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2E0B" w:rsidRPr="004E37AD" w:rsidRDefault="00622E0B" w:rsidP="00622E0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color w:val="FF0000"/>
          <w:sz w:val="28"/>
          <w:szCs w:val="28"/>
          <w:lang w:eastAsia="it-IT"/>
        </w:rPr>
      </w:pPr>
      <w:r w:rsidRPr="004E37AD">
        <w:rPr>
          <w:rFonts w:ascii="Times New Roman" w:eastAsia="Times New Roman" w:hAnsi="Times New Roman"/>
          <w:b/>
          <w:bCs/>
          <w:color w:val="FF0000"/>
          <w:sz w:val="28"/>
          <w:szCs w:val="28"/>
          <w:lang w:eastAsia="it-IT"/>
        </w:rPr>
        <w:t>Gli atti amministrativi del Comune</w:t>
      </w:r>
      <w:r w:rsidRPr="004E37AD">
        <w:rPr>
          <w:rFonts w:ascii="Times New Roman" w:eastAsia="Times New Roman" w:hAnsi="Times New Roman"/>
          <w:b/>
          <w:bCs/>
          <w:color w:val="FF0000"/>
          <w:sz w:val="28"/>
          <w:szCs w:val="28"/>
          <w:lang w:eastAsia="it-IT"/>
        </w:rPr>
        <w:br/>
        <w:t xml:space="preserve">Indice delle formule </w:t>
      </w:r>
    </w:p>
    <w:p w:rsidR="00622E0B" w:rsidRPr="004E37AD" w:rsidRDefault="00622E0B" w:rsidP="00622E0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color w:val="FF0000"/>
          <w:sz w:val="28"/>
          <w:szCs w:val="28"/>
          <w:lang w:eastAsia="it-IT"/>
        </w:rPr>
      </w:pPr>
      <w:r w:rsidRPr="004E37AD">
        <w:rPr>
          <w:rFonts w:ascii="Times New Roman" w:eastAsia="Times New Roman" w:hAnsi="Times New Roman"/>
          <w:b/>
          <w:bCs/>
          <w:color w:val="FF0000"/>
          <w:sz w:val="28"/>
          <w:szCs w:val="28"/>
          <w:lang w:eastAsia="it-IT"/>
        </w:rPr>
        <w:t>ATTI DEL CONSIGLIO</w:t>
      </w:r>
    </w:p>
    <w:tbl>
      <w:tblPr>
        <w:tblW w:w="4500" w:type="pct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8755"/>
      </w:tblGrid>
      <w:tr w:rsidR="00622E0B" w:rsidRPr="004E37AD" w:rsidTr="00622E0B">
        <w:trPr>
          <w:tblCellSpacing w:w="15" w:type="dxa"/>
          <w:jc w:val="center"/>
        </w:trPr>
        <w:tc>
          <w:tcPr>
            <w:tcW w:w="0" w:type="auto"/>
            <w:shd w:val="clear" w:color="auto" w:fill="F9E699"/>
            <w:vAlign w:val="center"/>
            <w:hideMark/>
          </w:tcPr>
          <w:p w:rsidR="00622E0B" w:rsidRPr="004E37AD" w:rsidRDefault="00622E0B" w:rsidP="00622E0B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8"/>
                <w:szCs w:val="28"/>
                <w:lang w:eastAsia="it-IT"/>
              </w:rPr>
            </w:pPr>
            <w:r w:rsidRPr="004E37AD">
              <w:rPr>
                <w:rFonts w:ascii="Times New Roman" w:eastAsia="Times New Roman" w:hAnsi="Times New Roman"/>
                <w:b/>
                <w:bCs/>
                <w:color w:val="FF0000"/>
                <w:sz w:val="28"/>
                <w:szCs w:val="28"/>
                <w:lang w:eastAsia="it-IT"/>
              </w:rPr>
              <w:t xml:space="preserve">APPROVAZIONE DEL NUOVO </w:t>
            </w:r>
            <w:proofErr w:type="spellStart"/>
            <w:r w:rsidRPr="004E37AD">
              <w:rPr>
                <w:rFonts w:ascii="Times New Roman" w:eastAsia="Times New Roman" w:hAnsi="Times New Roman"/>
                <w:b/>
                <w:bCs/>
                <w:color w:val="FF0000"/>
                <w:sz w:val="28"/>
                <w:szCs w:val="28"/>
                <w:lang w:eastAsia="it-IT"/>
              </w:rPr>
              <w:t>DI</w:t>
            </w:r>
            <w:proofErr w:type="spellEnd"/>
            <w:r w:rsidRPr="004E37AD">
              <w:rPr>
                <w:rFonts w:ascii="Times New Roman" w:eastAsia="Times New Roman" w:hAnsi="Times New Roman"/>
                <w:b/>
                <w:bCs/>
                <w:color w:val="FF0000"/>
                <w:sz w:val="28"/>
                <w:szCs w:val="28"/>
                <w:lang w:eastAsia="it-IT"/>
              </w:rPr>
              <w:t xml:space="preserve"> STATUTO COMUNALE</w:t>
            </w:r>
            <w:r w:rsidRPr="004E37AD">
              <w:rPr>
                <w:rFonts w:ascii="Times New Roman" w:eastAsia="Times New Roman" w:hAnsi="Times New Roman"/>
                <w:color w:val="FF0000"/>
                <w:sz w:val="28"/>
                <w:szCs w:val="28"/>
                <w:lang w:eastAsia="it-IT"/>
              </w:rPr>
              <w:t xml:space="preserve"> </w:t>
            </w:r>
          </w:p>
        </w:tc>
      </w:tr>
      <w:tr w:rsidR="00622E0B" w:rsidRPr="004E37AD" w:rsidTr="00622E0B">
        <w:trPr>
          <w:tblCellSpacing w:w="15" w:type="dxa"/>
          <w:jc w:val="center"/>
        </w:trPr>
        <w:tc>
          <w:tcPr>
            <w:tcW w:w="0" w:type="auto"/>
            <w:shd w:val="clear" w:color="auto" w:fill="DBEEF9"/>
            <w:vAlign w:val="center"/>
            <w:hideMark/>
          </w:tcPr>
          <w:p w:rsidR="00622E0B" w:rsidRPr="004E37AD" w:rsidRDefault="0035277E" w:rsidP="00622E0B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it-IT"/>
              </w:rPr>
            </w:pPr>
            <w:hyperlink r:id="rId4" w:tgtFrame="_blank" w:history="1">
              <w:r w:rsidR="00622E0B" w:rsidRPr="004E37AD">
                <w:rPr>
                  <w:rFonts w:ascii="Times New Roman" w:eastAsia="Times New Roman" w:hAnsi="Times New Roman"/>
                  <w:color w:val="000000" w:themeColor="text1"/>
                  <w:sz w:val="28"/>
                  <w:szCs w:val="28"/>
                  <w:u w:val="single"/>
                  <w:lang w:eastAsia="it-IT"/>
                </w:rPr>
                <w:t>1. Approvazione di modifiche allo Statuto comunale</w:t>
              </w:r>
            </w:hyperlink>
          </w:p>
        </w:tc>
      </w:tr>
      <w:tr w:rsidR="00622E0B" w:rsidRPr="004E37AD" w:rsidTr="00622E0B">
        <w:trPr>
          <w:tblCellSpacing w:w="15" w:type="dxa"/>
          <w:jc w:val="center"/>
        </w:trPr>
        <w:tc>
          <w:tcPr>
            <w:tcW w:w="0" w:type="auto"/>
            <w:shd w:val="clear" w:color="auto" w:fill="F9E699"/>
            <w:vAlign w:val="center"/>
            <w:hideMark/>
          </w:tcPr>
          <w:p w:rsidR="00622E0B" w:rsidRPr="004E37AD" w:rsidRDefault="00622E0B" w:rsidP="00622E0B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it-IT"/>
              </w:rPr>
            </w:pPr>
            <w:r w:rsidRPr="004E37AD">
              <w:rPr>
                <w:rFonts w:ascii="Times New Roman" w:eastAsia="Times New Roman" w:hAnsi="Times New Roman"/>
                <w:b/>
                <w:bCs/>
                <w:color w:val="000000" w:themeColor="text1"/>
                <w:sz w:val="28"/>
                <w:szCs w:val="28"/>
                <w:lang w:eastAsia="it-IT"/>
              </w:rPr>
              <w:t>DELIBERAZIONE DEL CONSIGLIO COMUNALE</w:t>
            </w:r>
            <w:r w:rsidRPr="004E37AD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it-IT"/>
              </w:rPr>
              <w:br/>
              <w:t>— Acquisti e alienazione immobiliare e relative permute</w:t>
            </w:r>
          </w:p>
        </w:tc>
      </w:tr>
      <w:tr w:rsidR="00622E0B" w:rsidRPr="004E37AD" w:rsidTr="00622E0B">
        <w:trPr>
          <w:tblCellSpacing w:w="15" w:type="dxa"/>
          <w:jc w:val="center"/>
        </w:trPr>
        <w:tc>
          <w:tcPr>
            <w:tcW w:w="0" w:type="auto"/>
            <w:shd w:val="clear" w:color="auto" w:fill="DBEEF9"/>
            <w:vAlign w:val="center"/>
            <w:hideMark/>
          </w:tcPr>
          <w:p w:rsidR="00622E0B" w:rsidRPr="004E37AD" w:rsidRDefault="0035277E" w:rsidP="00622E0B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it-IT"/>
              </w:rPr>
            </w:pPr>
            <w:hyperlink r:id="rId5" w:tgtFrame="_blank" w:history="1">
              <w:r w:rsidR="00622E0B" w:rsidRPr="004E37AD">
                <w:rPr>
                  <w:rFonts w:ascii="Times New Roman" w:eastAsia="Times New Roman" w:hAnsi="Times New Roman"/>
                  <w:color w:val="000000" w:themeColor="text1"/>
                  <w:sz w:val="28"/>
                  <w:szCs w:val="28"/>
                  <w:lang w:eastAsia="it-IT"/>
                </w:rPr>
                <w:t>2. Alienazione di lotto di terreno di proprietà comunale</w:t>
              </w:r>
            </w:hyperlink>
          </w:p>
        </w:tc>
      </w:tr>
      <w:tr w:rsidR="00622E0B" w:rsidRPr="004E37AD" w:rsidTr="00622E0B">
        <w:trPr>
          <w:tblCellSpacing w:w="15" w:type="dxa"/>
          <w:jc w:val="center"/>
        </w:trPr>
        <w:tc>
          <w:tcPr>
            <w:tcW w:w="0" w:type="auto"/>
            <w:shd w:val="clear" w:color="auto" w:fill="F9E699"/>
            <w:vAlign w:val="center"/>
            <w:hideMark/>
          </w:tcPr>
          <w:p w:rsidR="00622E0B" w:rsidRPr="004E37AD" w:rsidRDefault="00622E0B" w:rsidP="00622E0B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it-IT"/>
              </w:rPr>
            </w:pPr>
            <w:r w:rsidRPr="004E37AD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it-IT"/>
              </w:rPr>
              <w:t xml:space="preserve">—Affidamento servizi pubblici locali </w:t>
            </w:r>
          </w:p>
        </w:tc>
      </w:tr>
      <w:tr w:rsidR="00622E0B" w:rsidRPr="004E37AD" w:rsidTr="00622E0B">
        <w:trPr>
          <w:tblCellSpacing w:w="15" w:type="dxa"/>
          <w:jc w:val="center"/>
        </w:trPr>
        <w:tc>
          <w:tcPr>
            <w:tcW w:w="0" w:type="auto"/>
            <w:shd w:val="clear" w:color="auto" w:fill="DBEEF9"/>
            <w:vAlign w:val="center"/>
            <w:hideMark/>
          </w:tcPr>
          <w:p w:rsidR="00622E0B" w:rsidRPr="004E37AD" w:rsidRDefault="0035277E" w:rsidP="00622E0B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it-IT"/>
              </w:rPr>
            </w:pPr>
            <w:hyperlink r:id="rId6" w:tgtFrame="_blank" w:history="1">
              <w:r w:rsidR="00622E0B" w:rsidRPr="004E37AD">
                <w:rPr>
                  <w:rFonts w:ascii="Times New Roman" w:eastAsia="Times New Roman" w:hAnsi="Times New Roman"/>
                  <w:color w:val="000000" w:themeColor="text1"/>
                  <w:sz w:val="28"/>
                  <w:szCs w:val="28"/>
                  <w:lang w:eastAsia="it-IT"/>
                </w:rPr>
                <w:t xml:space="preserve">3. Delibera per proroga di un anno del periodo transitorio della distribuzione del gas naturale </w:t>
              </w:r>
            </w:hyperlink>
          </w:p>
        </w:tc>
      </w:tr>
      <w:tr w:rsidR="00622E0B" w:rsidRPr="004E37AD" w:rsidTr="00622E0B">
        <w:trPr>
          <w:tblCellSpacing w:w="15" w:type="dxa"/>
          <w:jc w:val="center"/>
        </w:trPr>
        <w:tc>
          <w:tcPr>
            <w:tcW w:w="0" w:type="auto"/>
            <w:shd w:val="clear" w:color="auto" w:fill="F9E699"/>
            <w:vAlign w:val="center"/>
            <w:hideMark/>
          </w:tcPr>
          <w:p w:rsidR="00622E0B" w:rsidRPr="004E37AD" w:rsidRDefault="00622E0B" w:rsidP="00622E0B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it-IT"/>
              </w:rPr>
            </w:pPr>
            <w:r w:rsidRPr="004E37AD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it-IT"/>
              </w:rPr>
              <w:t xml:space="preserve">— Affidamento di attività e servizi mediante convenzione </w:t>
            </w:r>
          </w:p>
        </w:tc>
      </w:tr>
      <w:tr w:rsidR="00622E0B" w:rsidRPr="004E37AD" w:rsidTr="00622E0B">
        <w:trPr>
          <w:tblCellSpacing w:w="15" w:type="dxa"/>
          <w:jc w:val="center"/>
        </w:trPr>
        <w:tc>
          <w:tcPr>
            <w:tcW w:w="0" w:type="auto"/>
            <w:shd w:val="clear" w:color="auto" w:fill="DBEEF9"/>
            <w:vAlign w:val="center"/>
            <w:hideMark/>
          </w:tcPr>
          <w:p w:rsidR="00622E0B" w:rsidRPr="004E37AD" w:rsidRDefault="0035277E" w:rsidP="00622E0B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it-IT"/>
              </w:rPr>
            </w:pPr>
            <w:hyperlink r:id="rId7" w:tgtFrame="_blank" w:history="1">
              <w:r w:rsidR="00622E0B" w:rsidRPr="004E37AD">
                <w:rPr>
                  <w:rFonts w:ascii="Times New Roman" w:eastAsia="Times New Roman" w:hAnsi="Times New Roman"/>
                  <w:color w:val="000000" w:themeColor="text1"/>
                  <w:sz w:val="28"/>
                  <w:szCs w:val="28"/>
                  <w:lang w:eastAsia="it-IT"/>
                </w:rPr>
                <w:t xml:space="preserve">4. Indirizzi per affidamento impianto sportivo in convenzione </w:t>
              </w:r>
            </w:hyperlink>
          </w:p>
        </w:tc>
      </w:tr>
      <w:tr w:rsidR="00622E0B" w:rsidRPr="004E37AD" w:rsidTr="00622E0B">
        <w:trPr>
          <w:tblCellSpacing w:w="15" w:type="dxa"/>
          <w:jc w:val="center"/>
        </w:trPr>
        <w:tc>
          <w:tcPr>
            <w:tcW w:w="0" w:type="auto"/>
            <w:shd w:val="clear" w:color="auto" w:fill="F9E699"/>
            <w:vAlign w:val="center"/>
            <w:hideMark/>
          </w:tcPr>
          <w:p w:rsidR="00622E0B" w:rsidRPr="004E37AD" w:rsidRDefault="00622E0B" w:rsidP="00622E0B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it-IT"/>
              </w:rPr>
            </w:pPr>
            <w:r w:rsidRPr="004E37AD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it-IT"/>
              </w:rPr>
              <w:t>— Altri provvedimenti di competenza consiliare</w:t>
            </w:r>
          </w:p>
        </w:tc>
      </w:tr>
      <w:tr w:rsidR="00622E0B" w:rsidRPr="004E37AD" w:rsidTr="00622E0B">
        <w:trPr>
          <w:tblCellSpacing w:w="15" w:type="dxa"/>
          <w:jc w:val="center"/>
        </w:trPr>
        <w:tc>
          <w:tcPr>
            <w:tcW w:w="0" w:type="auto"/>
            <w:shd w:val="clear" w:color="auto" w:fill="DBEEF9"/>
            <w:vAlign w:val="center"/>
            <w:hideMark/>
          </w:tcPr>
          <w:p w:rsidR="00622E0B" w:rsidRPr="004E37AD" w:rsidRDefault="0035277E" w:rsidP="00622E0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it-IT"/>
              </w:rPr>
            </w:pPr>
            <w:hyperlink r:id="rId8" w:tgtFrame="_blank" w:history="1">
              <w:r w:rsidR="00622E0B" w:rsidRPr="004E37AD">
                <w:rPr>
                  <w:rFonts w:ascii="Times New Roman" w:eastAsia="Times New Roman" w:hAnsi="Times New Roman"/>
                  <w:color w:val="000000" w:themeColor="text1"/>
                  <w:sz w:val="28"/>
                  <w:szCs w:val="28"/>
                  <w:lang w:eastAsia="it-IT"/>
                </w:rPr>
                <w:t xml:space="preserve">5. Indirizzi per la concessione di beni del comune ex l. n. 206/2003 </w:t>
              </w:r>
              <w:r w:rsidR="00622E0B" w:rsidRPr="004E37AD">
                <w:rPr>
                  <w:rFonts w:ascii="Times New Roman" w:eastAsia="Times New Roman" w:hAnsi="Times New Roman"/>
                  <w:color w:val="000000" w:themeColor="text1"/>
                  <w:sz w:val="28"/>
                  <w:szCs w:val="28"/>
                  <w:lang w:eastAsia="it-IT"/>
                </w:rPr>
                <w:br/>
              </w:r>
            </w:hyperlink>
            <w:hyperlink r:id="rId9" w:tgtFrame="_blank" w:history="1">
              <w:r w:rsidR="00622E0B" w:rsidRPr="004E37AD">
                <w:rPr>
                  <w:rFonts w:ascii="Times New Roman" w:eastAsia="Times New Roman" w:hAnsi="Times New Roman"/>
                  <w:color w:val="000000" w:themeColor="text1"/>
                  <w:sz w:val="28"/>
                  <w:szCs w:val="28"/>
                  <w:lang w:eastAsia="it-IT"/>
                </w:rPr>
                <w:t xml:space="preserve">6. Delibera di Fidejussione </w:t>
              </w:r>
            </w:hyperlink>
            <w:r w:rsidR="00622E0B" w:rsidRPr="004E37AD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it-IT"/>
              </w:rPr>
              <w:br/>
            </w:r>
            <w:hyperlink r:id="rId10" w:tgtFrame="_blank" w:history="1">
              <w:r w:rsidR="00622E0B" w:rsidRPr="004E37AD">
                <w:rPr>
                  <w:rFonts w:ascii="Times New Roman" w:eastAsia="Times New Roman" w:hAnsi="Times New Roman"/>
                  <w:color w:val="000000" w:themeColor="text1"/>
                  <w:sz w:val="28"/>
                  <w:szCs w:val="28"/>
                  <w:lang w:eastAsia="it-IT"/>
                </w:rPr>
                <w:t xml:space="preserve">7. Riconoscimento di debito fuori bilancio </w:t>
              </w:r>
            </w:hyperlink>
            <w:r w:rsidR="00622E0B" w:rsidRPr="004E37AD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it-IT"/>
              </w:rPr>
              <w:br/>
            </w:r>
            <w:hyperlink r:id="rId11" w:tgtFrame="_blank" w:history="1">
              <w:r w:rsidR="00622E0B" w:rsidRPr="004E37AD">
                <w:rPr>
                  <w:rFonts w:ascii="Times New Roman" w:eastAsia="Times New Roman" w:hAnsi="Times New Roman"/>
                  <w:color w:val="000000" w:themeColor="text1"/>
                  <w:sz w:val="28"/>
                  <w:szCs w:val="28"/>
                  <w:lang w:eastAsia="it-IT"/>
                </w:rPr>
                <w:t>8. Nomina del revisore dei conti</w:t>
              </w:r>
              <w:r w:rsidR="00622E0B" w:rsidRPr="004E37AD">
                <w:rPr>
                  <w:rFonts w:ascii="Times New Roman" w:eastAsia="Times New Roman" w:hAnsi="Times New Roman"/>
                  <w:color w:val="000000" w:themeColor="text1"/>
                  <w:sz w:val="28"/>
                  <w:szCs w:val="28"/>
                  <w:lang w:eastAsia="it-IT"/>
                </w:rPr>
                <w:br/>
              </w:r>
            </w:hyperlink>
          </w:p>
        </w:tc>
      </w:tr>
      <w:tr w:rsidR="00622E0B" w:rsidRPr="004E37AD" w:rsidTr="00622E0B">
        <w:trPr>
          <w:tblCellSpacing w:w="15" w:type="dxa"/>
          <w:jc w:val="center"/>
        </w:trPr>
        <w:tc>
          <w:tcPr>
            <w:tcW w:w="0" w:type="auto"/>
            <w:shd w:val="clear" w:color="auto" w:fill="F9E699"/>
            <w:vAlign w:val="center"/>
            <w:hideMark/>
          </w:tcPr>
          <w:p w:rsidR="00622E0B" w:rsidRPr="004E37AD" w:rsidRDefault="00622E0B" w:rsidP="00622E0B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it-IT"/>
              </w:rPr>
            </w:pPr>
            <w:r w:rsidRPr="004E37AD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it-IT"/>
              </w:rPr>
              <w:t xml:space="preserve">— Bilanci annuali e pluriennali, relazioni previsionali e programmatiche e relative variazioni </w:t>
            </w:r>
          </w:p>
        </w:tc>
      </w:tr>
      <w:tr w:rsidR="00622E0B" w:rsidRPr="004E37AD" w:rsidTr="00622E0B">
        <w:trPr>
          <w:tblCellSpacing w:w="15" w:type="dxa"/>
          <w:jc w:val="center"/>
        </w:trPr>
        <w:tc>
          <w:tcPr>
            <w:tcW w:w="0" w:type="auto"/>
            <w:shd w:val="clear" w:color="auto" w:fill="DBEEF9"/>
            <w:vAlign w:val="center"/>
            <w:hideMark/>
          </w:tcPr>
          <w:p w:rsidR="00622E0B" w:rsidRPr="004E37AD" w:rsidRDefault="0035277E" w:rsidP="00622E0B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it-IT"/>
              </w:rPr>
            </w:pPr>
            <w:hyperlink r:id="rId12" w:tgtFrame="_blank" w:history="1">
              <w:r w:rsidR="00622E0B" w:rsidRPr="004E37AD">
                <w:rPr>
                  <w:rFonts w:ascii="Times New Roman" w:eastAsia="Times New Roman" w:hAnsi="Times New Roman"/>
                  <w:color w:val="000000" w:themeColor="text1"/>
                  <w:sz w:val="28"/>
                  <w:szCs w:val="28"/>
                  <w:lang w:eastAsia="it-IT"/>
                </w:rPr>
                <w:t xml:space="preserve">9. Approvazione del Bilancio di previsione </w:t>
              </w:r>
              <w:r w:rsidR="00622E0B" w:rsidRPr="004E37AD">
                <w:rPr>
                  <w:rFonts w:ascii="Times New Roman" w:eastAsia="Times New Roman" w:hAnsi="Times New Roman"/>
                  <w:color w:val="000000" w:themeColor="text1"/>
                  <w:sz w:val="28"/>
                  <w:szCs w:val="28"/>
                  <w:lang w:eastAsia="it-IT"/>
                </w:rPr>
                <w:br/>
              </w:r>
            </w:hyperlink>
            <w:hyperlink r:id="rId13" w:tgtFrame="_blank" w:history="1">
              <w:r w:rsidR="00622E0B" w:rsidRPr="004E37AD">
                <w:rPr>
                  <w:rFonts w:ascii="Times New Roman" w:eastAsia="Times New Roman" w:hAnsi="Times New Roman"/>
                  <w:color w:val="000000" w:themeColor="text1"/>
                  <w:sz w:val="28"/>
                  <w:szCs w:val="28"/>
                  <w:lang w:eastAsia="it-IT"/>
                </w:rPr>
                <w:t>10. Approvazione del Conto consuntivo</w:t>
              </w:r>
            </w:hyperlink>
            <w:r w:rsidR="00622E0B" w:rsidRPr="004E37AD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it-IT"/>
              </w:rPr>
              <w:t xml:space="preserve"> </w:t>
            </w:r>
          </w:p>
        </w:tc>
      </w:tr>
      <w:tr w:rsidR="00622E0B" w:rsidRPr="004E37AD" w:rsidTr="00622E0B">
        <w:trPr>
          <w:tblCellSpacing w:w="15" w:type="dxa"/>
          <w:jc w:val="center"/>
        </w:trPr>
        <w:tc>
          <w:tcPr>
            <w:tcW w:w="0" w:type="auto"/>
            <w:shd w:val="clear" w:color="auto" w:fill="F9E699"/>
            <w:vAlign w:val="center"/>
            <w:hideMark/>
          </w:tcPr>
          <w:p w:rsidR="00622E0B" w:rsidRPr="004E37AD" w:rsidRDefault="00622E0B" w:rsidP="00622E0B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it-IT"/>
              </w:rPr>
            </w:pPr>
            <w:r w:rsidRPr="004E37AD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it-IT"/>
              </w:rPr>
              <w:t xml:space="preserve">— Convenzioni tra Comuni e tra Comuni e Provincia </w:t>
            </w:r>
          </w:p>
        </w:tc>
      </w:tr>
      <w:tr w:rsidR="00622E0B" w:rsidRPr="004E37AD" w:rsidTr="00622E0B">
        <w:trPr>
          <w:tblCellSpacing w:w="15" w:type="dxa"/>
          <w:jc w:val="center"/>
        </w:trPr>
        <w:tc>
          <w:tcPr>
            <w:tcW w:w="0" w:type="auto"/>
            <w:shd w:val="clear" w:color="auto" w:fill="DBEEF9"/>
            <w:vAlign w:val="center"/>
            <w:hideMark/>
          </w:tcPr>
          <w:p w:rsidR="00622E0B" w:rsidRPr="004E37AD" w:rsidRDefault="0035277E" w:rsidP="00622E0B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it-IT"/>
              </w:rPr>
            </w:pPr>
            <w:hyperlink r:id="rId14" w:tgtFrame="_blank" w:history="1">
              <w:r w:rsidR="00622E0B" w:rsidRPr="004E37AD">
                <w:rPr>
                  <w:rFonts w:ascii="Times New Roman" w:eastAsia="Times New Roman" w:hAnsi="Times New Roman"/>
                  <w:color w:val="000000" w:themeColor="text1"/>
                  <w:sz w:val="28"/>
                  <w:szCs w:val="28"/>
                  <w:lang w:eastAsia="it-IT"/>
                </w:rPr>
                <w:t>11. Convenzione con Provincia per attività culturali</w:t>
              </w:r>
              <w:r w:rsidR="00622E0B" w:rsidRPr="004E37AD">
                <w:rPr>
                  <w:rFonts w:ascii="Times New Roman" w:eastAsia="Times New Roman" w:hAnsi="Times New Roman"/>
                  <w:color w:val="000000" w:themeColor="text1"/>
                  <w:sz w:val="28"/>
                  <w:szCs w:val="28"/>
                  <w:lang w:eastAsia="it-IT"/>
                </w:rPr>
                <w:br/>
              </w:r>
            </w:hyperlink>
            <w:hyperlink r:id="rId15" w:tgtFrame="_blank" w:history="1">
              <w:r w:rsidR="00622E0B" w:rsidRPr="004E37AD">
                <w:rPr>
                  <w:rFonts w:ascii="Times New Roman" w:eastAsia="Times New Roman" w:hAnsi="Times New Roman"/>
                  <w:color w:val="000000" w:themeColor="text1"/>
                  <w:sz w:val="28"/>
                  <w:szCs w:val="28"/>
                  <w:lang w:eastAsia="it-IT"/>
                </w:rPr>
                <w:t xml:space="preserve">12. Approvazione Convenzione di servizio di vigilanza </w:t>
              </w:r>
            </w:hyperlink>
          </w:p>
        </w:tc>
      </w:tr>
      <w:tr w:rsidR="00622E0B" w:rsidRPr="004E37AD" w:rsidTr="00622E0B">
        <w:trPr>
          <w:tblCellSpacing w:w="15" w:type="dxa"/>
          <w:jc w:val="center"/>
        </w:trPr>
        <w:tc>
          <w:tcPr>
            <w:tcW w:w="0" w:type="auto"/>
            <w:shd w:val="clear" w:color="auto" w:fill="F9E699"/>
            <w:vAlign w:val="center"/>
            <w:hideMark/>
          </w:tcPr>
          <w:p w:rsidR="00622E0B" w:rsidRPr="004E37AD" w:rsidRDefault="00622E0B" w:rsidP="00622E0B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it-IT"/>
              </w:rPr>
            </w:pPr>
            <w:r w:rsidRPr="004E37AD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it-IT"/>
              </w:rPr>
              <w:t xml:space="preserve">— Costituzione e modificazione delle forme associative </w:t>
            </w:r>
          </w:p>
        </w:tc>
      </w:tr>
      <w:tr w:rsidR="00622E0B" w:rsidRPr="004E37AD" w:rsidTr="00622E0B">
        <w:trPr>
          <w:tblCellSpacing w:w="15" w:type="dxa"/>
          <w:jc w:val="center"/>
        </w:trPr>
        <w:tc>
          <w:tcPr>
            <w:tcW w:w="0" w:type="auto"/>
            <w:shd w:val="clear" w:color="auto" w:fill="DBEEF9"/>
            <w:vAlign w:val="center"/>
            <w:hideMark/>
          </w:tcPr>
          <w:p w:rsidR="00622E0B" w:rsidRPr="004E37AD" w:rsidRDefault="0035277E" w:rsidP="00622E0B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it-IT"/>
              </w:rPr>
            </w:pPr>
            <w:hyperlink r:id="rId16" w:tgtFrame="_blank" w:history="1">
              <w:r w:rsidR="00622E0B" w:rsidRPr="004E37AD">
                <w:rPr>
                  <w:rFonts w:ascii="Times New Roman" w:eastAsia="Times New Roman" w:hAnsi="Times New Roman"/>
                  <w:color w:val="000000" w:themeColor="text1"/>
                  <w:sz w:val="28"/>
                  <w:szCs w:val="28"/>
                  <w:lang w:eastAsia="it-IT"/>
                </w:rPr>
                <w:t xml:space="preserve">13. Costituzione Unione di Comuni: approvazione statuto e atto costitutivo Unione di Comuni </w:t>
              </w:r>
            </w:hyperlink>
          </w:p>
        </w:tc>
      </w:tr>
      <w:tr w:rsidR="00622E0B" w:rsidRPr="004E37AD" w:rsidTr="00622E0B">
        <w:trPr>
          <w:tblCellSpacing w:w="15" w:type="dxa"/>
          <w:jc w:val="center"/>
        </w:trPr>
        <w:tc>
          <w:tcPr>
            <w:tcW w:w="0" w:type="auto"/>
            <w:shd w:val="clear" w:color="auto" w:fill="F9E699"/>
            <w:vAlign w:val="center"/>
            <w:hideMark/>
          </w:tcPr>
          <w:p w:rsidR="00622E0B" w:rsidRPr="004E37AD" w:rsidRDefault="00622E0B" w:rsidP="00622E0B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it-IT"/>
              </w:rPr>
            </w:pPr>
            <w:r w:rsidRPr="004E37AD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it-IT"/>
              </w:rPr>
              <w:t xml:space="preserve">— Definizioni indirizzi per nomina e designazione (da parte del Sindaco) rappresentanti del Comune presso enti, aziende e istituzioni </w:t>
            </w:r>
          </w:p>
        </w:tc>
      </w:tr>
      <w:tr w:rsidR="00622E0B" w:rsidRPr="004E37AD" w:rsidTr="00622E0B">
        <w:trPr>
          <w:tblCellSpacing w:w="15" w:type="dxa"/>
          <w:jc w:val="center"/>
        </w:trPr>
        <w:tc>
          <w:tcPr>
            <w:tcW w:w="0" w:type="auto"/>
            <w:shd w:val="clear" w:color="auto" w:fill="DBEEF9"/>
            <w:vAlign w:val="center"/>
            <w:hideMark/>
          </w:tcPr>
          <w:p w:rsidR="00622E0B" w:rsidRPr="004E37AD" w:rsidRDefault="0035277E" w:rsidP="00622E0B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it-IT"/>
              </w:rPr>
            </w:pPr>
            <w:hyperlink r:id="rId17" w:tgtFrame="_blank" w:history="1">
              <w:r w:rsidR="00622E0B" w:rsidRPr="004E37AD">
                <w:rPr>
                  <w:rFonts w:ascii="Times New Roman" w:eastAsia="Times New Roman" w:hAnsi="Times New Roman"/>
                  <w:color w:val="000000" w:themeColor="text1"/>
                  <w:sz w:val="28"/>
                  <w:szCs w:val="28"/>
                  <w:lang w:eastAsia="it-IT"/>
                </w:rPr>
                <w:t xml:space="preserve">14. Approvazione documento programmatico di governo ed indirizzi per la nomina dei rappresentanti del comune presso enti, aziende ed istituzioni </w:t>
              </w:r>
            </w:hyperlink>
            <w:r w:rsidR="00622E0B" w:rsidRPr="004E37AD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it-IT"/>
              </w:rPr>
              <w:br/>
            </w:r>
            <w:hyperlink r:id="rId18" w:tgtFrame="_blank" w:history="1">
              <w:r w:rsidR="00622E0B" w:rsidRPr="004E37AD">
                <w:rPr>
                  <w:rFonts w:ascii="Times New Roman" w:eastAsia="Times New Roman" w:hAnsi="Times New Roman"/>
                  <w:color w:val="000000" w:themeColor="text1"/>
                  <w:sz w:val="28"/>
                  <w:szCs w:val="28"/>
                  <w:lang w:eastAsia="it-IT"/>
                </w:rPr>
                <w:t xml:space="preserve">15. Nomina di tre consiglieri deputati ad eleggere i rappresentanti nel consiglio scolastico distrettuale </w:t>
              </w:r>
            </w:hyperlink>
          </w:p>
        </w:tc>
      </w:tr>
      <w:tr w:rsidR="00622E0B" w:rsidRPr="004E37AD" w:rsidTr="00622E0B">
        <w:trPr>
          <w:tblCellSpacing w:w="15" w:type="dxa"/>
          <w:jc w:val="center"/>
        </w:trPr>
        <w:tc>
          <w:tcPr>
            <w:tcW w:w="0" w:type="auto"/>
            <w:shd w:val="clear" w:color="auto" w:fill="F9E699"/>
            <w:vAlign w:val="center"/>
            <w:hideMark/>
          </w:tcPr>
          <w:p w:rsidR="00622E0B" w:rsidRPr="004E37AD" w:rsidRDefault="00622E0B" w:rsidP="00622E0B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it-IT"/>
              </w:rPr>
            </w:pPr>
            <w:r w:rsidRPr="004E37AD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it-IT"/>
              </w:rPr>
              <w:t xml:space="preserve">— Istituzione e ordinamento dei tributi, disciplina generale delle tariffe per la fruizione dei beni e dei servizi </w:t>
            </w:r>
          </w:p>
        </w:tc>
      </w:tr>
      <w:tr w:rsidR="00622E0B" w:rsidRPr="004E37AD" w:rsidTr="00622E0B">
        <w:trPr>
          <w:tblCellSpacing w:w="15" w:type="dxa"/>
          <w:jc w:val="center"/>
        </w:trPr>
        <w:tc>
          <w:tcPr>
            <w:tcW w:w="0" w:type="auto"/>
            <w:shd w:val="clear" w:color="auto" w:fill="DBEEF9"/>
            <w:vAlign w:val="center"/>
            <w:hideMark/>
          </w:tcPr>
          <w:p w:rsidR="00622E0B" w:rsidRPr="004E37AD" w:rsidRDefault="0035277E" w:rsidP="00622E0B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it-IT"/>
              </w:rPr>
            </w:pPr>
            <w:hyperlink r:id="rId19" w:tgtFrame="_blank" w:history="1">
              <w:r w:rsidR="00622E0B" w:rsidRPr="004E37AD">
                <w:rPr>
                  <w:rFonts w:ascii="Times New Roman" w:eastAsia="Times New Roman" w:hAnsi="Times New Roman"/>
                  <w:color w:val="000000" w:themeColor="text1"/>
                  <w:sz w:val="28"/>
                  <w:szCs w:val="28"/>
                  <w:lang w:eastAsia="it-IT"/>
                </w:rPr>
                <w:t xml:space="preserve">16. Disciplina generale delle tariffe </w:t>
              </w:r>
            </w:hyperlink>
          </w:p>
        </w:tc>
      </w:tr>
      <w:tr w:rsidR="00622E0B" w:rsidRPr="004E37AD" w:rsidTr="00622E0B">
        <w:trPr>
          <w:tblCellSpacing w:w="15" w:type="dxa"/>
          <w:jc w:val="center"/>
        </w:trPr>
        <w:tc>
          <w:tcPr>
            <w:tcW w:w="0" w:type="auto"/>
            <w:shd w:val="clear" w:color="auto" w:fill="F9E699"/>
            <w:vAlign w:val="center"/>
            <w:hideMark/>
          </w:tcPr>
          <w:p w:rsidR="00622E0B" w:rsidRPr="004E37AD" w:rsidRDefault="00622E0B" w:rsidP="00622E0B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it-IT"/>
              </w:rPr>
            </w:pPr>
            <w:r w:rsidRPr="004E37AD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it-IT"/>
              </w:rPr>
              <w:lastRenderedPageBreak/>
              <w:t xml:space="preserve">— Personale </w:t>
            </w:r>
          </w:p>
        </w:tc>
      </w:tr>
      <w:tr w:rsidR="00622E0B" w:rsidRPr="004E37AD" w:rsidTr="00622E0B">
        <w:trPr>
          <w:tblCellSpacing w:w="15" w:type="dxa"/>
          <w:jc w:val="center"/>
        </w:trPr>
        <w:tc>
          <w:tcPr>
            <w:tcW w:w="0" w:type="auto"/>
            <w:shd w:val="clear" w:color="auto" w:fill="DBEEF9"/>
            <w:vAlign w:val="center"/>
            <w:hideMark/>
          </w:tcPr>
          <w:p w:rsidR="00622E0B" w:rsidRPr="004E37AD" w:rsidRDefault="0035277E" w:rsidP="00622E0B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it-IT"/>
              </w:rPr>
            </w:pPr>
            <w:hyperlink r:id="rId20" w:tgtFrame="_blank" w:history="1">
              <w:r w:rsidR="00622E0B" w:rsidRPr="004E37AD">
                <w:rPr>
                  <w:rFonts w:ascii="Times New Roman" w:eastAsia="Times New Roman" w:hAnsi="Times New Roman"/>
                  <w:color w:val="000000" w:themeColor="text1"/>
                  <w:sz w:val="28"/>
                  <w:szCs w:val="28"/>
                  <w:lang w:eastAsia="it-IT"/>
                </w:rPr>
                <w:t xml:space="preserve">17. Criteri generali per ordinamento uffici e servizi </w:t>
              </w:r>
            </w:hyperlink>
          </w:p>
        </w:tc>
      </w:tr>
      <w:tr w:rsidR="00622E0B" w:rsidRPr="004E37AD" w:rsidTr="00622E0B">
        <w:trPr>
          <w:tblCellSpacing w:w="15" w:type="dxa"/>
          <w:jc w:val="center"/>
        </w:trPr>
        <w:tc>
          <w:tcPr>
            <w:tcW w:w="0" w:type="auto"/>
            <w:shd w:val="clear" w:color="auto" w:fill="F9E699"/>
            <w:vAlign w:val="center"/>
            <w:hideMark/>
          </w:tcPr>
          <w:p w:rsidR="00622E0B" w:rsidRPr="004E37AD" w:rsidRDefault="00622E0B" w:rsidP="00622E0B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it-IT"/>
              </w:rPr>
            </w:pPr>
            <w:r w:rsidRPr="004E37AD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it-IT"/>
              </w:rPr>
              <w:t xml:space="preserve">— Piani territoriali e urbanistici </w:t>
            </w:r>
          </w:p>
        </w:tc>
      </w:tr>
      <w:tr w:rsidR="00622E0B" w:rsidRPr="004E37AD" w:rsidTr="00622E0B">
        <w:trPr>
          <w:tblCellSpacing w:w="15" w:type="dxa"/>
          <w:jc w:val="center"/>
        </w:trPr>
        <w:tc>
          <w:tcPr>
            <w:tcW w:w="0" w:type="auto"/>
            <w:shd w:val="clear" w:color="auto" w:fill="DBEEF9"/>
            <w:vAlign w:val="center"/>
            <w:hideMark/>
          </w:tcPr>
          <w:p w:rsidR="00622E0B" w:rsidRPr="004E37AD" w:rsidRDefault="0035277E" w:rsidP="00622E0B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it-IT"/>
              </w:rPr>
            </w:pPr>
            <w:hyperlink r:id="rId21" w:tgtFrame="_blank" w:history="1">
              <w:r w:rsidR="00622E0B" w:rsidRPr="004E37AD">
                <w:rPr>
                  <w:rFonts w:ascii="Times New Roman" w:eastAsia="Times New Roman" w:hAnsi="Times New Roman"/>
                  <w:color w:val="000000" w:themeColor="text1"/>
                  <w:sz w:val="28"/>
                  <w:szCs w:val="28"/>
                  <w:lang w:eastAsia="it-IT"/>
                </w:rPr>
                <w:t xml:space="preserve">18. Variante al P.R.G. - Controdeduzione alle osservazioni </w:t>
              </w:r>
            </w:hyperlink>
            <w:r w:rsidR="00622E0B" w:rsidRPr="004E37AD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it-IT"/>
              </w:rPr>
              <w:br/>
            </w:r>
            <w:hyperlink r:id="rId22" w:tgtFrame="_blank" w:history="1">
              <w:r w:rsidR="00622E0B" w:rsidRPr="004E37AD">
                <w:rPr>
                  <w:rFonts w:ascii="Times New Roman" w:eastAsia="Times New Roman" w:hAnsi="Times New Roman"/>
                  <w:color w:val="000000" w:themeColor="text1"/>
                  <w:sz w:val="28"/>
                  <w:szCs w:val="28"/>
                  <w:lang w:eastAsia="it-IT"/>
                </w:rPr>
                <w:t xml:space="preserve">19. Adozione variante al P.R.G. </w:t>
              </w:r>
            </w:hyperlink>
            <w:r w:rsidR="00622E0B" w:rsidRPr="004E37AD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it-IT"/>
              </w:rPr>
              <w:br/>
            </w:r>
            <w:hyperlink r:id="rId23" w:tgtFrame="_blank" w:history="1">
              <w:r w:rsidR="00622E0B" w:rsidRPr="004E37AD">
                <w:rPr>
                  <w:rFonts w:ascii="Times New Roman" w:eastAsia="Times New Roman" w:hAnsi="Times New Roman"/>
                  <w:color w:val="000000" w:themeColor="text1"/>
                  <w:sz w:val="28"/>
                  <w:szCs w:val="28"/>
                  <w:lang w:eastAsia="it-IT"/>
                </w:rPr>
                <w:t xml:space="preserve">20. Adozione della variante al Piano Di Lottizzazione </w:t>
              </w:r>
            </w:hyperlink>
          </w:p>
        </w:tc>
      </w:tr>
      <w:tr w:rsidR="00622E0B" w:rsidRPr="004E37AD" w:rsidTr="00622E0B">
        <w:trPr>
          <w:tblCellSpacing w:w="15" w:type="dxa"/>
          <w:jc w:val="center"/>
        </w:trPr>
        <w:tc>
          <w:tcPr>
            <w:tcW w:w="0" w:type="auto"/>
            <w:shd w:val="clear" w:color="auto" w:fill="F9E699"/>
            <w:vAlign w:val="center"/>
            <w:hideMark/>
          </w:tcPr>
          <w:p w:rsidR="00622E0B" w:rsidRPr="004E37AD" w:rsidRDefault="00622E0B" w:rsidP="00622E0B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it-IT"/>
              </w:rPr>
            </w:pPr>
            <w:r w:rsidRPr="004E37AD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it-IT"/>
              </w:rPr>
              <w:t xml:space="preserve"> — Programmi </w:t>
            </w:r>
          </w:p>
        </w:tc>
      </w:tr>
      <w:tr w:rsidR="00622E0B" w:rsidRPr="004E37AD" w:rsidTr="00622E0B">
        <w:trPr>
          <w:tblCellSpacing w:w="15" w:type="dxa"/>
          <w:jc w:val="center"/>
        </w:trPr>
        <w:tc>
          <w:tcPr>
            <w:tcW w:w="0" w:type="auto"/>
            <w:shd w:val="clear" w:color="auto" w:fill="DBEEF9"/>
            <w:vAlign w:val="center"/>
            <w:hideMark/>
          </w:tcPr>
          <w:p w:rsidR="00622E0B" w:rsidRPr="004E37AD" w:rsidRDefault="0035277E" w:rsidP="00622E0B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it-IT"/>
              </w:rPr>
            </w:pPr>
            <w:hyperlink r:id="rId24" w:tgtFrame="_blank" w:history="1">
              <w:r w:rsidR="00622E0B" w:rsidRPr="004E37AD">
                <w:rPr>
                  <w:rFonts w:ascii="Times New Roman" w:eastAsia="Times New Roman" w:hAnsi="Times New Roman"/>
                  <w:color w:val="000000" w:themeColor="text1"/>
                  <w:sz w:val="28"/>
                  <w:szCs w:val="28"/>
                  <w:lang w:eastAsia="it-IT"/>
                </w:rPr>
                <w:t xml:space="preserve">21. Approvazione programma lavori pubblici </w:t>
              </w:r>
              <w:r w:rsidR="00622E0B" w:rsidRPr="004E37AD">
                <w:rPr>
                  <w:rFonts w:ascii="Times New Roman" w:eastAsia="Times New Roman" w:hAnsi="Times New Roman"/>
                  <w:color w:val="000000" w:themeColor="text1"/>
                  <w:sz w:val="28"/>
                  <w:szCs w:val="28"/>
                  <w:lang w:eastAsia="it-IT"/>
                </w:rPr>
                <w:br/>
              </w:r>
            </w:hyperlink>
            <w:hyperlink r:id="rId25" w:tgtFrame="_blank" w:history="1">
              <w:r w:rsidR="00622E0B" w:rsidRPr="004E37AD">
                <w:rPr>
                  <w:rFonts w:ascii="Times New Roman" w:eastAsia="Times New Roman" w:hAnsi="Times New Roman"/>
                  <w:color w:val="000000" w:themeColor="text1"/>
                  <w:sz w:val="28"/>
                  <w:szCs w:val="28"/>
                  <w:lang w:eastAsia="it-IT"/>
                </w:rPr>
                <w:t xml:space="preserve">22. Variazione programma lavori pubblici </w:t>
              </w:r>
            </w:hyperlink>
          </w:p>
        </w:tc>
      </w:tr>
      <w:tr w:rsidR="00622E0B" w:rsidRPr="004E37AD" w:rsidTr="00622E0B">
        <w:trPr>
          <w:tblCellSpacing w:w="15" w:type="dxa"/>
          <w:jc w:val="center"/>
        </w:trPr>
        <w:tc>
          <w:tcPr>
            <w:tcW w:w="0" w:type="auto"/>
            <w:shd w:val="clear" w:color="auto" w:fill="F9E699"/>
            <w:vAlign w:val="center"/>
            <w:hideMark/>
          </w:tcPr>
          <w:p w:rsidR="00622E0B" w:rsidRPr="004E37AD" w:rsidRDefault="00622E0B" w:rsidP="00622E0B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8"/>
                <w:szCs w:val="28"/>
                <w:lang w:eastAsia="it-IT"/>
              </w:rPr>
            </w:pPr>
            <w:r w:rsidRPr="004E37AD">
              <w:rPr>
                <w:rFonts w:ascii="Times New Roman" w:eastAsia="Times New Roman" w:hAnsi="Times New Roman"/>
                <w:b/>
                <w:bCs/>
                <w:color w:val="FF0000"/>
                <w:sz w:val="28"/>
                <w:szCs w:val="28"/>
                <w:lang w:eastAsia="it-IT"/>
              </w:rPr>
              <w:t xml:space="preserve">DELIBERE </w:t>
            </w:r>
            <w:proofErr w:type="spellStart"/>
            <w:r w:rsidRPr="004E37AD">
              <w:rPr>
                <w:rFonts w:ascii="Times New Roman" w:eastAsia="Times New Roman" w:hAnsi="Times New Roman"/>
                <w:b/>
                <w:bCs/>
                <w:color w:val="FF0000"/>
                <w:sz w:val="28"/>
                <w:szCs w:val="28"/>
                <w:lang w:eastAsia="it-IT"/>
              </w:rPr>
              <w:t>DI</w:t>
            </w:r>
            <w:proofErr w:type="spellEnd"/>
            <w:r w:rsidRPr="004E37AD">
              <w:rPr>
                <w:rFonts w:ascii="Times New Roman" w:eastAsia="Times New Roman" w:hAnsi="Times New Roman"/>
                <w:b/>
                <w:bCs/>
                <w:color w:val="FF0000"/>
                <w:sz w:val="28"/>
                <w:szCs w:val="28"/>
                <w:lang w:eastAsia="it-IT"/>
              </w:rPr>
              <w:t xml:space="preserve"> CONSIGLIO NON PROVVEDIMENTALI </w:t>
            </w:r>
          </w:p>
        </w:tc>
      </w:tr>
      <w:tr w:rsidR="00622E0B" w:rsidRPr="004E37AD" w:rsidTr="00622E0B">
        <w:trPr>
          <w:tblCellSpacing w:w="15" w:type="dxa"/>
          <w:jc w:val="center"/>
        </w:trPr>
        <w:tc>
          <w:tcPr>
            <w:tcW w:w="0" w:type="auto"/>
            <w:shd w:val="clear" w:color="auto" w:fill="DBEEF9"/>
            <w:vAlign w:val="center"/>
            <w:hideMark/>
          </w:tcPr>
          <w:p w:rsidR="00622E0B" w:rsidRPr="004E37AD" w:rsidRDefault="0035277E" w:rsidP="00622E0B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it-IT"/>
              </w:rPr>
            </w:pPr>
            <w:hyperlink r:id="rId26" w:tgtFrame="_blank" w:history="1">
              <w:r w:rsidR="00622E0B" w:rsidRPr="004E37AD">
                <w:rPr>
                  <w:rFonts w:ascii="Times New Roman" w:eastAsia="Times New Roman" w:hAnsi="Times New Roman"/>
                  <w:color w:val="000000" w:themeColor="text1"/>
                  <w:sz w:val="28"/>
                  <w:szCs w:val="28"/>
                  <w:u w:val="single"/>
                  <w:lang w:eastAsia="it-IT"/>
                </w:rPr>
                <w:t xml:space="preserve">23. Presa d'atto dimissioni assessore </w:t>
              </w:r>
            </w:hyperlink>
            <w:r w:rsidR="00622E0B" w:rsidRPr="004E37AD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it-IT"/>
              </w:rPr>
              <w:br/>
            </w:r>
            <w:hyperlink r:id="rId27" w:tgtFrame="_blank" w:history="1">
              <w:r w:rsidR="00622E0B" w:rsidRPr="004E37AD">
                <w:rPr>
                  <w:rFonts w:ascii="Times New Roman" w:eastAsia="Times New Roman" w:hAnsi="Times New Roman"/>
                  <w:color w:val="000000" w:themeColor="text1"/>
                  <w:sz w:val="28"/>
                  <w:szCs w:val="28"/>
                  <w:u w:val="single"/>
                  <w:lang w:eastAsia="it-IT"/>
                </w:rPr>
                <w:t xml:space="preserve">24. Surroga di consigliere dimissionario </w:t>
              </w:r>
            </w:hyperlink>
            <w:r w:rsidR="00622E0B" w:rsidRPr="004E37AD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it-IT"/>
              </w:rPr>
              <w:br/>
            </w:r>
            <w:hyperlink r:id="rId28" w:tgtFrame="_blank" w:history="1">
              <w:r w:rsidR="00622E0B" w:rsidRPr="004E37AD">
                <w:rPr>
                  <w:rFonts w:ascii="Times New Roman" w:eastAsia="Times New Roman" w:hAnsi="Times New Roman"/>
                  <w:color w:val="000000" w:themeColor="text1"/>
                  <w:sz w:val="28"/>
                  <w:szCs w:val="28"/>
                  <w:u w:val="single"/>
                  <w:lang w:eastAsia="it-IT"/>
                </w:rPr>
                <w:t xml:space="preserve">25. Presa d'atto prelevamento fondo di riserva </w:t>
              </w:r>
            </w:hyperlink>
            <w:r w:rsidR="00622E0B" w:rsidRPr="004E37AD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it-IT"/>
              </w:rPr>
              <w:br/>
            </w:r>
            <w:hyperlink r:id="rId29" w:tgtFrame="_blank" w:history="1">
              <w:r w:rsidR="00622E0B" w:rsidRPr="004E37AD">
                <w:rPr>
                  <w:rFonts w:ascii="Times New Roman" w:eastAsia="Times New Roman" w:hAnsi="Times New Roman"/>
                  <w:color w:val="000000" w:themeColor="text1"/>
                  <w:sz w:val="28"/>
                  <w:szCs w:val="28"/>
                  <w:u w:val="single"/>
                  <w:lang w:eastAsia="it-IT"/>
                </w:rPr>
                <w:t xml:space="preserve">26. Convalida degli eletti </w:t>
              </w:r>
            </w:hyperlink>
          </w:p>
        </w:tc>
      </w:tr>
    </w:tbl>
    <w:p w:rsidR="00622E0B" w:rsidRPr="004E37AD" w:rsidRDefault="00622E0B" w:rsidP="00622E0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color w:val="FF0000"/>
          <w:sz w:val="28"/>
          <w:szCs w:val="28"/>
          <w:lang w:eastAsia="it-IT"/>
        </w:rPr>
      </w:pPr>
      <w:r w:rsidRPr="004E37AD">
        <w:rPr>
          <w:rFonts w:ascii="Times New Roman" w:eastAsia="Times New Roman" w:hAnsi="Times New Roman"/>
          <w:b/>
          <w:bCs/>
          <w:color w:val="FF0000"/>
          <w:sz w:val="28"/>
          <w:szCs w:val="28"/>
          <w:lang w:eastAsia="it-IT"/>
        </w:rPr>
        <w:t>ATTI DELLA GIUNTA</w:t>
      </w:r>
    </w:p>
    <w:tbl>
      <w:tblPr>
        <w:tblW w:w="4500" w:type="pct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8755"/>
      </w:tblGrid>
      <w:tr w:rsidR="00622E0B" w:rsidRPr="004E37AD" w:rsidTr="00622E0B">
        <w:trPr>
          <w:tblCellSpacing w:w="15" w:type="dxa"/>
          <w:jc w:val="center"/>
        </w:trPr>
        <w:tc>
          <w:tcPr>
            <w:tcW w:w="0" w:type="auto"/>
            <w:shd w:val="clear" w:color="auto" w:fill="F9E699"/>
            <w:vAlign w:val="center"/>
            <w:hideMark/>
          </w:tcPr>
          <w:p w:rsidR="00622E0B" w:rsidRPr="004E37AD" w:rsidRDefault="00622E0B" w:rsidP="00622E0B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it-IT"/>
              </w:rPr>
            </w:pPr>
            <w:r w:rsidRPr="004E37AD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it-IT"/>
              </w:rPr>
              <w:t xml:space="preserve">— In materia di lavori pubblici e forniture di beni e servizi </w:t>
            </w:r>
          </w:p>
        </w:tc>
      </w:tr>
      <w:tr w:rsidR="00622E0B" w:rsidRPr="004E37AD" w:rsidTr="00622E0B">
        <w:trPr>
          <w:tblCellSpacing w:w="15" w:type="dxa"/>
          <w:jc w:val="center"/>
        </w:trPr>
        <w:tc>
          <w:tcPr>
            <w:tcW w:w="0" w:type="auto"/>
            <w:shd w:val="clear" w:color="auto" w:fill="DBEEF9"/>
            <w:vAlign w:val="center"/>
            <w:hideMark/>
          </w:tcPr>
          <w:p w:rsidR="00622E0B" w:rsidRPr="004E37AD" w:rsidRDefault="0035277E" w:rsidP="00622E0B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it-IT"/>
              </w:rPr>
            </w:pPr>
            <w:hyperlink r:id="rId30" w:tgtFrame="_blank" w:history="1">
              <w:r w:rsidR="00622E0B" w:rsidRPr="004E37AD">
                <w:rPr>
                  <w:rFonts w:ascii="Times New Roman" w:eastAsia="Times New Roman" w:hAnsi="Times New Roman"/>
                  <w:color w:val="000000" w:themeColor="text1"/>
                  <w:sz w:val="28"/>
                  <w:szCs w:val="28"/>
                  <w:u w:val="single"/>
                  <w:lang w:eastAsia="it-IT"/>
                </w:rPr>
                <w:t xml:space="preserve">1. Approvazione studio di fattibilità </w:t>
              </w:r>
            </w:hyperlink>
            <w:r w:rsidR="00622E0B" w:rsidRPr="004E37AD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it-IT"/>
              </w:rPr>
              <w:br/>
            </w:r>
            <w:hyperlink r:id="rId31" w:tgtFrame="_blank" w:history="1">
              <w:r w:rsidR="00622E0B" w:rsidRPr="004E37AD">
                <w:rPr>
                  <w:rFonts w:ascii="Times New Roman" w:eastAsia="Times New Roman" w:hAnsi="Times New Roman"/>
                  <w:color w:val="000000" w:themeColor="text1"/>
                  <w:sz w:val="28"/>
                  <w:szCs w:val="28"/>
                  <w:u w:val="single"/>
                  <w:lang w:eastAsia="it-IT"/>
                </w:rPr>
                <w:t xml:space="preserve">2. Approvazione progetto definitivo </w:t>
              </w:r>
            </w:hyperlink>
            <w:r w:rsidR="00622E0B" w:rsidRPr="004E37AD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it-IT"/>
              </w:rPr>
              <w:br/>
            </w:r>
            <w:hyperlink r:id="rId32" w:tgtFrame="_blank" w:history="1">
              <w:r w:rsidR="00622E0B" w:rsidRPr="004E37AD">
                <w:rPr>
                  <w:rFonts w:ascii="Times New Roman" w:eastAsia="Times New Roman" w:hAnsi="Times New Roman"/>
                  <w:color w:val="000000" w:themeColor="text1"/>
                  <w:sz w:val="28"/>
                  <w:szCs w:val="28"/>
                  <w:u w:val="single"/>
                  <w:lang w:eastAsia="it-IT"/>
                </w:rPr>
                <w:t xml:space="preserve">3. Programmazione opere pubbliche - Adozione </w:t>
              </w:r>
            </w:hyperlink>
            <w:r w:rsidR="00622E0B" w:rsidRPr="004E37AD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it-IT"/>
              </w:rPr>
              <w:br/>
            </w:r>
            <w:hyperlink r:id="rId33" w:tgtFrame="_blank" w:history="1">
              <w:r w:rsidR="00622E0B" w:rsidRPr="004E37AD">
                <w:rPr>
                  <w:rFonts w:ascii="Times New Roman" w:eastAsia="Times New Roman" w:hAnsi="Times New Roman"/>
                  <w:color w:val="000000" w:themeColor="text1"/>
                  <w:sz w:val="28"/>
                  <w:szCs w:val="28"/>
                  <w:u w:val="single"/>
                  <w:lang w:eastAsia="it-IT"/>
                </w:rPr>
                <w:t xml:space="preserve">4. Programmazione opere pubbliche - Adozione integrazione </w:t>
              </w:r>
            </w:hyperlink>
            <w:r w:rsidR="00622E0B" w:rsidRPr="004E37AD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it-IT"/>
              </w:rPr>
              <w:br/>
            </w:r>
            <w:hyperlink r:id="rId34" w:tgtFrame="_blank" w:history="1">
              <w:r w:rsidR="00622E0B" w:rsidRPr="004E37AD">
                <w:rPr>
                  <w:rFonts w:ascii="Times New Roman" w:eastAsia="Times New Roman" w:hAnsi="Times New Roman"/>
                  <w:color w:val="000000" w:themeColor="text1"/>
                  <w:sz w:val="28"/>
                  <w:szCs w:val="28"/>
                  <w:u w:val="single"/>
                  <w:lang w:eastAsia="it-IT"/>
                </w:rPr>
                <w:t>5. Approvazione Progetto preliminare</w:t>
              </w:r>
            </w:hyperlink>
            <w:r w:rsidR="00622E0B" w:rsidRPr="004E37AD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it-IT"/>
              </w:rPr>
              <w:t xml:space="preserve"> </w:t>
            </w:r>
            <w:r w:rsidR="00622E0B" w:rsidRPr="004E37AD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it-IT"/>
              </w:rPr>
              <w:br/>
            </w:r>
            <w:hyperlink r:id="rId35" w:tgtFrame="_blank" w:history="1">
              <w:r w:rsidR="00622E0B" w:rsidRPr="004E37AD">
                <w:rPr>
                  <w:rFonts w:ascii="Times New Roman" w:eastAsia="Times New Roman" w:hAnsi="Times New Roman"/>
                  <w:color w:val="000000" w:themeColor="text1"/>
                  <w:sz w:val="28"/>
                  <w:szCs w:val="28"/>
                  <w:u w:val="single"/>
                  <w:lang w:eastAsia="it-IT"/>
                </w:rPr>
                <w:t xml:space="preserve">6. Approvazione Progetto esecutivo </w:t>
              </w:r>
            </w:hyperlink>
          </w:p>
        </w:tc>
      </w:tr>
      <w:tr w:rsidR="00622E0B" w:rsidRPr="004E37AD" w:rsidTr="00622E0B">
        <w:trPr>
          <w:tblCellSpacing w:w="15" w:type="dxa"/>
          <w:jc w:val="center"/>
        </w:trPr>
        <w:tc>
          <w:tcPr>
            <w:tcW w:w="0" w:type="auto"/>
            <w:shd w:val="clear" w:color="auto" w:fill="F9E699"/>
            <w:vAlign w:val="center"/>
            <w:hideMark/>
          </w:tcPr>
          <w:p w:rsidR="00622E0B" w:rsidRPr="004E37AD" w:rsidRDefault="00622E0B" w:rsidP="00622E0B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it-IT"/>
              </w:rPr>
            </w:pPr>
            <w:r w:rsidRPr="004E37AD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it-IT"/>
              </w:rPr>
              <w:t xml:space="preserve">— In materia di giudizi </w:t>
            </w:r>
          </w:p>
        </w:tc>
      </w:tr>
      <w:tr w:rsidR="00622E0B" w:rsidRPr="004E37AD" w:rsidTr="00622E0B">
        <w:trPr>
          <w:tblCellSpacing w:w="15" w:type="dxa"/>
          <w:jc w:val="center"/>
        </w:trPr>
        <w:tc>
          <w:tcPr>
            <w:tcW w:w="0" w:type="auto"/>
            <w:shd w:val="clear" w:color="auto" w:fill="DBEEF9"/>
            <w:vAlign w:val="center"/>
            <w:hideMark/>
          </w:tcPr>
          <w:p w:rsidR="00622E0B" w:rsidRPr="004E37AD" w:rsidRDefault="0035277E" w:rsidP="00622E0B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it-IT"/>
              </w:rPr>
            </w:pPr>
            <w:hyperlink r:id="rId36" w:tgtFrame="_blank" w:history="1">
              <w:r w:rsidR="00622E0B" w:rsidRPr="004E37AD">
                <w:rPr>
                  <w:rFonts w:ascii="Times New Roman" w:eastAsia="Times New Roman" w:hAnsi="Times New Roman"/>
                  <w:color w:val="000000" w:themeColor="text1"/>
                  <w:sz w:val="28"/>
                  <w:szCs w:val="28"/>
                  <w:u w:val="single"/>
                  <w:lang w:eastAsia="it-IT"/>
                </w:rPr>
                <w:t xml:space="preserve">7. Delibera di Transazione </w:t>
              </w:r>
            </w:hyperlink>
            <w:r w:rsidR="00622E0B" w:rsidRPr="004E37AD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it-IT"/>
              </w:rPr>
              <w:br/>
            </w:r>
            <w:hyperlink r:id="rId37" w:tgtFrame="_blank" w:history="1">
              <w:r w:rsidR="00622E0B" w:rsidRPr="004E37AD">
                <w:rPr>
                  <w:rFonts w:ascii="Times New Roman" w:eastAsia="Times New Roman" w:hAnsi="Times New Roman"/>
                  <w:color w:val="000000" w:themeColor="text1"/>
                  <w:sz w:val="28"/>
                  <w:szCs w:val="28"/>
                  <w:u w:val="single"/>
                  <w:lang w:eastAsia="it-IT"/>
                </w:rPr>
                <w:t xml:space="preserve">8. Deliberazione di costituzione in giudizio </w:t>
              </w:r>
            </w:hyperlink>
          </w:p>
        </w:tc>
      </w:tr>
      <w:tr w:rsidR="00622E0B" w:rsidRPr="004E37AD" w:rsidTr="00622E0B">
        <w:trPr>
          <w:tblCellSpacing w:w="15" w:type="dxa"/>
          <w:jc w:val="center"/>
        </w:trPr>
        <w:tc>
          <w:tcPr>
            <w:tcW w:w="0" w:type="auto"/>
            <w:shd w:val="clear" w:color="auto" w:fill="F9E699"/>
            <w:vAlign w:val="center"/>
            <w:hideMark/>
          </w:tcPr>
          <w:p w:rsidR="00622E0B" w:rsidRPr="004E37AD" w:rsidRDefault="00622E0B" w:rsidP="00622E0B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it-IT"/>
              </w:rPr>
            </w:pPr>
            <w:r w:rsidRPr="004E37AD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it-IT"/>
              </w:rPr>
              <w:t xml:space="preserve">— In materia di personale </w:t>
            </w:r>
          </w:p>
        </w:tc>
      </w:tr>
      <w:tr w:rsidR="00622E0B" w:rsidRPr="004E37AD" w:rsidTr="00622E0B">
        <w:trPr>
          <w:tblCellSpacing w:w="15" w:type="dxa"/>
          <w:jc w:val="center"/>
        </w:trPr>
        <w:tc>
          <w:tcPr>
            <w:tcW w:w="0" w:type="auto"/>
            <w:shd w:val="clear" w:color="auto" w:fill="DBEEF9"/>
            <w:vAlign w:val="center"/>
            <w:hideMark/>
          </w:tcPr>
          <w:p w:rsidR="00622E0B" w:rsidRPr="004E37AD" w:rsidRDefault="0035277E" w:rsidP="00622E0B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it-IT"/>
              </w:rPr>
            </w:pPr>
            <w:hyperlink r:id="rId38" w:tgtFrame="_blank" w:history="1">
              <w:r w:rsidR="00622E0B" w:rsidRPr="004E37AD">
                <w:rPr>
                  <w:rFonts w:ascii="Times New Roman" w:eastAsia="Times New Roman" w:hAnsi="Times New Roman"/>
                  <w:color w:val="000000" w:themeColor="text1"/>
                  <w:sz w:val="28"/>
                  <w:szCs w:val="28"/>
                  <w:u w:val="single"/>
                  <w:lang w:eastAsia="it-IT"/>
                </w:rPr>
                <w:t xml:space="preserve">9. Approvazione dotazione organica del personale </w:t>
              </w:r>
            </w:hyperlink>
            <w:r w:rsidR="00622E0B" w:rsidRPr="004E37AD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it-IT"/>
              </w:rPr>
              <w:br/>
            </w:r>
            <w:hyperlink r:id="rId39" w:tgtFrame="_blank" w:history="1">
              <w:r w:rsidR="00622E0B" w:rsidRPr="004E37AD">
                <w:rPr>
                  <w:rFonts w:ascii="Times New Roman" w:eastAsia="Times New Roman" w:hAnsi="Times New Roman"/>
                  <w:color w:val="000000" w:themeColor="text1"/>
                  <w:sz w:val="28"/>
                  <w:szCs w:val="28"/>
                  <w:u w:val="single"/>
                  <w:lang w:eastAsia="it-IT"/>
                </w:rPr>
                <w:t xml:space="preserve">10. Approvazione atto di programmazione fabbisogno triennale di personale </w:t>
              </w:r>
            </w:hyperlink>
            <w:r w:rsidR="00622E0B" w:rsidRPr="004E37AD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it-IT"/>
              </w:rPr>
              <w:br/>
            </w:r>
            <w:hyperlink r:id="rId40" w:tgtFrame="_blank" w:history="1">
              <w:r w:rsidR="00622E0B" w:rsidRPr="004E37AD">
                <w:rPr>
                  <w:rFonts w:ascii="Times New Roman" w:eastAsia="Times New Roman" w:hAnsi="Times New Roman"/>
                  <w:color w:val="000000" w:themeColor="text1"/>
                  <w:sz w:val="28"/>
                  <w:szCs w:val="28"/>
                  <w:u w:val="single"/>
                  <w:lang w:eastAsia="it-IT"/>
                </w:rPr>
                <w:t xml:space="preserve">11. Costituzione di contratto a tempo determinato extra dotazione organica per figura di alta specializzazione - Fissazione dell'indennità da corrispondere ad </w:t>
              </w:r>
              <w:proofErr w:type="spellStart"/>
              <w:r w:rsidR="00622E0B" w:rsidRPr="004E37AD">
                <w:rPr>
                  <w:rFonts w:ascii="Times New Roman" w:eastAsia="Times New Roman" w:hAnsi="Times New Roman"/>
                  <w:color w:val="000000" w:themeColor="text1"/>
                  <w:sz w:val="28"/>
                  <w:szCs w:val="28"/>
                  <w:u w:val="single"/>
                  <w:lang w:eastAsia="it-IT"/>
                </w:rPr>
                <w:t>personam</w:t>
              </w:r>
              <w:proofErr w:type="spellEnd"/>
              <w:r w:rsidR="00622E0B" w:rsidRPr="004E37AD">
                <w:rPr>
                  <w:rFonts w:ascii="Times New Roman" w:eastAsia="Times New Roman" w:hAnsi="Times New Roman"/>
                  <w:color w:val="000000" w:themeColor="text1"/>
                  <w:sz w:val="28"/>
                  <w:szCs w:val="28"/>
                  <w:u w:val="single"/>
                  <w:lang w:eastAsia="it-IT"/>
                </w:rPr>
                <w:t xml:space="preserve"> in relazione al trattamento economico contrattuale di categoria </w:t>
              </w:r>
            </w:hyperlink>
            <w:r w:rsidR="00622E0B" w:rsidRPr="004E37AD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it-IT"/>
              </w:rPr>
              <w:br/>
            </w:r>
            <w:hyperlink r:id="rId41" w:tgtFrame="_blank" w:history="1">
              <w:r w:rsidR="00622E0B" w:rsidRPr="004E37AD">
                <w:rPr>
                  <w:rFonts w:ascii="Times New Roman" w:eastAsia="Times New Roman" w:hAnsi="Times New Roman"/>
                  <w:color w:val="000000" w:themeColor="text1"/>
                  <w:sz w:val="28"/>
                  <w:szCs w:val="28"/>
                  <w:u w:val="single"/>
                  <w:lang w:eastAsia="it-IT"/>
                </w:rPr>
                <w:t xml:space="preserve">12. Adozione regolamento dei concorsi </w:t>
              </w:r>
              <w:r w:rsidR="00622E0B" w:rsidRPr="004E37AD">
                <w:rPr>
                  <w:rFonts w:ascii="Times New Roman" w:eastAsia="Times New Roman" w:hAnsi="Times New Roman"/>
                  <w:color w:val="000000" w:themeColor="text1"/>
                  <w:sz w:val="28"/>
                  <w:szCs w:val="28"/>
                  <w:u w:val="single"/>
                  <w:lang w:eastAsia="it-IT"/>
                </w:rPr>
                <w:br/>
              </w:r>
            </w:hyperlink>
            <w:hyperlink r:id="rId42" w:tgtFrame="_blank" w:history="1">
              <w:r w:rsidR="00622E0B" w:rsidRPr="004E37AD">
                <w:rPr>
                  <w:rFonts w:ascii="Times New Roman" w:eastAsia="Times New Roman" w:hAnsi="Times New Roman"/>
                  <w:color w:val="000000" w:themeColor="text1"/>
                  <w:sz w:val="28"/>
                  <w:szCs w:val="28"/>
                  <w:u w:val="single"/>
                  <w:lang w:eastAsia="it-IT"/>
                </w:rPr>
                <w:t xml:space="preserve">13. Adozione regolamento di organizzazione </w:t>
              </w:r>
            </w:hyperlink>
            <w:r w:rsidR="00622E0B" w:rsidRPr="004E37AD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it-IT"/>
              </w:rPr>
              <w:br/>
            </w:r>
            <w:hyperlink r:id="rId43" w:tgtFrame="_blank" w:history="1">
              <w:r w:rsidR="00622E0B" w:rsidRPr="004E37AD">
                <w:rPr>
                  <w:rFonts w:ascii="Times New Roman" w:eastAsia="Times New Roman" w:hAnsi="Times New Roman"/>
                  <w:color w:val="000000" w:themeColor="text1"/>
                  <w:sz w:val="28"/>
                  <w:szCs w:val="28"/>
                  <w:u w:val="single"/>
                  <w:lang w:eastAsia="it-IT"/>
                </w:rPr>
                <w:t xml:space="preserve">14. Parere in merito alla nomina del direttore generale (art. 108 </w:t>
              </w:r>
              <w:proofErr w:type="spellStart"/>
              <w:r w:rsidR="00622E0B" w:rsidRPr="004E37AD">
                <w:rPr>
                  <w:rFonts w:ascii="Times New Roman" w:eastAsia="Times New Roman" w:hAnsi="Times New Roman"/>
                  <w:color w:val="000000" w:themeColor="text1"/>
                  <w:sz w:val="28"/>
                  <w:szCs w:val="28"/>
                  <w:u w:val="single"/>
                  <w:lang w:eastAsia="it-IT"/>
                </w:rPr>
                <w:t>T.U.E.L.</w:t>
              </w:r>
              <w:proofErr w:type="spellEnd"/>
              <w:r w:rsidR="00622E0B" w:rsidRPr="004E37AD">
                <w:rPr>
                  <w:rFonts w:ascii="Times New Roman" w:eastAsia="Times New Roman" w:hAnsi="Times New Roman"/>
                  <w:color w:val="000000" w:themeColor="text1"/>
                  <w:sz w:val="28"/>
                  <w:szCs w:val="28"/>
                  <w:u w:val="single"/>
                  <w:lang w:eastAsia="it-IT"/>
                </w:rPr>
                <w:t xml:space="preserve">) </w:t>
              </w:r>
            </w:hyperlink>
            <w:r w:rsidR="00622E0B" w:rsidRPr="004E37AD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it-IT"/>
              </w:rPr>
              <w:br/>
            </w:r>
            <w:hyperlink r:id="rId44" w:tgtFrame="_blank" w:history="1">
              <w:r w:rsidR="00622E0B" w:rsidRPr="004E37AD">
                <w:rPr>
                  <w:rFonts w:ascii="Times New Roman" w:eastAsia="Times New Roman" w:hAnsi="Times New Roman"/>
                  <w:color w:val="000000" w:themeColor="text1"/>
                  <w:sz w:val="28"/>
                  <w:szCs w:val="28"/>
                  <w:u w:val="single"/>
                  <w:lang w:eastAsia="it-IT"/>
                </w:rPr>
                <w:t xml:space="preserve">15. Conferma attribuzione al segretario delle funzioni di direttore generale </w:t>
              </w:r>
            </w:hyperlink>
            <w:r w:rsidR="00622E0B" w:rsidRPr="004E37AD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it-IT"/>
              </w:rPr>
              <w:br/>
            </w:r>
            <w:hyperlink r:id="rId45" w:tgtFrame="_blank" w:history="1">
              <w:r w:rsidR="00622E0B" w:rsidRPr="004E37AD">
                <w:rPr>
                  <w:rFonts w:ascii="Times New Roman" w:eastAsia="Times New Roman" w:hAnsi="Times New Roman"/>
                  <w:color w:val="000000" w:themeColor="text1"/>
                  <w:sz w:val="28"/>
                  <w:szCs w:val="28"/>
                  <w:u w:val="single"/>
                  <w:lang w:eastAsia="it-IT"/>
                </w:rPr>
                <w:t xml:space="preserve">16. Regolamento disciplinante il conferimento di incarichi a soggetti esterni all'amministrazione </w:t>
              </w:r>
            </w:hyperlink>
          </w:p>
        </w:tc>
      </w:tr>
      <w:tr w:rsidR="00622E0B" w:rsidRPr="004E37AD" w:rsidTr="00622E0B">
        <w:trPr>
          <w:tblCellSpacing w:w="15" w:type="dxa"/>
          <w:jc w:val="center"/>
        </w:trPr>
        <w:tc>
          <w:tcPr>
            <w:tcW w:w="0" w:type="auto"/>
            <w:shd w:val="clear" w:color="auto" w:fill="F9E699"/>
            <w:vAlign w:val="center"/>
            <w:hideMark/>
          </w:tcPr>
          <w:p w:rsidR="00622E0B" w:rsidRPr="004E37AD" w:rsidRDefault="00622E0B" w:rsidP="00622E0B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it-IT"/>
              </w:rPr>
            </w:pPr>
            <w:r w:rsidRPr="004E37AD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it-IT"/>
              </w:rPr>
              <w:t xml:space="preserve">— In materia di servizi demografici </w:t>
            </w:r>
          </w:p>
        </w:tc>
      </w:tr>
      <w:tr w:rsidR="00622E0B" w:rsidRPr="004E37AD" w:rsidTr="00622E0B">
        <w:trPr>
          <w:tblCellSpacing w:w="15" w:type="dxa"/>
          <w:jc w:val="center"/>
        </w:trPr>
        <w:tc>
          <w:tcPr>
            <w:tcW w:w="0" w:type="auto"/>
            <w:shd w:val="clear" w:color="auto" w:fill="DBEEF9"/>
            <w:vAlign w:val="center"/>
            <w:hideMark/>
          </w:tcPr>
          <w:p w:rsidR="00622E0B" w:rsidRPr="004E37AD" w:rsidRDefault="0035277E" w:rsidP="00622E0B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it-IT"/>
              </w:rPr>
            </w:pPr>
            <w:hyperlink r:id="rId46" w:tgtFrame="_blank" w:history="1">
              <w:r w:rsidR="00622E0B" w:rsidRPr="004E37AD">
                <w:rPr>
                  <w:rFonts w:ascii="Times New Roman" w:eastAsia="Times New Roman" w:hAnsi="Times New Roman"/>
                  <w:color w:val="000000" w:themeColor="text1"/>
                  <w:sz w:val="28"/>
                  <w:szCs w:val="28"/>
                  <w:u w:val="single"/>
                  <w:lang w:eastAsia="it-IT"/>
                </w:rPr>
                <w:t>17. Intitolazione di vie, piazze, ecc.</w:t>
              </w:r>
            </w:hyperlink>
            <w:r w:rsidR="00622E0B" w:rsidRPr="004E37AD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it-IT"/>
              </w:rPr>
              <w:t xml:space="preserve"> </w:t>
            </w:r>
            <w:r w:rsidR="00622E0B" w:rsidRPr="004E37AD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it-IT"/>
              </w:rPr>
              <w:br/>
            </w:r>
            <w:hyperlink r:id="rId47" w:tgtFrame="_blank" w:history="1">
              <w:r w:rsidR="00622E0B" w:rsidRPr="004E37AD">
                <w:rPr>
                  <w:rFonts w:ascii="Times New Roman" w:eastAsia="Times New Roman" w:hAnsi="Times New Roman"/>
                  <w:color w:val="000000" w:themeColor="text1"/>
                  <w:sz w:val="28"/>
                  <w:szCs w:val="28"/>
                  <w:u w:val="single"/>
                  <w:lang w:eastAsia="it-IT"/>
                </w:rPr>
                <w:t>18. Verifica dello schedario elettorale</w:t>
              </w:r>
            </w:hyperlink>
          </w:p>
        </w:tc>
      </w:tr>
      <w:tr w:rsidR="00622E0B" w:rsidRPr="004E37AD" w:rsidTr="00622E0B">
        <w:trPr>
          <w:tblCellSpacing w:w="15" w:type="dxa"/>
          <w:jc w:val="center"/>
        </w:trPr>
        <w:tc>
          <w:tcPr>
            <w:tcW w:w="0" w:type="auto"/>
            <w:shd w:val="clear" w:color="auto" w:fill="F9E699"/>
            <w:vAlign w:val="center"/>
            <w:hideMark/>
          </w:tcPr>
          <w:p w:rsidR="00622E0B" w:rsidRPr="004E37AD" w:rsidRDefault="00622E0B" w:rsidP="00622E0B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it-IT"/>
              </w:rPr>
            </w:pPr>
            <w:r w:rsidRPr="004E37AD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it-IT"/>
              </w:rPr>
              <w:t xml:space="preserve">— In materia finanziaria e tributaria </w:t>
            </w:r>
          </w:p>
        </w:tc>
      </w:tr>
      <w:tr w:rsidR="00622E0B" w:rsidRPr="004E37AD" w:rsidTr="00622E0B">
        <w:trPr>
          <w:tblCellSpacing w:w="15" w:type="dxa"/>
          <w:jc w:val="center"/>
        </w:trPr>
        <w:tc>
          <w:tcPr>
            <w:tcW w:w="0" w:type="auto"/>
            <w:shd w:val="clear" w:color="auto" w:fill="DBEEF9"/>
            <w:vAlign w:val="center"/>
            <w:hideMark/>
          </w:tcPr>
          <w:p w:rsidR="00622E0B" w:rsidRPr="004E37AD" w:rsidRDefault="0035277E" w:rsidP="00622E0B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it-IT"/>
              </w:rPr>
            </w:pPr>
            <w:hyperlink r:id="rId48" w:tgtFrame="_blank" w:history="1">
              <w:r w:rsidR="00622E0B" w:rsidRPr="004E37AD">
                <w:rPr>
                  <w:rFonts w:ascii="Times New Roman" w:eastAsia="Times New Roman" w:hAnsi="Times New Roman"/>
                  <w:color w:val="000000" w:themeColor="text1"/>
                  <w:sz w:val="28"/>
                  <w:szCs w:val="28"/>
                  <w:u w:val="single"/>
                  <w:lang w:eastAsia="it-IT"/>
                </w:rPr>
                <w:t xml:space="preserve">19. Potenziamento dell'Ufficio tributario del Comune - Indirizzi </w:t>
              </w:r>
            </w:hyperlink>
            <w:r w:rsidR="00622E0B" w:rsidRPr="004E37AD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it-IT"/>
              </w:rPr>
              <w:br/>
            </w:r>
            <w:hyperlink r:id="rId49" w:tgtFrame="_blank" w:history="1">
              <w:r w:rsidR="00622E0B" w:rsidRPr="004E37AD">
                <w:rPr>
                  <w:rFonts w:ascii="Times New Roman" w:eastAsia="Times New Roman" w:hAnsi="Times New Roman"/>
                  <w:color w:val="000000" w:themeColor="text1"/>
                  <w:sz w:val="28"/>
                  <w:szCs w:val="28"/>
                  <w:u w:val="single"/>
                  <w:lang w:eastAsia="it-IT"/>
                </w:rPr>
                <w:t xml:space="preserve">20. Adozione piano esecutivo di gestione </w:t>
              </w:r>
            </w:hyperlink>
            <w:r w:rsidR="00622E0B" w:rsidRPr="004E37AD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it-IT"/>
              </w:rPr>
              <w:br/>
            </w:r>
            <w:hyperlink r:id="rId50" w:tgtFrame="_blank" w:history="1">
              <w:r w:rsidR="00622E0B" w:rsidRPr="004E37AD">
                <w:rPr>
                  <w:rFonts w:ascii="Times New Roman" w:eastAsia="Times New Roman" w:hAnsi="Times New Roman"/>
                  <w:color w:val="000000" w:themeColor="text1"/>
                  <w:sz w:val="28"/>
                  <w:szCs w:val="28"/>
                  <w:u w:val="single"/>
                  <w:lang w:eastAsia="it-IT"/>
                </w:rPr>
                <w:t xml:space="preserve">21. Anticipazione di tesoreria - Autorizzazione al Tesoriere comunale </w:t>
              </w:r>
            </w:hyperlink>
            <w:r w:rsidR="00622E0B" w:rsidRPr="004E37AD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it-IT"/>
              </w:rPr>
              <w:br/>
            </w:r>
            <w:hyperlink r:id="rId51" w:tgtFrame="_blank" w:history="1">
              <w:r w:rsidR="00622E0B" w:rsidRPr="004E37AD">
                <w:rPr>
                  <w:rFonts w:ascii="Times New Roman" w:eastAsia="Times New Roman" w:hAnsi="Times New Roman"/>
                  <w:color w:val="000000" w:themeColor="text1"/>
                  <w:sz w:val="28"/>
                  <w:szCs w:val="28"/>
                  <w:u w:val="single"/>
                  <w:lang w:eastAsia="it-IT"/>
                </w:rPr>
                <w:t xml:space="preserve">22. Determinazione tariffe d'uso degli impianti sportivi </w:t>
              </w:r>
              <w:r w:rsidR="00622E0B" w:rsidRPr="004E37AD">
                <w:rPr>
                  <w:rFonts w:ascii="Times New Roman" w:eastAsia="Times New Roman" w:hAnsi="Times New Roman"/>
                  <w:color w:val="000000" w:themeColor="text1"/>
                  <w:sz w:val="28"/>
                  <w:szCs w:val="28"/>
                  <w:u w:val="single"/>
                  <w:lang w:eastAsia="it-IT"/>
                </w:rPr>
                <w:br/>
              </w:r>
            </w:hyperlink>
            <w:hyperlink r:id="rId52" w:tgtFrame="_blank" w:history="1">
              <w:r w:rsidR="00622E0B" w:rsidRPr="004E37AD">
                <w:rPr>
                  <w:rFonts w:ascii="Times New Roman" w:eastAsia="Times New Roman" w:hAnsi="Times New Roman"/>
                  <w:color w:val="000000" w:themeColor="text1"/>
                  <w:sz w:val="28"/>
                  <w:szCs w:val="28"/>
                  <w:u w:val="single"/>
                  <w:lang w:eastAsia="it-IT"/>
                </w:rPr>
                <w:t xml:space="preserve">23. Autorizzazione al tesoriere all'utilizzo di entrate a specifica destinazione </w:t>
              </w:r>
            </w:hyperlink>
            <w:r w:rsidR="00622E0B" w:rsidRPr="004E37AD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it-IT"/>
              </w:rPr>
              <w:br/>
            </w:r>
            <w:hyperlink r:id="rId53" w:tgtFrame="_blank" w:history="1">
              <w:r w:rsidR="00622E0B" w:rsidRPr="004E37AD">
                <w:rPr>
                  <w:rFonts w:ascii="Times New Roman" w:eastAsia="Times New Roman" w:hAnsi="Times New Roman"/>
                  <w:color w:val="000000" w:themeColor="text1"/>
                  <w:sz w:val="28"/>
                  <w:szCs w:val="28"/>
                  <w:u w:val="single"/>
                  <w:lang w:eastAsia="it-IT"/>
                </w:rPr>
                <w:t xml:space="preserve">24. Destinazione delle sanzioni amministrative pecuniarie art. 208 codice della strada </w:t>
              </w:r>
            </w:hyperlink>
            <w:r w:rsidR="00622E0B" w:rsidRPr="004E37AD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it-IT"/>
              </w:rPr>
              <w:br/>
            </w:r>
            <w:hyperlink r:id="rId54" w:tgtFrame="_blank" w:history="1">
              <w:r w:rsidR="00622E0B" w:rsidRPr="004E37AD">
                <w:rPr>
                  <w:rFonts w:ascii="Times New Roman" w:eastAsia="Times New Roman" w:hAnsi="Times New Roman"/>
                  <w:color w:val="000000" w:themeColor="text1"/>
                  <w:sz w:val="28"/>
                  <w:szCs w:val="28"/>
                  <w:u w:val="single"/>
                  <w:lang w:eastAsia="it-IT"/>
                </w:rPr>
                <w:t xml:space="preserve">25. Prelevamento dal fondo di riserva </w:t>
              </w:r>
            </w:hyperlink>
            <w:r w:rsidR="00622E0B" w:rsidRPr="004E37AD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it-IT"/>
              </w:rPr>
              <w:br/>
            </w:r>
            <w:hyperlink r:id="rId55" w:tgtFrame="_blank" w:history="1">
              <w:r w:rsidR="00622E0B" w:rsidRPr="004E37AD">
                <w:rPr>
                  <w:rFonts w:ascii="Times New Roman" w:eastAsia="Times New Roman" w:hAnsi="Times New Roman"/>
                  <w:color w:val="000000" w:themeColor="text1"/>
                  <w:sz w:val="28"/>
                  <w:szCs w:val="28"/>
                  <w:u w:val="single"/>
                  <w:lang w:eastAsia="it-IT"/>
                </w:rPr>
                <w:t xml:space="preserve">26. Approvazione tariffe e prezzi </w:t>
              </w:r>
            </w:hyperlink>
          </w:p>
        </w:tc>
      </w:tr>
      <w:tr w:rsidR="00622E0B" w:rsidRPr="004E37AD" w:rsidTr="00622E0B">
        <w:trPr>
          <w:tblCellSpacing w:w="15" w:type="dxa"/>
          <w:jc w:val="center"/>
        </w:trPr>
        <w:tc>
          <w:tcPr>
            <w:tcW w:w="0" w:type="auto"/>
            <w:shd w:val="clear" w:color="auto" w:fill="F9E699"/>
            <w:vAlign w:val="center"/>
            <w:hideMark/>
          </w:tcPr>
          <w:p w:rsidR="00622E0B" w:rsidRPr="004E37AD" w:rsidRDefault="00622E0B" w:rsidP="00622E0B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it-IT"/>
              </w:rPr>
            </w:pPr>
            <w:r w:rsidRPr="004E37AD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it-IT"/>
              </w:rPr>
              <w:t xml:space="preserve">— Varie </w:t>
            </w:r>
          </w:p>
        </w:tc>
      </w:tr>
      <w:tr w:rsidR="00622E0B" w:rsidRPr="004E37AD" w:rsidTr="00622E0B">
        <w:trPr>
          <w:tblCellSpacing w:w="15" w:type="dxa"/>
          <w:jc w:val="center"/>
        </w:trPr>
        <w:tc>
          <w:tcPr>
            <w:tcW w:w="0" w:type="auto"/>
            <w:shd w:val="clear" w:color="auto" w:fill="DBEEF9"/>
            <w:vAlign w:val="center"/>
            <w:hideMark/>
          </w:tcPr>
          <w:p w:rsidR="00622E0B" w:rsidRPr="004E37AD" w:rsidRDefault="0035277E" w:rsidP="00622E0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it-IT"/>
              </w:rPr>
            </w:pPr>
            <w:hyperlink r:id="rId56" w:tgtFrame="_blank" w:history="1">
              <w:r w:rsidR="00622E0B" w:rsidRPr="004E37AD">
                <w:rPr>
                  <w:rFonts w:ascii="Times New Roman" w:eastAsia="Times New Roman" w:hAnsi="Times New Roman"/>
                  <w:color w:val="000000" w:themeColor="text1"/>
                  <w:sz w:val="28"/>
                  <w:szCs w:val="28"/>
                  <w:u w:val="single"/>
                  <w:lang w:eastAsia="it-IT"/>
                </w:rPr>
                <w:t xml:space="preserve">27. Dismissione di beni di proprietà comunale finalizzata al loro contestuale conferimento all’Unione dei Comuni </w:t>
              </w:r>
              <w:r w:rsidR="00622E0B" w:rsidRPr="004E37AD">
                <w:rPr>
                  <w:rFonts w:ascii="Times New Roman" w:eastAsia="Times New Roman" w:hAnsi="Times New Roman"/>
                  <w:color w:val="000000" w:themeColor="text1"/>
                  <w:sz w:val="28"/>
                  <w:szCs w:val="28"/>
                  <w:u w:val="single"/>
                  <w:lang w:eastAsia="it-IT"/>
                </w:rPr>
                <w:br/>
              </w:r>
            </w:hyperlink>
            <w:hyperlink r:id="rId57" w:tgtFrame="_blank" w:history="1">
              <w:r w:rsidR="00622E0B" w:rsidRPr="004E37AD">
                <w:rPr>
                  <w:rFonts w:ascii="Times New Roman" w:eastAsia="Times New Roman" w:hAnsi="Times New Roman"/>
                  <w:color w:val="000000" w:themeColor="text1"/>
                  <w:sz w:val="28"/>
                  <w:szCs w:val="28"/>
                  <w:u w:val="single"/>
                  <w:lang w:eastAsia="it-IT"/>
                </w:rPr>
                <w:t xml:space="preserve">28. Concessione di patrocinio per manifestazione "carnevale in piazza" </w:t>
              </w:r>
              <w:r w:rsidR="00622E0B" w:rsidRPr="004E37AD">
                <w:rPr>
                  <w:rFonts w:ascii="Times New Roman" w:eastAsia="Times New Roman" w:hAnsi="Times New Roman"/>
                  <w:color w:val="000000" w:themeColor="text1"/>
                  <w:sz w:val="28"/>
                  <w:szCs w:val="28"/>
                  <w:u w:val="single"/>
                  <w:lang w:eastAsia="it-IT"/>
                </w:rPr>
                <w:br/>
              </w:r>
            </w:hyperlink>
            <w:hyperlink r:id="rId58" w:tgtFrame="_blank" w:history="1">
              <w:r w:rsidR="00622E0B" w:rsidRPr="004E37AD">
                <w:rPr>
                  <w:rFonts w:ascii="Times New Roman" w:eastAsia="Times New Roman" w:hAnsi="Times New Roman"/>
                  <w:color w:val="000000" w:themeColor="text1"/>
                  <w:sz w:val="28"/>
                  <w:szCs w:val="28"/>
                  <w:u w:val="single"/>
                  <w:lang w:eastAsia="it-IT"/>
                </w:rPr>
                <w:t xml:space="preserve">29. Approvazione di accordo art. 11 L. 241/1990 </w:t>
              </w:r>
            </w:hyperlink>
            <w:r w:rsidR="00622E0B" w:rsidRPr="004E37AD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it-IT"/>
              </w:rPr>
              <w:br/>
            </w:r>
            <w:hyperlink r:id="rId59" w:tgtFrame="_blank" w:history="1">
              <w:r w:rsidR="00622E0B" w:rsidRPr="004E37AD">
                <w:rPr>
                  <w:rFonts w:ascii="Times New Roman" w:eastAsia="Times New Roman" w:hAnsi="Times New Roman"/>
                  <w:color w:val="000000" w:themeColor="text1"/>
                  <w:sz w:val="28"/>
                  <w:szCs w:val="28"/>
                  <w:u w:val="single"/>
                  <w:lang w:eastAsia="it-IT"/>
                </w:rPr>
                <w:t xml:space="preserve">30. Approvazione documento programmatico per la sicurezza del trattamento dei dati personali (art. 34, d.lgs. 196/2003) </w:t>
              </w:r>
            </w:hyperlink>
            <w:r w:rsidR="00622E0B" w:rsidRPr="004E37AD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it-IT"/>
              </w:rPr>
              <w:br/>
            </w:r>
            <w:hyperlink r:id="rId60" w:tgtFrame="_blank" w:history="1">
              <w:r w:rsidR="00622E0B" w:rsidRPr="004E37AD">
                <w:rPr>
                  <w:rFonts w:ascii="Times New Roman" w:eastAsia="Times New Roman" w:hAnsi="Times New Roman"/>
                  <w:color w:val="000000" w:themeColor="text1"/>
                  <w:sz w:val="28"/>
                  <w:szCs w:val="28"/>
                  <w:u w:val="single"/>
                  <w:lang w:eastAsia="it-IT"/>
                </w:rPr>
                <w:t xml:space="preserve">31. Approvazione manuale del protocollo informatico </w:t>
              </w:r>
            </w:hyperlink>
            <w:r w:rsidR="00622E0B" w:rsidRPr="004E37AD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it-IT"/>
              </w:rPr>
              <w:br/>
            </w:r>
            <w:hyperlink r:id="rId61" w:tgtFrame="_blank" w:history="1">
              <w:r w:rsidR="00622E0B" w:rsidRPr="004E37AD">
                <w:rPr>
                  <w:rFonts w:ascii="Times New Roman" w:eastAsia="Times New Roman" w:hAnsi="Times New Roman"/>
                  <w:color w:val="000000" w:themeColor="text1"/>
                  <w:sz w:val="28"/>
                  <w:szCs w:val="28"/>
                  <w:u w:val="single"/>
                  <w:lang w:eastAsia="it-IT"/>
                </w:rPr>
                <w:t xml:space="preserve">32. Delibera di istituzione dell'ufficio stampa </w:t>
              </w:r>
            </w:hyperlink>
            <w:r w:rsidR="00622E0B" w:rsidRPr="004E37AD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it-IT"/>
              </w:rPr>
              <w:br/>
            </w:r>
            <w:hyperlink r:id="rId62" w:tgtFrame="_blank" w:history="1">
              <w:r w:rsidR="00622E0B" w:rsidRPr="004E37AD">
                <w:rPr>
                  <w:rFonts w:ascii="Times New Roman" w:eastAsia="Times New Roman" w:hAnsi="Times New Roman"/>
                  <w:color w:val="000000" w:themeColor="text1"/>
                  <w:sz w:val="28"/>
                  <w:szCs w:val="28"/>
                  <w:u w:val="single"/>
                  <w:lang w:eastAsia="it-IT"/>
                </w:rPr>
                <w:t xml:space="preserve">33. Istituzione del servizio per la tenuta del protocollo informatico, la gestione dei flussi documentali e degli archivi – art.61 </w:t>
              </w:r>
              <w:proofErr w:type="spellStart"/>
              <w:r w:rsidR="00622E0B" w:rsidRPr="004E37AD">
                <w:rPr>
                  <w:rFonts w:ascii="Times New Roman" w:eastAsia="Times New Roman" w:hAnsi="Times New Roman"/>
                  <w:color w:val="000000" w:themeColor="text1"/>
                  <w:sz w:val="28"/>
                  <w:szCs w:val="28"/>
                  <w:u w:val="single"/>
                  <w:lang w:eastAsia="it-IT"/>
                </w:rPr>
                <w:t>d.P.R.</w:t>
              </w:r>
              <w:proofErr w:type="spellEnd"/>
              <w:r w:rsidR="00622E0B" w:rsidRPr="004E37AD">
                <w:rPr>
                  <w:rFonts w:ascii="Times New Roman" w:eastAsia="Times New Roman" w:hAnsi="Times New Roman"/>
                  <w:color w:val="000000" w:themeColor="text1"/>
                  <w:sz w:val="28"/>
                  <w:szCs w:val="28"/>
                  <w:u w:val="single"/>
                  <w:lang w:eastAsia="it-IT"/>
                </w:rPr>
                <w:t xml:space="preserve"> 445/2000) </w:t>
              </w:r>
            </w:hyperlink>
            <w:r w:rsidR="00622E0B" w:rsidRPr="004E37AD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it-IT"/>
              </w:rPr>
              <w:br/>
            </w:r>
            <w:hyperlink r:id="rId63" w:tgtFrame="_blank" w:history="1">
              <w:r w:rsidR="00622E0B" w:rsidRPr="004E37AD">
                <w:rPr>
                  <w:rFonts w:ascii="Times New Roman" w:eastAsia="Times New Roman" w:hAnsi="Times New Roman"/>
                  <w:color w:val="000000" w:themeColor="text1"/>
                  <w:sz w:val="28"/>
                  <w:szCs w:val="28"/>
                  <w:u w:val="single"/>
                  <w:lang w:eastAsia="it-IT"/>
                </w:rPr>
                <w:t xml:space="preserve">34. Individuazione aree organizzative omogenee ai fini del protocollo informatico – art.50 comma 4 </w:t>
              </w:r>
              <w:proofErr w:type="spellStart"/>
              <w:r w:rsidR="00622E0B" w:rsidRPr="004E37AD">
                <w:rPr>
                  <w:rFonts w:ascii="Times New Roman" w:eastAsia="Times New Roman" w:hAnsi="Times New Roman"/>
                  <w:color w:val="000000" w:themeColor="text1"/>
                  <w:sz w:val="28"/>
                  <w:szCs w:val="28"/>
                  <w:u w:val="single"/>
                  <w:lang w:eastAsia="it-IT"/>
                </w:rPr>
                <w:t>d.P.R.</w:t>
              </w:r>
              <w:proofErr w:type="spellEnd"/>
              <w:r w:rsidR="00622E0B" w:rsidRPr="004E37AD">
                <w:rPr>
                  <w:rFonts w:ascii="Times New Roman" w:eastAsia="Times New Roman" w:hAnsi="Times New Roman"/>
                  <w:color w:val="000000" w:themeColor="text1"/>
                  <w:sz w:val="28"/>
                  <w:szCs w:val="28"/>
                  <w:u w:val="single"/>
                  <w:lang w:eastAsia="it-IT"/>
                </w:rPr>
                <w:t xml:space="preserve"> 445/2000 </w:t>
              </w:r>
            </w:hyperlink>
            <w:r w:rsidR="00622E0B" w:rsidRPr="004E37AD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it-IT"/>
              </w:rPr>
              <w:br/>
            </w:r>
            <w:hyperlink r:id="rId64" w:tgtFrame="_blank" w:history="1">
              <w:r w:rsidR="00622E0B" w:rsidRPr="004E37AD">
                <w:rPr>
                  <w:rFonts w:ascii="Times New Roman" w:eastAsia="Times New Roman" w:hAnsi="Times New Roman"/>
                  <w:color w:val="000000" w:themeColor="text1"/>
                  <w:sz w:val="28"/>
                  <w:szCs w:val="28"/>
                  <w:u w:val="single"/>
                  <w:lang w:eastAsia="it-IT"/>
                </w:rPr>
                <w:t xml:space="preserve">35. Istituzione del difensore civico dell’unione dei comuni ed approvazione del relativo regolamento </w:t>
              </w:r>
            </w:hyperlink>
          </w:p>
        </w:tc>
      </w:tr>
    </w:tbl>
    <w:p w:rsidR="00622E0B" w:rsidRPr="004E37AD" w:rsidRDefault="00622E0B" w:rsidP="00622E0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color w:val="FF0000"/>
          <w:sz w:val="28"/>
          <w:szCs w:val="28"/>
          <w:lang w:eastAsia="it-IT"/>
        </w:rPr>
      </w:pPr>
      <w:r w:rsidRPr="004E37AD">
        <w:rPr>
          <w:rFonts w:ascii="Times New Roman" w:eastAsia="Times New Roman" w:hAnsi="Times New Roman"/>
          <w:b/>
          <w:bCs/>
          <w:color w:val="FF0000"/>
          <w:sz w:val="28"/>
          <w:szCs w:val="28"/>
          <w:lang w:eastAsia="it-IT"/>
        </w:rPr>
        <w:t>ATTI DEI DIRIGENTI</w:t>
      </w:r>
    </w:p>
    <w:p w:rsidR="00622E0B" w:rsidRPr="004E37AD" w:rsidRDefault="00622E0B" w:rsidP="00622E0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color w:val="FF0000"/>
          <w:sz w:val="28"/>
          <w:szCs w:val="28"/>
          <w:lang w:eastAsia="it-IT"/>
        </w:rPr>
      </w:pPr>
      <w:r w:rsidRPr="004E37AD">
        <w:rPr>
          <w:rFonts w:ascii="Times New Roman" w:eastAsia="Times New Roman" w:hAnsi="Times New Roman"/>
          <w:b/>
          <w:bCs/>
          <w:color w:val="FF0000"/>
          <w:sz w:val="28"/>
          <w:szCs w:val="28"/>
          <w:lang w:eastAsia="it-IT"/>
        </w:rPr>
        <w:t xml:space="preserve">DETERMINAZIONI ADOTTABILI SENZA ATTO FONDAMENTALE NÉ </w:t>
      </w:r>
      <w:proofErr w:type="spellStart"/>
      <w:r w:rsidRPr="004E37AD">
        <w:rPr>
          <w:rFonts w:ascii="Times New Roman" w:eastAsia="Times New Roman" w:hAnsi="Times New Roman"/>
          <w:b/>
          <w:bCs/>
          <w:color w:val="FF0000"/>
          <w:sz w:val="28"/>
          <w:szCs w:val="28"/>
          <w:lang w:eastAsia="it-IT"/>
        </w:rPr>
        <w:t>DI</w:t>
      </w:r>
      <w:proofErr w:type="spellEnd"/>
      <w:r w:rsidRPr="004E37AD">
        <w:rPr>
          <w:rFonts w:ascii="Times New Roman" w:eastAsia="Times New Roman" w:hAnsi="Times New Roman"/>
          <w:b/>
          <w:bCs/>
          <w:color w:val="FF0000"/>
          <w:sz w:val="28"/>
          <w:szCs w:val="28"/>
          <w:lang w:eastAsia="it-IT"/>
        </w:rPr>
        <w:t xml:space="preserve"> PROGRAMMAZIONE</w:t>
      </w:r>
    </w:p>
    <w:tbl>
      <w:tblPr>
        <w:tblW w:w="4500" w:type="pct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8755"/>
      </w:tblGrid>
      <w:tr w:rsidR="00622E0B" w:rsidRPr="004E37AD" w:rsidTr="00622E0B">
        <w:trPr>
          <w:tblCellSpacing w:w="15" w:type="dxa"/>
          <w:jc w:val="center"/>
        </w:trPr>
        <w:tc>
          <w:tcPr>
            <w:tcW w:w="0" w:type="auto"/>
            <w:shd w:val="clear" w:color="auto" w:fill="F9E699"/>
            <w:vAlign w:val="center"/>
            <w:hideMark/>
          </w:tcPr>
          <w:p w:rsidR="00622E0B" w:rsidRPr="004E37AD" w:rsidRDefault="00622E0B" w:rsidP="00622E0B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it-IT"/>
              </w:rPr>
            </w:pPr>
            <w:r w:rsidRPr="004E37AD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it-IT"/>
              </w:rPr>
              <w:t xml:space="preserve">— Altri atti di gestione (art. 107 T.U.) </w:t>
            </w:r>
          </w:p>
        </w:tc>
      </w:tr>
      <w:tr w:rsidR="00622E0B" w:rsidRPr="004E37AD" w:rsidTr="00622E0B">
        <w:trPr>
          <w:tblCellSpacing w:w="15" w:type="dxa"/>
          <w:jc w:val="center"/>
        </w:trPr>
        <w:tc>
          <w:tcPr>
            <w:tcW w:w="0" w:type="auto"/>
            <w:shd w:val="clear" w:color="auto" w:fill="DBEEF9"/>
            <w:vAlign w:val="center"/>
            <w:hideMark/>
          </w:tcPr>
          <w:p w:rsidR="00622E0B" w:rsidRPr="004E37AD" w:rsidRDefault="0035277E" w:rsidP="00622E0B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it-IT"/>
              </w:rPr>
            </w:pPr>
            <w:hyperlink r:id="rId65" w:tgtFrame="_blank" w:history="1">
              <w:r w:rsidR="00622E0B" w:rsidRPr="004E37AD">
                <w:rPr>
                  <w:rFonts w:ascii="Times New Roman" w:eastAsia="Times New Roman" w:hAnsi="Times New Roman"/>
                  <w:color w:val="000000" w:themeColor="text1"/>
                  <w:sz w:val="28"/>
                  <w:szCs w:val="28"/>
                  <w:u w:val="single"/>
                  <w:lang w:eastAsia="it-IT"/>
                </w:rPr>
                <w:t xml:space="preserve">1. Comunicazione dei motivi ostativi all'accoglimento dell'istanza (art.10 bis L. 241/1990) </w:t>
              </w:r>
            </w:hyperlink>
            <w:r w:rsidR="00622E0B" w:rsidRPr="004E37AD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it-IT"/>
              </w:rPr>
              <w:br/>
            </w:r>
            <w:hyperlink r:id="rId66" w:tgtFrame="_blank" w:history="1">
              <w:r w:rsidR="00622E0B" w:rsidRPr="004E37AD">
                <w:rPr>
                  <w:rFonts w:ascii="Times New Roman" w:eastAsia="Times New Roman" w:hAnsi="Times New Roman"/>
                  <w:color w:val="000000" w:themeColor="text1"/>
                  <w:sz w:val="28"/>
                  <w:szCs w:val="28"/>
                  <w:u w:val="single"/>
                  <w:lang w:eastAsia="it-IT"/>
                </w:rPr>
                <w:t xml:space="preserve">2. Comunicazione avvio procedimento </w:t>
              </w:r>
            </w:hyperlink>
            <w:r w:rsidR="00622E0B" w:rsidRPr="004E37AD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it-IT"/>
              </w:rPr>
              <w:br/>
            </w:r>
            <w:hyperlink r:id="rId67" w:tgtFrame="_blank" w:history="1">
              <w:r w:rsidR="00622E0B" w:rsidRPr="004E37AD">
                <w:rPr>
                  <w:rFonts w:ascii="Times New Roman" w:eastAsia="Times New Roman" w:hAnsi="Times New Roman"/>
                  <w:color w:val="000000" w:themeColor="text1"/>
                  <w:sz w:val="28"/>
                  <w:szCs w:val="28"/>
                  <w:u w:val="single"/>
                  <w:lang w:eastAsia="it-IT"/>
                </w:rPr>
                <w:t xml:space="preserve">3. Individuazione delle misure minime di sicurezza artt. 32 e ss. d.lgs. n. 196/2003 </w:t>
              </w:r>
            </w:hyperlink>
            <w:r w:rsidR="00622E0B" w:rsidRPr="004E37AD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it-IT"/>
              </w:rPr>
              <w:br/>
            </w:r>
            <w:hyperlink r:id="rId68" w:tgtFrame="_blank" w:history="1">
              <w:r w:rsidR="00622E0B" w:rsidRPr="004E37AD">
                <w:rPr>
                  <w:rFonts w:ascii="Times New Roman" w:eastAsia="Times New Roman" w:hAnsi="Times New Roman"/>
                  <w:color w:val="000000" w:themeColor="text1"/>
                  <w:sz w:val="28"/>
                  <w:szCs w:val="28"/>
                  <w:u w:val="single"/>
                  <w:lang w:eastAsia="it-IT"/>
                </w:rPr>
                <w:t xml:space="preserve">4. Approvazione collaudo lottizzazione </w:t>
              </w:r>
            </w:hyperlink>
            <w:r w:rsidR="00622E0B" w:rsidRPr="004E37AD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it-IT"/>
              </w:rPr>
              <w:br/>
            </w:r>
            <w:hyperlink r:id="rId69" w:tgtFrame="_blank" w:history="1">
              <w:r w:rsidR="00622E0B" w:rsidRPr="004E37AD">
                <w:rPr>
                  <w:rFonts w:ascii="Times New Roman" w:eastAsia="Times New Roman" w:hAnsi="Times New Roman"/>
                  <w:color w:val="000000" w:themeColor="text1"/>
                  <w:sz w:val="28"/>
                  <w:szCs w:val="28"/>
                  <w:u w:val="single"/>
                  <w:lang w:eastAsia="it-IT"/>
                </w:rPr>
                <w:t xml:space="preserve">5. Liquidazione contributi scolastici alle scuole dell'obbligo </w:t>
              </w:r>
            </w:hyperlink>
            <w:r w:rsidR="00622E0B" w:rsidRPr="004E37AD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it-IT"/>
              </w:rPr>
              <w:br/>
            </w:r>
            <w:hyperlink r:id="rId70" w:tgtFrame="_blank" w:history="1">
              <w:r w:rsidR="00622E0B" w:rsidRPr="004E37AD">
                <w:rPr>
                  <w:rFonts w:ascii="Times New Roman" w:eastAsia="Times New Roman" w:hAnsi="Times New Roman"/>
                  <w:color w:val="000000" w:themeColor="text1"/>
                  <w:sz w:val="28"/>
                  <w:szCs w:val="28"/>
                  <w:u w:val="single"/>
                  <w:lang w:eastAsia="it-IT"/>
                </w:rPr>
                <w:t xml:space="preserve">6. Nomina responsabile del procedimento </w:t>
              </w:r>
            </w:hyperlink>
            <w:r w:rsidR="00622E0B" w:rsidRPr="004E37AD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it-IT"/>
              </w:rPr>
              <w:br/>
            </w:r>
            <w:hyperlink r:id="rId71" w:tgtFrame="_blank" w:history="1">
              <w:r w:rsidR="00622E0B" w:rsidRPr="004E37AD">
                <w:rPr>
                  <w:rFonts w:ascii="Times New Roman" w:eastAsia="Times New Roman" w:hAnsi="Times New Roman"/>
                  <w:color w:val="000000" w:themeColor="text1"/>
                  <w:sz w:val="28"/>
                  <w:szCs w:val="28"/>
                  <w:u w:val="single"/>
                  <w:lang w:eastAsia="it-IT"/>
                </w:rPr>
                <w:t xml:space="preserve">7. Determina di indizione del bando per la nomina a difensore civico </w:t>
              </w:r>
            </w:hyperlink>
            <w:r w:rsidR="00622E0B" w:rsidRPr="004E37AD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it-IT"/>
              </w:rPr>
              <w:br/>
            </w:r>
            <w:hyperlink r:id="rId72" w:tgtFrame="_blank" w:history="1">
              <w:r w:rsidR="00622E0B" w:rsidRPr="004E37AD">
                <w:rPr>
                  <w:rFonts w:ascii="Times New Roman" w:eastAsia="Times New Roman" w:hAnsi="Times New Roman"/>
                  <w:color w:val="000000" w:themeColor="text1"/>
                  <w:sz w:val="28"/>
                  <w:szCs w:val="28"/>
                  <w:u w:val="single"/>
                  <w:lang w:eastAsia="it-IT"/>
                </w:rPr>
                <w:t xml:space="preserve">8. Nomina incaricato del trattamento di dati personali </w:t>
              </w:r>
            </w:hyperlink>
          </w:p>
        </w:tc>
      </w:tr>
      <w:tr w:rsidR="00622E0B" w:rsidRPr="004E37AD" w:rsidTr="00622E0B">
        <w:trPr>
          <w:tblCellSpacing w:w="15" w:type="dxa"/>
          <w:jc w:val="center"/>
        </w:trPr>
        <w:tc>
          <w:tcPr>
            <w:tcW w:w="0" w:type="auto"/>
            <w:shd w:val="clear" w:color="auto" w:fill="F9E699"/>
            <w:vAlign w:val="center"/>
            <w:hideMark/>
          </w:tcPr>
          <w:p w:rsidR="00622E0B" w:rsidRPr="004E37AD" w:rsidRDefault="00622E0B" w:rsidP="00622E0B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it-IT"/>
              </w:rPr>
            </w:pPr>
            <w:r w:rsidRPr="004E37AD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it-IT"/>
              </w:rPr>
              <w:lastRenderedPageBreak/>
              <w:t xml:space="preserve">— In materia contrattuale </w:t>
            </w:r>
          </w:p>
        </w:tc>
      </w:tr>
      <w:tr w:rsidR="00622E0B" w:rsidRPr="004E37AD" w:rsidTr="00622E0B">
        <w:trPr>
          <w:tblCellSpacing w:w="15" w:type="dxa"/>
          <w:jc w:val="center"/>
        </w:trPr>
        <w:tc>
          <w:tcPr>
            <w:tcW w:w="0" w:type="auto"/>
            <w:shd w:val="clear" w:color="auto" w:fill="DBEEF9"/>
            <w:vAlign w:val="center"/>
            <w:hideMark/>
          </w:tcPr>
          <w:p w:rsidR="00622E0B" w:rsidRPr="004E37AD" w:rsidRDefault="0035277E" w:rsidP="00622E0B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it-IT"/>
              </w:rPr>
            </w:pPr>
            <w:hyperlink r:id="rId73" w:tgtFrame="_blank" w:history="1">
              <w:r w:rsidR="00622E0B" w:rsidRPr="004E37AD">
                <w:rPr>
                  <w:rFonts w:ascii="Times New Roman" w:eastAsia="Times New Roman" w:hAnsi="Times New Roman"/>
                  <w:color w:val="000000" w:themeColor="text1"/>
                  <w:sz w:val="28"/>
                  <w:szCs w:val="28"/>
                  <w:u w:val="single"/>
                  <w:lang w:eastAsia="it-IT"/>
                </w:rPr>
                <w:t xml:space="preserve">9. Autorizzazione al subappalto </w:t>
              </w:r>
            </w:hyperlink>
            <w:r w:rsidR="00622E0B" w:rsidRPr="004E37AD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it-IT"/>
              </w:rPr>
              <w:br/>
            </w:r>
            <w:hyperlink r:id="rId74" w:tgtFrame="_blank" w:history="1">
              <w:r w:rsidR="00622E0B" w:rsidRPr="004E37AD">
                <w:rPr>
                  <w:rFonts w:ascii="Times New Roman" w:eastAsia="Times New Roman" w:hAnsi="Times New Roman"/>
                  <w:color w:val="000000" w:themeColor="text1"/>
                  <w:sz w:val="28"/>
                  <w:szCs w:val="28"/>
                  <w:u w:val="single"/>
                  <w:lang w:eastAsia="it-IT"/>
                </w:rPr>
                <w:t xml:space="preserve">10. Revisione prezzi appalto servizio trasporto alunni scuola media </w:t>
              </w:r>
            </w:hyperlink>
            <w:r w:rsidR="00622E0B" w:rsidRPr="004E37AD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it-IT"/>
              </w:rPr>
              <w:br/>
            </w:r>
            <w:hyperlink r:id="rId75" w:tgtFrame="_blank" w:history="1">
              <w:r w:rsidR="00622E0B" w:rsidRPr="004E37AD">
                <w:rPr>
                  <w:rFonts w:ascii="Times New Roman" w:eastAsia="Times New Roman" w:hAnsi="Times New Roman"/>
                  <w:color w:val="000000" w:themeColor="text1"/>
                  <w:sz w:val="28"/>
                  <w:szCs w:val="28"/>
                  <w:u w:val="single"/>
                  <w:lang w:eastAsia="it-IT"/>
                </w:rPr>
                <w:t xml:space="preserve">11. Applicazione di penale a ditta appaltatrice di servizio </w:t>
              </w:r>
              <w:r w:rsidR="00622E0B" w:rsidRPr="004E37AD">
                <w:rPr>
                  <w:rFonts w:ascii="Times New Roman" w:eastAsia="Times New Roman" w:hAnsi="Times New Roman"/>
                  <w:color w:val="000000" w:themeColor="text1"/>
                  <w:sz w:val="28"/>
                  <w:szCs w:val="28"/>
                  <w:u w:val="single"/>
                  <w:lang w:eastAsia="it-IT"/>
                </w:rPr>
                <w:br/>
              </w:r>
            </w:hyperlink>
            <w:hyperlink r:id="rId76" w:tgtFrame="_blank" w:history="1">
              <w:r w:rsidR="00622E0B" w:rsidRPr="004E37AD">
                <w:rPr>
                  <w:rFonts w:ascii="Times New Roman" w:eastAsia="Times New Roman" w:hAnsi="Times New Roman"/>
                  <w:color w:val="000000" w:themeColor="text1"/>
                  <w:sz w:val="28"/>
                  <w:szCs w:val="28"/>
                  <w:u w:val="single"/>
                  <w:lang w:eastAsia="it-IT"/>
                </w:rPr>
                <w:t xml:space="preserve">12. Esercizio del potere di risoluzione di contratto d'appalto di opera pubblica </w:t>
              </w:r>
            </w:hyperlink>
          </w:p>
        </w:tc>
      </w:tr>
      <w:tr w:rsidR="00622E0B" w:rsidRPr="004E37AD" w:rsidTr="00622E0B">
        <w:trPr>
          <w:tblCellSpacing w:w="15" w:type="dxa"/>
          <w:jc w:val="center"/>
        </w:trPr>
        <w:tc>
          <w:tcPr>
            <w:tcW w:w="0" w:type="auto"/>
            <w:shd w:val="clear" w:color="auto" w:fill="F9E699"/>
            <w:vAlign w:val="center"/>
            <w:hideMark/>
          </w:tcPr>
          <w:p w:rsidR="00622E0B" w:rsidRPr="004E37AD" w:rsidRDefault="00622E0B" w:rsidP="00622E0B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it-IT"/>
              </w:rPr>
            </w:pPr>
            <w:r w:rsidRPr="004E37AD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it-IT"/>
              </w:rPr>
              <w:t xml:space="preserve">— In materia finanziaria </w:t>
            </w:r>
          </w:p>
        </w:tc>
      </w:tr>
      <w:tr w:rsidR="00622E0B" w:rsidRPr="004E37AD" w:rsidTr="00622E0B">
        <w:trPr>
          <w:tblCellSpacing w:w="15" w:type="dxa"/>
          <w:jc w:val="center"/>
        </w:trPr>
        <w:tc>
          <w:tcPr>
            <w:tcW w:w="0" w:type="auto"/>
            <w:shd w:val="clear" w:color="auto" w:fill="DBEEF9"/>
            <w:vAlign w:val="center"/>
            <w:hideMark/>
          </w:tcPr>
          <w:p w:rsidR="00622E0B" w:rsidRPr="004E37AD" w:rsidRDefault="0035277E" w:rsidP="00622E0B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it-IT"/>
              </w:rPr>
            </w:pPr>
            <w:hyperlink r:id="rId77" w:tgtFrame="_blank" w:history="1">
              <w:r w:rsidR="00622E0B" w:rsidRPr="004E37AD">
                <w:rPr>
                  <w:rFonts w:ascii="Times New Roman" w:eastAsia="Times New Roman" w:hAnsi="Times New Roman"/>
                  <w:color w:val="000000" w:themeColor="text1"/>
                  <w:sz w:val="28"/>
                  <w:szCs w:val="28"/>
                  <w:u w:val="single"/>
                  <w:lang w:eastAsia="it-IT"/>
                </w:rPr>
                <w:t xml:space="preserve">13. Liquidazione della spesa relativa alla fornitura di beni/servizi </w:t>
              </w:r>
              <w:r w:rsidR="00622E0B" w:rsidRPr="004E37AD">
                <w:rPr>
                  <w:rFonts w:ascii="Times New Roman" w:eastAsia="Times New Roman" w:hAnsi="Times New Roman"/>
                  <w:color w:val="000000" w:themeColor="text1"/>
                  <w:sz w:val="28"/>
                  <w:szCs w:val="28"/>
                  <w:u w:val="single"/>
                  <w:lang w:eastAsia="it-IT"/>
                </w:rPr>
                <w:br/>
              </w:r>
            </w:hyperlink>
            <w:hyperlink r:id="rId78" w:tgtFrame="_blank" w:history="1">
              <w:r w:rsidR="00622E0B" w:rsidRPr="004E37AD">
                <w:rPr>
                  <w:rFonts w:ascii="Times New Roman" w:eastAsia="Times New Roman" w:hAnsi="Times New Roman"/>
                  <w:color w:val="000000" w:themeColor="text1"/>
                  <w:sz w:val="28"/>
                  <w:szCs w:val="28"/>
                  <w:u w:val="single"/>
                  <w:lang w:eastAsia="it-IT"/>
                </w:rPr>
                <w:t xml:space="preserve">14. Impegno di spesa per acquisto di stampati e materiale vario per svolgimento consultazione elettorale </w:t>
              </w:r>
            </w:hyperlink>
            <w:r w:rsidR="00622E0B" w:rsidRPr="004E37AD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it-IT"/>
              </w:rPr>
              <w:br/>
            </w:r>
            <w:hyperlink r:id="rId79" w:tgtFrame="_blank" w:history="1">
              <w:r w:rsidR="00622E0B" w:rsidRPr="004E37AD">
                <w:rPr>
                  <w:rFonts w:ascii="Times New Roman" w:eastAsia="Times New Roman" w:hAnsi="Times New Roman"/>
                  <w:color w:val="000000" w:themeColor="text1"/>
                  <w:sz w:val="28"/>
                  <w:szCs w:val="28"/>
                  <w:u w:val="single"/>
                  <w:lang w:eastAsia="it-IT"/>
                </w:rPr>
                <w:t xml:space="preserve">15. Rimborso oneri per permessi retribuiti fruiti dal consigliere comunale </w:t>
              </w:r>
            </w:hyperlink>
            <w:r w:rsidR="00622E0B" w:rsidRPr="004E37AD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it-IT"/>
              </w:rPr>
              <w:br/>
            </w:r>
            <w:hyperlink r:id="rId80" w:tgtFrame="_blank" w:history="1">
              <w:r w:rsidR="00622E0B" w:rsidRPr="004E37AD">
                <w:rPr>
                  <w:rFonts w:ascii="Times New Roman" w:eastAsia="Times New Roman" w:hAnsi="Times New Roman"/>
                  <w:color w:val="000000" w:themeColor="text1"/>
                  <w:sz w:val="28"/>
                  <w:szCs w:val="28"/>
                  <w:u w:val="single"/>
                  <w:lang w:eastAsia="it-IT"/>
                </w:rPr>
                <w:t xml:space="preserve">16. Impegno di spesa per il concorso spesa del mantenimento di anziani indigenti in casa di riposo </w:t>
              </w:r>
            </w:hyperlink>
          </w:p>
        </w:tc>
      </w:tr>
      <w:tr w:rsidR="00622E0B" w:rsidRPr="004E37AD" w:rsidTr="00622E0B">
        <w:trPr>
          <w:tblCellSpacing w:w="15" w:type="dxa"/>
          <w:jc w:val="center"/>
        </w:trPr>
        <w:tc>
          <w:tcPr>
            <w:tcW w:w="0" w:type="auto"/>
            <w:shd w:val="clear" w:color="auto" w:fill="F9E699"/>
            <w:vAlign w:val="center"/>
            <w:hideMark/>
          </w:tcPr>
          <w:p w:rsidR="00622E0B" w:rsidRPr="004E37AD" w:rsidRDefault="00622E0B" w:rsidP="00622E0B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it-IT"/>
              </w:rPr>
            </w:pPr>
            <w:r w:rsidRPr="004E37AD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it-IT"/>
              </w:rPr>
              <w:t xml:space="preserve">— In materia finanziaria (atti di gestione necessari per il funzionamento dell’ente) </w:t>
            </w:r>
          </w:p>
        </w:tc>
      </w:tr>
      <w:tr w:rsidR="00622E0B" w:rsidRPr="004E37AD" w:rsidTr="00622E0B">
        <w:trPr>
          <w:tblCellSpacing w:w="15" w:type="dxa"/>
          <w:jc w:val="center"/>
        </w:trPr>
        <w:tc>
          <w:tcPr>
            <w:tcW w:w="0" w:type="auto"/>
            <w:shd w:val="clear" w:color="auto" w:fill="DBEEF9"/>
            <w:vAlign w:val="center"/>
            <w:hideMark/>
          </w:tcPr>
          <w:p w:rsidR="00622E0B" w:rsidRPr="004E37AD" w:rsidRDefault="0035277E" w:rsidP="00622E0B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it-IT"/>
              </w:rPr>
            </w:pPr>
            <w:hyperlink r:id="rId81" w:tgtFrame="_blank" w:history="1">
              <w:r w:rsidR="00622E0B" w:rsidRPr="004E37AD">
                <w:rPr>
                  <w:rFonts w:ascii="Times New Roman" w:eastAsia="Times New Roman" w:hAnsi="Times New Roman"/>
                  <w:color w:val="000000" w:themeColor="text1"/>
                  <w:sz w:val="28"/>
                  <w:szCs w:val="28"/>
                  <w:u w:val="single"/>
                  <w:lang w:eastAsia="it-IT"/>
                </w:rPr>
                <w:t>17. Liquidazione delle spese di economato</w:t>
              </w:r>
            </w:hyperlink>
            <w:r w:rsidR="00622E0B" w:rsidRPr="004E37AD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it-IT"/>
              </w:rPr>
              <w:t xml:space="preserve"> </w:t>
            </w:r>
          </w:p>
        </w:tc>
      </w:tr>
    </w:tbl>
    <w:p w:rsidR="00622E0B" w:rsidRPr="004E37AD" w:rsidRDefault="00622E0B" w:rsidP="00622E0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color w:val="FF0000"/>
          <w:sz w:val="28"/>
          <w:szCs w:val="28"/>
          <w:lang w:eastAsia="it-IT"/>
        </w:rPr>
      </w:pPr>
      <w:r w:rsidRPr="004E37AD">
        <w:rPr>
          <w:rFonts w:ascii="Times New Roman" w:eastAsia="Times New Roman" w:hAnsi="Times New Roman"/>
          <w:b/>
          <w:bCs/>
          <w:color w:val="FF0000"/>
          <w:sz w:val="28"/>
          <w:szCs w:val="28"/>
          <w:lang w:eastAsia="it-IT"/>
        </w:rPr>
        <w:t xml:space="preserve">DETERMINAZIONI PRECEDUTE SIA DA ATTO FONDAMENTALE </w:t>
      </w:r>
      <w:proofErr w:type="spellStart"/>
      <w:r w:rsidRPr="004E37AD">
        <w:rPr>
          <w:rFonts w:ascii="Times New Roman" w:eastAsia="Times New Roman" w:hAnsi="Times New Roman"/>
          <w:b/>
          <w:bCs/>
          <w:color w:val="FF0000"/>
          <w:sz w:val="28"/>
          <w:szCs w:val="28"/>
          <w:lang w:eastAsia="it-IT"/>
        </w:rPr>
        <w:t>DI</w:t>
      </w:r>
      <w:proofErr w:type="spellEnd"/>
      <w:r w:rsidRPr="004E37AD">
        <w:rPr>
          <w:rFonts w:ascii="Times New Roman" w:eastAsia="Times New Roman" w:hAnsi="Times New Roman"/>
          <w:b/>
          <w:bCs/>
          <w:color w:val="FF0000"/>
          <w:sz w:val="28"/>
          <w:szCs w:val="28"/>
          <w:lang w:eastAsia="it-IT"/>
        </w:rPr>
        <w:t xml:space="preserve"> CONSIGLIO COMUNALE A MONTE </w:t>
      </w:r>
      <w:r w:rsidRPr="004E37AD">
        <w:rPr>
          <w:rFonts w:ascii="Times New Roman" w:eastAsia="Times New Roman" w:hAnsi="Times New Roman"/>
          <w:b/>
          <w:bCs/>
          <w:color w:val="FF0000"/>
          <w:sz w:val="28"/>
          <w:szCs w:val="28"/>
          <w:lang w:eastAsia="it-IT"/>
        </w:rPr>
        <w:br/>
        <w:t xml:space="preserve">CHE DA ATTO </w:t>
      </w:r>
      <w:proofErr w:type="spellStart"/>
      <w:r w:rsidRPr="004E37AD">
        <w:rPr>
          <w:rFonts w:ascii="Times New Roman" w:eastAsia="Times New Roman" w:hAnsi="Times New Roman"/>
          <w:b/>
          <w:bCs/>
          <w:color w:val="FF0000"/>
          <w:sz w:val="28"/>
          <w:szCs w:val="28"/>
          <w:lang w:eastAsia="it-IT"/>
        </w:rPr>
        <w:t>DI</w:t>
      </w:r>
      <w:proofErr w:type="spellEnd"/>
      <w:r w:rsidRPr="004E37AD">
        <w:rPr>
          <w:rFonts w:ascii="Times New Roman" w:eastAsia="Times New Roman" w:hAnsi="Times New Roman"/>
          <w:b/>
          <w:bCs/>
          <w:color w:val="FF0000"/>
          <w:sz w:val="28"/>
          <w:szCs w:val="28"/>
          <w:lang w:eastAsia="it-IT"/>
        </w:rPr>
        <w:t xml:space="preserve"> PIANIFICAZIONE INTERMEDIO </w:t>
      </w:r>
      <w:proofErr w:type="spellStart"/>
      <w:r w:rsidRPr="004E37AD">
        <w:rPr>
          <w:rFonts w:ascii="Times New Roman" w:eastAsia="Times New Roman" w:hAnsi="Times New Roman"/>
          <w:b/>
          <w:bCs/>
          <w:color w:val="FF0000"/>
          <w:sz w:val="28"/>
          <w:szCs w:val="28"/>
          <w:lang w:eastAsia="it-IT"/>
        </w:rPr>
        <w:t>DI</w:t>
      </w:r>
      <w:proofErr w:type="spellEnd"/>
      <w:r w:rsidRPr="004E37AD">
        <w:rPr>
          <w:rFonts w:ascii="Times New Roman" w:eastAsia="Times New Roman" w:hAnsi="Times New Roman"/>
          <w:b/>
          <w:bCs/>
          <w:color w:val="FF0000"/>
          <w:sz w:val="28"/>
          <w:szCs w:val="28"/>
          <w:lang w:eastAsia="it-IT"/>
        </w:rPr>
        <w:t xml:space="preserve"> GIUNTA</w:t>
      </w:r>
    </w:p>
    <w:tbl>
      <w:tblPr>
        <w:tblW w:w="4500" w:type="pct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8755"/>
      </w:tblGrid>
      <w:tr w:rsidR="00622E0B" w:rsidRPr="004E37AD" w:rsidTr="00622E0B">
        <w:trPr>
          <w:tblCellSpacing w:w="15" w:type="dxa"/>
          <w:jc w:val="center"/>
        </w:trPr>
        <w:tc>
          <w:tcPr>
            <w:tcW w:w="0" w:type="auto"/>
            <w:shd w:val="clear" w:color="auto" w:fill="F9E699"/>
            <w:vAlign w:val="center"/>
            <w:hideMark/>
          </w:tcPr>
          <w:p w:rsidR="00622E0B" w:rsidRPr="004E37AD" w:rsidRDefault="00622E0B" w:rsidP="00622E0B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it-IT"/>
              </w:rPr>
            </w:pPr>
            <w:r w:rsidRPr="004E37AD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it-IT"/>
              </w:rPr>
              <w:t xml:space="preserve">— In materia contrattuale </w:t>
            </w:r>
          </w:p>
        </w:tc>
      </w:tr>
      <w:tr w:rsidR="00622E0B" w:rsidRPr="004E37AD" w:rsidTr="00622E0B">
        <w:trPr>
          <w:tblCellSpacing w:w="15" w:type="dxa"/>
          <w:jc w:val="center"/>
        </w:trPr>
        <w:tc>
          <w:tcPr>
            <w:tcW w:w="0" w:type="auto"/>
            <w:shd w:val="clear" w:color="auto" w:fill="DBEEF9"/>
            <w:vAlign w:val="center"/>
            <w:hideMark/>
          </w:tcPr>
          <w:p w:rsidR="00622E0B" w:rsidRPr="004E37AD" w:rsidRDefault="0035277E" w:rsidP="00622E0B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it-IT"/>
              </w:rPr>
            </w:pPr>
            <w:hyperlink r:id="rId82" w:tgtFrame="_blank" w:history="1">
              <w:r w:rsidR="00622E0B" w:rsidRPr="004E37AD">
                <w:rPr>
                  <w:rFonts w:ascii="Times New Roman" w:eastAsia="Times New Roman" w:hAnsi="Times New Roman"/>
                  <w:color w:val="000000" w:themeColor="text1"/>
                  <w:sz w:val="28"/>
                  <w:szCs w:val="28"/>
                  <w:u w:val="single"/>
                  <w:lang w:eastAsia="it-IT"/>
                </w:rPr>
                <w:t xml:space="preserve">1. Approvazione di bando di </w:t>
              </w:r>
              <w:proofErr w:type="spellStart"/>
              <w:r w:rsidR="00622E0B" w:rsidRPr="004E37AD">
                <w:rPr>
                  <w:rFonts w:ascii="Times New Roman" w:eastAsia="Times New Roman" w:hAnsi="Times New Roman"/>
                  <w:color w:val="000000" w:themeColor="text1"/>
                  <w:sz w:val="28"/>
                  <w:szCs w:val="28"/>
                  <w:u w:val="single"/>
                  <w:lang w:eastAsia="it-IT"/>
                </w:rPr>
                <w:t>preinformazione</w:t>
              </w:r>
              <w:proofErr w:type="spellEnd"/>
              <w:r w:rsidR="00622E0B" w:rsidRPr="004E37AD">
                <w:rPr>
                  <w:rFonts w:ascii="Times New Roman" w:eastAsia="Times New Roman" w:hAnsi="Times New Roman"/>
                  <w:color w:val="000000" w:themeColor="text1"/>
                  <w:sz w:val="28"/>
                  <w:szCs w:val="28"/>
                  <w:u w:val="single"/>
                  <w:lang w:eastAsia="it-IT"/>
                </w:rPr>
                <w:t xml:space="preserve"> indicativo per l'affidamento di appalti pubblici di forniture a ditte diverse </w:t>
              </w:r>
            </w:hyperlink>
            <w:r w:rsidR="00622E0B" w:rsidRPr="004E37AD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it-IT"/>
              </w:rPr>
              <w:br/>
            </w:r>
            <w:hyperlink r:id="rId83" w:tgtFrame="_blank" w:history="1">
              <w:r w:rsidR="00622E0B" w:rsidRPr="004E37AD">
                <w:rPr>
                  <w:rFonts w:ascii="Times New Roman" w:eastAsia="Times New Roman" w:hAnsi="Times New Roman"/>
                  <w:color w:val="000000" w:themeColor="text1"/>
                  <w:sz w:val="28"/>
                  <w:szCs w:val="28"/>
                  <w:u w:val="single"/>
                  <w:lang w:eastAsia="it-IT"/>
                </w:rPr>
                <w:t xml:space="preserve">2. Aumento di un quinto della fornitura di materiale di consumo </w:t>
              </w:r>
            </w:hyperlink>
            <w:r w:rsidR="00622E0B" w:rsidRPr="004E37AD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it-IT"/>
              </w:rPr>
              <w:br/>
            </w:r>
            <w:hyperlink r:id="rId84" w:tgtFrame="_blank" w:history="1">
              <w:r w:rsidR="00622E0B" w:rsidRPr="004E37AD">
                <w:rPr>
                  <w:rFonts w:ascii="Times New Roman" w:eastAsia="Times New Roman" w:hAnsi="Times New Roman"/>
                  <w:color w:val="000000" w:themeColor="text1"/>
                  <w:sz w:val="28"/>
                  <w:szCs w:val="28"/>
                  <w:u w:val="single"/>
                  <w:lang w:eastAsia="it-IT"/>
                </w:rPr>
                <w:t xml:space="preserve">3. Lavori in economia - aggiudicazione </w:t>
              </w:r>
            </w:hyperlink>
            <w:r w:rsidR="00622E0B" w:rsidRPr="004E37AD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it-IT"/>
              </w:rPr>
              <w:br/>
            </w:r>
            <w:hyperlink r:id="rId85" w:tgtFrame="_blank" w:history="1">
              <w:r w:rsidR="00622E0B" w:rsidRPr="004E37AD">
                <w:rPr>
                  <w:rFonts w:ascii="Times New Roman" w:eastAsia="Times New Roman" w:hAnsi="Times New Roman"/>
                  <w:color w:val="000000" w:themeColor="text1"/>
                  <w:sz w:val="28"/>
                  <w:szCs w:val="28"/>
                  <w:u w:val="single"/>
                  <w:lang w:eastAsia="it-IT"/>
                </w:rPr>
                <w:t xml:space="preserve">4. Lavori in economia - approvazione stato d'avanzamento </w:t>
              </w:r>
            </w:hyperlink>
            <w:r w:rsidR="00622E0B" w:rsidRPr="004E37AD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it-IT"/>
              </w:rPr>
              <w:br/>
            </w:r>
            <w:hyperlink r:id="rId86" w:tgtFrame="_blank" w:history="1">
              <w:r w:rsidR="00622E0B" w:rsidRPr="004E37AD">
                <w:rPr>
                  <w:rFonts w:ascii="Times New Roman" w:eastAsia="Times New Roman" w:hAnsi="Times New Roman"/>
                  <w:color w:val="000000" w:themeColor="text1"/>
                  <w:sz w:val="28"/>
                  <w:szCs w:val="28"/>
                  <w:u w:val="single"/>
                  <w:lang w:eastAsia="it-IT"/>
                </w:rPr>
                <w:t xml:space="preserve">5. Lavori in economia - approvazione contabilità finale </w:t>
              </w:r>
            </w:hyperlink>
            <w:r w:rsidR="00622E0B" w:rsidRPr="004E37AD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it-IT"/>
              </w:rPr>
              <w:br/>
            </w:r>
            <w:hyperlink r:id="rId87" w:tgtFrame="_blank" w:history="1">
              <w:r w:rsidR="00622E0B" w:rsidRPr="004E37AD">
                <w:rPr>
                  <w:rFonts w:ascii="Times New Roman" w:eastAsia="Times New Roman" w:hAnsi="Times New Roman"/>
                  <w:color w:val="000000" w:themeColor="text1"/>
                  <w:sz w:val="28"/>
                  <w:szCs w:val="28"/>
                  <w:u w:val="single"/>
                  <w:lang w:eastAsia="it-IT"/>
                </w:rPr>
                <w:t xml:space="preserve">6. Lavori in economia - determinazione a contrarre </w:t>
              </w:r>
            </w:hyperlink>
            <w:r w:rsidR="00622E0B" w:rsidRPr="004E37AD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it-IT"/>
              </w:rPr>
              <w:br/>
            </w:r>
            <w:hyperlink r:id="rId88" w:tgtFrame="_blank" w:history="1">
              <w:r w:rsidR="00622E0B" w:rsidRPr="004E37AD">
                <w:rPr>
                  <w:rFonts w:ascii="Times New Roman" w:eastAsia="Times New Roman" w:hAnsi="Times New Roman"/>
                  <w:color w:val="000000" w:themeColor="text1"/>
                  <w:sz w:val="28"/>
                  <w:szCs w:val="28"/>
                  <w:u w:val="single"/>
                  <w:lang w:eastAsia="it-IT"/>
                </w:rPr>
                <w:t xml:space="preserve">7. Indizione procedura per affidamento incarico di collaudo </w:t>
              </w:r>
            </w:hyperlink>
            <w:r w:rsidR="00622E0B" w:rsidRPr="004E37AD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it-IT"/>
              </w:rPr>
              <w:br/>
            </w:r>
            <w:hyperlink r:id="rId89" w:tgtFrame="_blank" w:history="1">
              <w:r w:rsidR="00622E0B" w:rsidRPr="004E37AD">
                <w:rPr>
                  <w:rFonts w:ascii="Times New Roman" w:eastAsia="Times New Roman" w:hAnsi="Times New Roman"/>
                  <w:color w:val="000000" w:themeColor="text1"/>
                  <w:sz w:val="28"/>
                  <w:szCs w:val="28"/>
                  <w:u w:val="single"/>
                  <w:lang w:eastAsia="it-IT"/>
                </w:rPr>
                <w:t xml:space="preserve">8. Determinazione di ricorso a incarico esterno di valore inferiore a 100.000 euro </w:t>
              </w:r>
            </w:hyperlink>
            <w:r w:rsidR="00622E0B" w:rsidRPr="004E37AD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it-IT"/>
              </w:rPr>
              <w:br/>
            </w:r>
            <w:hyperlink r:id="rId90" w:tgtFrame="_blank" w:history="1">
              <w:r w:rsidR="00622E0B" w:rsidRPr="004E37AD">
                <w:rPr>
                  <w:rFonts w:ascii="Times New Roman" w:eastAsia="Times New Roman" w:hAnsi="Times New Roman"/>
                  <w:color w:val="000000" w:themeColor="text1"/>
                  <w:sz w:val="28"/>
                  <w:szCs w:val="28"/>
                  <w:u w:val="single"/>
                  <w:lang w:eastAsia="it-IT"/>
                </w:rPr>
                <w:t xml:space="preserve">9. Affidamento incarico di collaudo </w:t>
              </w:r>
            </w:hyperlink>
            <w:r w:rsidR="00622E0B" w:rsidRPr="004E37AD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it-IT"/>
              </w:rPr>
              <w:br/>
            </w:r>
            <w:hyperlink r:id="rId91" w:tgtFrame="_blank" w:history="1">
              <w:r w:rsidR="00622E0B" w:rsidRPr="004E37AD">
                <w:rPr>
                  <w:rFonts w:ascii="Times New Roman" w:eastAsia="Times New Roman" w:hAnsi="Times New Roman"/>
                  <w:color w:val="000000" w:themeColor="text1"/>
                  <w:sz w:val="28"/>
                  <w:szCs w:val="28"/>
                  <w:u w:val="single"/>
                  <w:lang w:eastAsia="it-IT"/>
                </w:rPr>
                <w:t xml:space="preserve">10. Affidamento incarico progettazione di importo inferiore a 100.000 euro </w:t>
              </w:r>
            </w:hyperlink>
            <w:r w:rsidR="00622E0B" w:rsidRPr="004E37AD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it-IT"/>
              </w:rPr>
              <w:br/>
            </w:r>
            <w:hyperlink r:id="rId92" w:tgtFrame="_blank" w:history="1">
              <w:r w:rsidR="00622E0B" w:rsidRPr="004E37AD">
                <w:rPr>
                  <w:rFonts w:ascii="Times New Roman" w:eastAsia="Times New Roman" w:hAnsi="Times New Roman"/>
                  <w:color w:val="000000" w:themeColor="text1"/>
                  <w:sz w:val="28"/>
                  <w:szCs w:val="28"/>
                  <w:u w:val="single"/>
                  <w:lang w:eastAsia="it-IT"/>
                </w:rPr>
                <w:t xml:space="preserve">11. Conferimento di incarico di collaborazione esterna ad alto contenuto di professionalità </w:t>
              </w:r>
            </w:hyperlink>
            <w:r w:rsidR="00622E0B" w:rsidRPr="004E37AD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it-IT"/>
              </w:rPr>
              <w:br/>
            </w:r>
            <w:hyperlink r:id="rId93" w:tgtFrame="_blank" w:history="1">
              <w:r w:rsidR="00622E0B" w:rsidRPr="004E37AD">
                <w:rPr>
                  <w:rFonts w:ascii="Times New Roman" w:eastAsia="Times New Roman" w:hAnsi="Times New Roman"/>
                  <w:color w:val="000000" w:themeColor="text1"/>
                  <w:sz w:val="28"/>
                  <w:szCs w:val="28"/>
                  <w:u w:val="single"/>
                  <w:lang w:eastAsia="it-IT"/>
                </w:rPr>
                <w:t xml:space="preserve">12. Conferimento di incarico di studio, ricerca e consulenza </w:t>
              </w:r>
            </w:hyperlink>
            <w:r w:rsidR="00622E0B" w:rsidRPr="004E37AD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it-IT"/>
              </w:rPr>
              <w:br/>
            </w:r>
            <w:hyperlink r:id="rId94" w:tgtFrame="_blank" w:history="1">
              <w:r w:rsidR="00622E0B" w:rsidRPr="004E37AD">
                <w:rPr>
                  <w:rFonts w:ascii="Times New Roman" w:eastAsia="Times New Roman" w:hAnsi="Times New Roman"/>
                  <w:color w:val="000000" w:themeColor="text1"/>
                  <w:sz w:val="28"/>
                  <w:szCs w:val="28"/>
                  <w:u w:val="single"/>
                  <w:lang w:eastAsia="it-IT"/>
                </w:rPr>
                <w:t xml:space="preserve">13. Determinazione di conferimento di incarico di collaborazione coordinata e continuativa </w:t>
              </w:r>
            </w:hyperlink>
            <w:r w:rsidR="00622E0B" w:rsidRPr="004E37AD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it-IT"/>
              </w:rPr>
              <w:br/>
            </w:r>
            <w:hyperlink r:id="rId95" w:tgtFrame="_blank" w:history="1">
              <w:r w:rsidR="00622E0B" w:rsidRPr="004E37AD">
                <w:rPr>
                  <w:rFonts w:ascii="Times New Roman" w:eastAsia="Times New Roman" w:hAnsi="Times New Roman"/>
                  <w:color w:val="000000" w:themeColor="text1"/>
                  <w:sz w:val="28"/>
                  <w:szCs w:val="28"/>
                  <w:u w:val="single"/>
                  <w:lang w:eastAsia="it-IT"/>
                </w:rPr>
                <w:t xml:space="preserve">14. Approvazione schema bando di gara mediante asta pubblica - affidamento lavori </w:t>
              </w:r>
            </w:hyperlink>
            <w:r w:rsidR="00622E0B" w:rsidRPr="004E37AD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it-IT"/>
              </w:rPr>
              <w:br/>
            </w:r>
            <w:hyperlink r:id="rId96" w:tgtFrame="_blank" w:history="1">
              <w:r w:rsidR="00622E0B" w:rsidRPr="004E37AD">
                <w:rPr>
                  <w:rFonts w:ascii="Times New Roman" w:eastAsia="Times New Roman" w:hAnsi="Times New Roman"/>
                  <w:color w:val="000000" w:themeColor="text1"/>
                  <w:sz w:val="28"/>
                  <w:szCs w:val="28"/>
                  <w:u w:val="single"/>
                  <w:lang w:eastAsia="it-IT"/>
                </w:rPr>
                <w:t xml:space="preserve">15. Aggiudicazione appalto lavori </w:t>
              </w:r>
            </w:hyperlink>
            <w:r w:rsidR="00622E0B" w:rsidRPr="004E37AD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it-IT"/>
              </w:rPr>
              <w:br/>
            </w:r>
            <w:hyperlink r:id="rId97" w:tgtFrame="_blank" w:history="1">
              <w:r w:rsidR="00622E0B" w:rsidRPr="004E37AD">
                <w:rPr>
                  <w:rFonts w:ascii="Times New Roman" w:eastAsia="Times New Roman" w:hAnsi="Times New Roman"/>
                  <w:color w:val="000000" w:themeColor="text1"/>
                  <w:sz w:val="28"/>
                  <w:szCs w:val="28"/>
                  <w:u w:val="single"/>
                  <w:lang w:eastAsia="it-IT"/>
                </w:rPr>
                <w:t xml:space="preserve">16. Approvazione di perizia di variante senza aumento di spesa </w:t>
              </w:r>
            </w:hyperlink>
            <w:r w:rsidR="00622E0B" w:rsidRPr="004E37AD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it-IT"/>
              </w:rPr>
              <w:br/>
            </w:r>
            <w:hyperlink r:id="rId98" w:tgtFrame="_blank" w:history="1">
              <w:r w:rsidR="00622E0B" w:rsidRPr="004E37AD">
                <w:rPr>
                  <w:rFonts w:ascii="Times New Roman" w:eastAsia="Times New Roman" w:hAnsi="Times New Roman"/>
                  <w:color w:val="000000" w:themeColor="text1"/>
                  <w:sz w:val="28"/>
                  <w:szCs w:val="28"/>
                  <w:u w:val="single"/>
                  <w:lang w:eastAsia="it-IT"/>
                </w:rPr>
                <w:t xml:space="preserve">17. Accordi procedimentali (ex art.11 L. 241/1990) </w:t>
              </w:r>
            </w:hyperlink>
          </w:p>
        </w:tc>
      </w:tr>
      <w:tr w:rsidR="00622E0B" w:rsidRPr="004E37AD" w:rsidTr="00622E0B">
        <w:trPr>
          <w:tblCellSpacing w:w="15" w:type="dxa"/>
          <w:jc w:val="center"/>
        </w:trPr>
        <w:tc>
          <w:tcPr>
            <w:tcW w:w="0" w:type="auto"/>
            <w:shd w:val="clear" w:color="auto" w:fill="F9E699"/>
            <w:vAlign w:val="center"/>
            <w:hideMark/>
          </w:tcPr>
          <w:p w:rsidR="00622E0B" w:rsidRPr="004E37AD" w:rsidRDefault="00622E0B" w:rsidP="00622E0B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it-IT"/>
              </w:rPr>
            </w:pPr>
            <w:r w:rsidRPr="004E37AD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it-IT"/>
              </w:rPr>
              <w:lastRenderedPageBreak/>
              <w:t xml:space="preserve">— In materia di acquisti di beni e servizi </w:t>
            </w:r>
          </w:p>
        </w:tc>
      </w:tr>
      <w:tr w:rsidR="00622E0B" w:rsidRPr="004E37AD" w:rsidTr="00622E0B">
        <w:trPr>
          <w:tblCellSpacing w:w="15" w:type="dxa"/>
          <w:jc w:val="center"/>
        </w:trPr>
        <w:tc>
          <w:tcPr>
            <w:tcW w:w="0" w:type="auto"/>
            <w:shd w:val="clear" w:color="auto" w:fill="DBEEF9"/>
            <w:vAlign w:val="center"/>
            <w:hideMark/>
          </w:tcPr>
          <w:p w:rsidR="00622E0B" w:rsidRPr="004E37AD" w:rsidRDefault="00622E0B" w:rsidP="00622E0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it-IT"/>
              </w:rPr>
            </w:pPr>
            <w:r w:rsidRPr="004E37AD">
              <w:rPr>
                <w:rFonts w:ascii="Times New Roman" w:eastAsia="Times New Roman" w:hAnsi="Times New Roman"/>
                <w:i/>
                <w:iCs/>
                <w:color w:val="000000" w:themeColor="text1"/>
                <w:sz w:val="28"/>
                <w:szCs w:val="28"/>
                <w:lang w:eastAsia="it-IT"/>
              </w:rPr>
              <w:t xml:space="preserve">Approvvigionamento di beni o di servizi </w:t>
            </w:r>
            <w:r w:rsidRPr="004E37AD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it-IT"/>
              </w:rPr>
              <w:br/>
            </w:r>
            <w:hyperlink r:id="rId99" w:tgtFrame="_blank" w:history="1">
              <w:r w:rsidRPr="004E37AD">
                <w:rPr>
                  <w:rFonts w:ascii="Times New Roman" w:eastAsia="Times New Roman" w:hAnsi="Times New Roman"/>
                  <w:color w:val="000000" w:themeColor="text1"/>
                  <w:sz w:val="28"/>
                  <w:szCs w:val="28"/>
                  <w:u w:val="single"/>
                  <w:lang w:eastAsia="it-IT"/>
                </w:rPr>
                <w:t xml:space="preserve">18. Fornitura di bene/servizio non rientrante in convenzione attiva ex art. 26 L. 488/1999 - Affidamento alla </w:t>
              </w:r>
              <w:proofErr w:type="spellStart"/>
              <w:r w:rsidRPr="004E37AD">
                <w:rPr>
                  <w:rFonts w:ascii="Times New Roman" w:eastAsia="Times New Roman" w:hAnsi="Times New Roman"/>
                  <w:color w:val="000000" w:themeColor="text1"/>
                  <w:sz w:val="28"/>
                  <w:szCs w:val="28"/>
                  <w:u w:val="single"/>
                  <w:lang w:eastAsia="it-IT"/>
                </w:rPr>
                <w:t>ditta…</w:t>
              </w:r>
              <w:proofErr w:type="spellEnd"/>
              <w:r w:rsidRPr="004E37AD">
                <w:rPr>
                  <w:rFonts w:ascii="Times New Roman" w:eastAsia="Times New Roman" w:hAnsi="Times New Roman"/>
                  <w:color w:val="000000" w:themeColor="text1"/>
                  <w:sz w:val="28"/>
                  <w:szCs w:val="28"/>
                  <w:u w:val="single"/>
                  <w:lang w:eastAsia="it-IT"/>
                </w:rPr>
                <w:t xml:space="preserve"> </w:t>
              </w:r>
            </w:hyperlink>
            <w:r w:rsidRPr="004E37AD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it-IT"/>
              </w:rPr>
              <w:br/>
            </w:r>
            <w:hyperlink r:id="rId100" w:tgtFrame="_blank" w:history="1">
              <w:r w:rsidRPr="004E37AD">
                <w:rPr>
                  <w:rFonts w:ascii="Times New Roman" w:eastAsia="Times New Roman" w:hAnsi="Times New Roman"/>
                  <w:color w:val="000000" w:themeColor="text1"/>
                  <w:sz w:val="28"/>
                  <w:szCs w:val="28"/>
                  <w:u w:val="single"/>
                  <w:lang w:eastAsia="it-IT"/>
                </w:rPr>
                <w:t xml:space="preserve">19. Approvvigionamento in modo autonomo di bene/servizio rientrante in convenzione attiva ex art. 26 L. 488/1999 - Determinazione a contrattare </w:t>
              </w:r>
            </w:hyperlink>
            <w:r w:rsidRPr="004E37AD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it-IT"/>
              </w:rPr>
              <w:br/>
            </w:r>
            <w:hyperlink r:id="rId101" w:tgtFrame="_blank" w:history="1">
              <w:r w:rsidRPr="004E37AD">
                <w:rPr>
                  <w:rFonts w:ascii="Times New Roman" w:eastAsia="Times New Roman" w:hAnsi="Times New Roman"/>
                  <w:color w:val="000000" w:themeColor="text1"/>
                  <w:sz w:val="28"/>
                  <w:szCs w:val="28"/>
                  <w:u w:val="single"/>
                  <w:lang w:eastAsia="it-IT"/>
                </w:rPr>
                <w:t xml:space="preserve">20. Fornitura di bene/servizio non rientrante in convenzione attiva ex art. 26 L. 488/1999 - Determinazione a contrattare </w:t>
              </w:r>
            </w:hyperlink>
          </w:p>
          <w:p w:rsidR="00622E0B" w:rsidRPr="004E37AD" w:rsidRDefault="00622E0B" w:rsidP="00622E0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it-IT"/>
              </w:rPr>
            </w:pPr>
            <w:r w:rsidRPr="004E37AD">
              <w:rPr>
                <w:rFonts w:ascii="Times New Roman" w:eastAsia="Times New Roman" w:hAnsi="Times New Roman"/>
                <w:i/>
                <w:iCs/>
                <w:color w:val="000000" w:themeColor="text1"/>
                <w:sz w:val="28"/>
                <w:szCs w:val="28"/>
                <w:lang w:eastAsia="it-IT"/>
              </w:rPr>
              <w:t xml:space="preserve">Determinazione di impegno di spesa </w:t>
            </w:r>
            <w:r w:rsidRPr="004E37AD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it-IT"/>
              </w:rPr>
              <w:br/>
            </w:r>
            <w:hyperlink r:id="rId102" w:tgtFrame="_blank" w:history="1">
              <w:r w:rsidRPr="004E37AD">
                <w:rPr>
                  <w:rFonts w:ascii="Times New Roman" w:eastAsia="Times New Roman" w:hAnsi="Times New Roman"/>
                  <w:color w:val="000000" w:themeColor="text1"/>
                  <w:sz w:val="28"/>
                  <w:szCs w:val="28"/>
                  <w:u w:val="single"/>
                  <w:lang w:eastAsia="it-IT"/>
                </w:rPr>
                <w:t xml:space="preserve">21. Impegno di spesa - Determinazione tipo </w:t>
              </w:r>
            </w:hyperlink>
          </w:p>
        </w:tc>
      </w:tr>
      <w:tr w:rsidR="00622E0B" w:rsidRPr="004E37AD" w:rsidTr="00622E0B">
        <w:trPr>
          <w:tblCellSpacing w:w="15" w:type="dxa"/>
          <w:jc w:val="center"/>
        </w:trPr>
        <w:tc>
          <w:tcPr>
            <w:tcW w:w="0" w:type="auto"/>
            <w:shd w:val="clear" w:color="auto" w:fill="F9E699"/>
            <w:vAlign w:val="center"/>
            <w:hideMark/>
          </w:tcPr>
          <w:p w:rsidR="00622E0B" w:rsidRPr="004E37AD" w:rsidRDefault="00622E0B" w:rsidP="00622E0B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it-IT"/>
              </w:rPr>
            </w:pPr>
            <w:r w:rsidRPr="004E37AD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it-IT"/>
              </w:rPr>
              <w:t xml:space="preserve">— In materia di personale </w:t>
            </w:r>
          </w:p>
        </w:tc>
      </w:tr>
      <w:tr w:rsidR="00622E0B" w:rsidRPr="004E37AD" w:rsidTr="00622E0B">
        <w:trPr>
          <w:tblCellSpacing w:w="15" w:type="dxa"/>
          <w:jc w:val="center"/>
        </w:trPr>
        <w:tc>
          <w:tcPr>
            <w:tcW w:w="0" w:type="auto"/>
            <w:shd w:val="clear" w:color="auto" w:fill="DBEEF9"/>
            <w:vAlign w:val="center"/>
            <w:hideMark/>
          </w:tcPr>
          <w:p w:rsidR="00622E0B" w:rsidRPr="004E37AD" w:rsidRDefault="0035277E" w:rsidP="00622E0B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it-IT"/>
              </w:rPr>
            </w:pPr>
            <w:hyperlink r:id="rId103" w:tgtFrame="_blank" w:history="1">
              <w:r w:rsidR="00622E0B" w:rsidRPr="004E37AD">
                <w:rPr>
                  <w:rFonts w:ascii="Times New Roman" w:eastAsia="Times New Roman" w:hAnsi="Times New Roman"/>
                  <w:color w:val="000000" w:themeColor="text1"/>
                  <w:sz w:val="28"/>
                  <w:szCs w:val="28"/>
                  <w:u w:val="single"/>
                  <w:lang w:eastAsia="it-IT"/>
                </w:rPr>
                <w:t xml:space="preserve">22. Approvazione verbali e contestuale assunzione </w:t>
              </w:r>
            </w:hyperlink>
            <w:r w:rsidR="00622E0B" w:rsidRPr="004E37AD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it-IT"/>
              </w:rPr>
              <w:br/>
            </w:r>
            <w:hyperlink r:id="rId104" w:tgtFrame="_blank" w:history="1">
              <w:r w:rsidR="00622E0B" w:rsidRPr="004E37AD">
                <w:rPr>
                  <w:rFonts w:ascii="Times New Roman" w:eastAsia="Times New Roman" w:hAnsi="Times New Roman"/>
                  <w:color w:val="000000" w:themeColor="text1"/>
                  <w:sz w:val="28"/>
                  <w:szCs w:val="28"/>
                  <w:u w:val="single"/>
                  <w:lang w:eastAsia="it-IT"/>
                </w:rPr>
                <w:t xml:space="preserve">23. Selezione di progressione verticale </w:t>
              </w:r>
            </w:hyperlink>
            <w:r w:rsidR="00622E0B" w:rsidRPr="004E37AD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it-IT"/>
              </w:rPr>
              <w:br/>
            </w:r>
            <w:hyperlink r:id="rId105" w:tgtFrame="_blank" w:history="1">
              <w:r w:rsidR="00622E0B" w:rsidRPr="004E37AD">
                <w:rPr>
                  <w:rFonts w:ascii="Times New Roman" w:eastAsia="Times New Roman" w:hAnsi="Times New Roman"/>
                  <w:color w:val="000000" w:themeColor="text1"/>
                  <w:sz w:val="28"/>
                  <w:szCs w:val="28"/>
                  <w:u w:val="single"/>
                  <w:lang w:eastAsia="it-IT"/>
                </w:rPr>
                <w:t xml:space="preserve">24. Autorizzazione a partecipare a convegni e corsi </w:t>
              </w:r>
              <w:r w:rsidR="00622E0B" w:rsidRPr="004E37AD">
                <w:rPr>
                  <w:rFonts w:ascii="Times New Roman" w:eastAsia="Times New Roman" w:hAnsi="Times New Roman"/>
                  <w:color w:val="000000" w:themeColor="text1"/>
                  <w:sz w:val="28"/>
                  <w:szCs w:val="28"/>
                  <w:u w:val="single"/>
                  <w:lang w:eastAsia="it-IT"/>
                </w:rPr>
                <w:br/>
              </w:r>
            </w:hyperlink>
            <w:hyperlink r:id="rId106" w:tgtFrame="_blank" w:history="1">
              <w:r w:rsidR="00622E0B" w:rsidRPr="004E37AD">
                <w:rPr>
                  <w:rFonts w:ascii="Times New Roman" w:eastAsia="Times New Roman" w:hAnsi="Times New Roman"/>
                  <w:color w:val="000000" w:themeColor="text1"/>
                  <w:sz w:val="28"/>
                  <w:szCs w:val="28"/>
                  <w:u w:val="single"/>
                  <w:lang w:eastAsia="it-IT"/>
                </w:rPr>
                <w:t xml:space="preserve">25. Indizione di pubblica selezione </w:t>
              </w:r>
              <w:r w:rsidR="00622E0B" w:rsidRPr="004E37AD">
                <w:rPr>
                  <w:rFonts w:ascii="Times New Roman" w:eastAsia="Times New Roman" w:hAnsi="Times New Roman"/>
                  <w:color w:val="000000" w:themeColor="text1"/>
                  <w:sz w:val="28"/>
                  <w:szCs w:val="28"/>
                  <w:u w:val="single"/>
                  <w:lang w:eastAsia="it-IT"/>
                </w:rPr>
                <w:br/>
              </w:r>
            </w:hyperlink>
            <w:hyperlink r:id="rId107" w:tgtFrame="_blank" w:history="1">
              <w:r w:rsidR="00622E0B" w:rsidRPr="004E37AD">
                <w:rPr>
                  <w:rFonts w:ascii="Times New Roman" w:eastAsia="Times New Roman" w:hAnsi="Times New Roman"/>
                  <w:color w:val="000000" w:themeColor="text1"/>
                  <w:sz w:val="28"/>
                  <w:szCs w:val="28"/>
                  <w:u w:val="single"/>
                  <w:lang w:eastAsia="it-IT"/>
                </w:rPr>
                <w:t xml:space="preserve">26. Ricostituzione di rapporto lavorativo </w:t>
              </w:r>
            </w:hyperlink>
            <w:r w:rsidR="00622E0B" w:rsidRPr="004E37AD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it-IT"/>
              </w:rPr>
              <w:br/>
            </w:r>
            <w:hyperlink r:id="rId108" w:tgtFrame="_blank" w:history="1">
              <w:r w:rsidR="00622E0B" w:rsidRPr="004E37AD">
                <w:rPr>
                  <w:rFonts w:ascii="Times New Roman" w:eastAsia="Times New Roman" w:hAnsi="Times New Roman"/>
                  <w:color w:val="000000" w:themeColor="text1"/>
                  <w:sz w:val="28"/>
                  <w:szCs w:val="28"/>
                  <w:u w:val="single"/>
                  <w:lang w:eastAsia="it-IT"/>
                </w:rPr>
                <w:t xml:space="preserve">27. Indizione di concorso </w:t>
              </w:r>
            </w:hyperlink>
            <w:r w:rsidR="00622E0B" w:rsidRPr="004E37AD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it-IT"/>
              </w:rPr>
              <w:br/>
            </w:r>
            <w:hyperlink r:id="rId109" w:tgtFrame="_blank" w:history="1">
              <w:r w:rsidR="00622E0B" w:rsidRPr="004E37AD">
                <w:rPr>
                  <w:rFonts w:ascii="Times New Roman" w:eastAsia="Times New Roman" w:hAnsi="Times New Roman"/>
                  <w:color w:val="000000" w:themeColor="text1"/>
                  <w:sz w:val="28"/>
                  <w:szCs w:val="28"/>
                  <w:u w:val="single"/>
                  <w:lang w:eastAsia="it-IT"/>
                </w:rPr>
                <w:t xml:space="preserve">28. </w:t>
              </w:r>
              <w:proofErr w:type="spellStart"/>
              <w:r w:rsidR="00622E0B" w:rsidRPr="004E37AD">
                <w:rPr>
                  <w:rFonts w:ascii="Times New Roman" w:eastAsia="Times New Roman" w:hAnsi="Times New Roman"/>
                  <w:color w:val="000000" w:themeColor="text1"/>
                  <w:sz w:val="28"/>
                  <w:szCs w:val="28"/>
                  <w:u w:val="single"/>
                  <w:lang w:eastAsia="it-IT"/>
                </w:rPr>
                <w:t>Avvalimento</w:t>
              </w:r>
              <w:proofErr w:type="spellEnd"/>
              <w:r w:rsidR="00622E0B" w:rsidRPr="004E37AD">
                <w:rPr>
                  <w:rFonts w:ascii="Times New Roman" w:eastAsia="Times New Roman" w:hAnsi="Times New Roman"/>
                  <w:color w:val="000000" w:themeColor="text1"/>
                  <w:sz w:val="28"/>
                  <w:szCs w:val="28"/>
                  <w:u w:val="single"/>
                  <w:lang w:eastAsia="it-IT"/>
                </w:rPr>
                <w:t xml:space="preserve"> in comando di personale da altri enti </w:t>
              </w:r>
            </w:hyperlink>
            <w:r w:rsidR="00622E0B" w:rsidRPr="004E37AD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it-IT"/>
              </w:rPr>
              <w:br/>
            </w:r>
            <w:hyperlink r:id="rId110" w:tgtFrame="_blank" w:history="1">
              <w:r w:rsidR="00622E0B" w:rsidRPr="004E37AD">
                <w:rPr>
                  <w:rFonts w:ascii="Times New Roman" w:eastAsia="Times New Roman" w:hAnsi="Times New Roman"/>
                  <w:color w:val="000000" w:themeColor="text1"/>
                  <w:sz w:val="28"/>
                  <w:szCs w:val="28"/>
                  <w:u w:val="single"/>
                  <w:lang w:eastAsia="it-IT"/>
                </w:rPr>
                <w:t>29. Autorizzazione allo svolgimento di funzioni in qualità di componente commissione di concorso</w:t>
              </w:r>
            </w:hyperlink>
            <w:r w:rsidR="00622E0B" w:rsidRPr="004E37AD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it-IT"/>
              </w:rPr>
              <w:br/>
            </w:r>
            <w:hyperlink r:id="rId111" w:tgtFrame="_blank" w:history="1">
              <w:r w:rsidR="00622E0B" w:rsidRPr="004E37AD">
                <w:rPr>
                  <w:rFonts w:ascii="Times New Roman" w:eastAsia="Times New Roman" w:hAnsi="Times New Roman"/>
                  <w:color w:val="000000" w:themeColor="text1"/>
                  <w:sz w:val="28"/>
                  <w:szCs w:val="28"/>
                  <w:u w:val="single"/>
                  <w:lang w:eastAsia="it-IT"/>
                </w:rPr>
                <w:t xml:space="preserve">30. Mobilità interna di dipendente </w:t>
              </w:r>
            </w:hyperlink>
            <w:r w:rsidR="00622E0B" w:rsidRPr="004E37AD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it-IT"/>
              </w:rPr>
              <w:br/>
            </w:r>
            <w:hyperlink r:id="rId112" w:tgtFrame="_blank" w:history="1">
              <w:r w:rsidR="00622E0B" w:rsidRPr="004E37AD">
                <w:rPr>
                  <w:rFonts w:ascii="Times New Roman" w:eastAsia="Times New Roman" w:hAnsi="Times New Roman"/>
                  <w:color w:val="000000" w:themeColor="text1"/>
                  <w:sz w:val="28"/>
                  <w:szCs w:val="28"/>
                  <w:u w:val="single"/>
                  <w:lang w:eastAsia="it-IT"/>
                </w:rPr>
                <w:t xml:space="preserve">31. Nomina a messo notificatore </w:t>
              </w:r>
            </w:hyperlink>
            <w:r w:rsidR="00622E0B" w:rsidRPr="004E37AD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it-IT"/>
              </w:rPr>
              <w:br/>
            </w:r>
            <w:hyperlink r:id="rId113" w:tgtFrame="_blank" w:history="1">
              <w:r w:rsidR="00622E0B" w:rsidRPr="004E37AD">
                <w:rPr>
                  <w:rFonts w:ascii="Times New Roman" w:eastAsia="Times New Roman" w:hAnsi="Times New Roman"/>
                  <w:color w:val="000000" w:themeColor="text1"/>
                  <w:sz w:val="28"/>
                  <w:szCs w:val="28"/>
                  <w:u w:val="single"/>
                  <w:lang w:eastAsia="it-IT"/>
                </w:rPr>
                <w:t xml:space="preserve">32. Delega di funzioni e responsabilità </w:t>
              </w:r>
            </w:hyperlink>
            <w:r w:rsidR="00622E0B" w:rsidRPr="004E37AD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it-IT"/>
              </w:rPr>
              <w:br/>
            </w:r>
            <w:hyperlink r:id="rId114" w:tgtFrame="_blank" w:history="1">
              <w:r w:rsidR="00622E0B" w:rsidRPr="004E37AD">
                <w:rPr>
                  <w:rFonts w:ascii="Times New Roman" w:eastAsia="Times New Roman" w:hAnsi="Times New Roman"/>
                  <w:color w:val="000000" w:themeColor="text1"/>
                  <w:sz w:val="28"/>
                  <w:szCs w:val="28"/>
                  <w:u w:val="single"/>
                  <w:lang w:eastAsia="it-IT"/>
                </w:rPr>
                <w:t xml:space="preserve">33. Conferimento di incarico di posizione organizzativa (enti con dirigenti) </w:t>
              </w:r>
            </w:hyperlink>
            <w:r w:rsidR="00622E0B" w:rsidRPr="004E37AD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it-IT"/>
              </w:rPr>
              <w:br/>
            </w:r>
            <w:hyperlink r:id="rId115" w:tgtFrame="_blank" w:history="1">
              <w:r w:rsidR="00622E0B" w:rsidRPr="004E37AD">
                <w:rPr>
                  <w:rFonts w:ascii="Times New Roman" w:eastAsia="Times New Roman" w:hAnsi="Times New Roman"/>
                  <w:color w:val="000000" w:themeColor="text1"/>
                  <w:sz w:val="28"/>
                  <w:szCs w:val="28"/>
                  <w:u w:val="single"/>
                  <w:lang w:eastAsia="it-IT"/>
                </w:rPr>
                <w:t xml:space="preserve">34. Autorizzazione all'espletamento di incarico </w:t>
              </w:r>
            </w:hyperlink>
            <w:r w:rsidR="00622E0B" w:rsidRPr="004E37AD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it-IT"/>
              </w:rPr>
              <w:br/>
            </w:r>
            <w:hyperlink r:id="rId116" w:tgtFrame="_blank" w:history="1">
              <w:r w:rsidR="00622E0B" w:rsidRPr="004E37AD">
                <w:rPr>
                  <w:rFonts w:ascii="Times New Roman" w:eastAsia="Times New Roman" w:hAnsi="Times New Roman"/>
                  <w:color w:val="000000" w:themeColor="text1"/>
                  <w:sz w:val="28"/>
                  <w:szCs w:val="28"/>
                  <w:u w:val="single"/>
                  <w:lang w:eastAsia="it-IT"/>
                </w:rPr>
                <w:t xml:space="preserve">35. Assunzione a tempo pieno e determinato </w:t>
              </w:r>
            </w:hyperlink>
          </w:p>
        </w:tc>
      </w:tr>
      <w:tr w:rsidR="00622E0B" w:rsidRPr="004E37AD" w:rsidTr="00622E0B">
        <w:trPr>
          <w:tblCellSpacing w:w="15" w:type="dxa"/>
          <w:jc w:val="center"/>
        </w:trPr>
        <w:tc>
          <w:tcPr>
            <w:tcW w:w="0" w:type="auto"/>
            <w:shd w:val="clear" w:color="auto" w:fill="F9E699"/>
            <w:vAlign w:val="center"/>
            <w:hideMark/>
          </w:tcPr>
          <w:p w:rsidR="00622E0B" w:rsidRPr="004E37AD" w:rsidRDefault="00622E0B" w:rsidP="00622E0B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it-IT"/>
              </w:rPr>
            </w:pPr>
            <w:r w:rsidRPr="004E37AD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it-IT"/>
              </w:rPr>
              <w:t xml:space="preserve">— In materia finanziaria </w:t>
            </w:r>
          </w:p>
        </w:tc>
      </w:tr>
      <w:tr w:rsidR="00622E0B" w:rsidRPr="004E37AD" w:rsidTr="00622E0B">
        <w:trPr>
          <w:tblCellSpacing w:w="15" w:type="dxa"/>
          <w:jc w:val="center"/>
        </w:trPr>
        <w:tc>
          <w:tcPr>
            <w:tcW w:w="0" w:type="auto"/>
            <w:shd w:val="clear" w:color="auto" w:fill="DBEEF9"/>
            <w:vAlign w:val="center"/>
            <w:hideMark/>
          </w:tcPr>
          <w:p w:rsidR="00622E0B" w:rsidRPr="004E37AD" w:rsidRDefault="0035277E" w:rsidP="00622E0B">
            <w:pPr>
              <w:spacing w:after="0" w:line="0" w:lineRule="atLeast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it-IT"/>
              </w:rPr>
            </w:pPr>
            <w:hyperlink r:id="rId117" w:tgtFrame="_blank" w:history="1">
              <w:r w:rsidR="00622E0B" w:rsidRPr="004E37AD">
                <w:rPr>
                  <w:rFonts w:ascii="Times New Roman" w:eastAsia="Times New Roman" w:hAnsi="Times New Roman"/>
                  <w:color w:val="000000" w:themeColor="text1"/>
                  <w:sz w:val="28"/>
                  <w:szCs w:val="28"/>
                  <w:u w:val="single"/>
                  <w:lang w:eastAsia="it-IT"/>
                </w:rPr>
                <w:t>36. Erogazione di quota associativa all'</w:t>
              </w:r>
              <w:proofErr w:type="spellStart"/>
              <w:r w:rsidR="00622E0B" w:rsidRPr="004E37AD">
                <w:rPr>
                  <w:rFonts w:ascii="Times New Roman" w:eastAsia="Times New Roman" w:hAnsi="Times New Roman"/>
                  <w:color w:val="000000" w:themeColor="text1"/>
                  <w:sz w:val="28"/>
                  <w:szCs w:val="28"/>
                  <w:u w:val="single"/>
                  <w:lang w:eastAsia="it-IT"/>
                </w:rPr>
                <w:t>Anci</w:t>
              </w:r>
              <w:proofErr w:type="spellEnd"/>
              <w:r w:rsidR="00622E0B" w:rsidRPr="004E37AD">
                <w:rPr>
                  <w:rFonts w:ascii="Times New Roman" w:eastAsia="Times New Roman" w:hAnsi="Times New Roman"/>
                  <w:color w:val="000000" w:themeColor="text1"/>
                  <w:sz w:val="28"/>
                  <w:szCs w:val="28"/>
                  <w:u w:val="single"/>
                  <w:lang w:eastAsia="it-IT"/>
                </w:rPr>
                <w:t xml:space="preserve"> per l'anno .... </w:t>
              </w:r>
            </w:hyperlink>
            <w:r w:rsidR="00622E0B" w:rsidRPr="004E37AD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it-IT"/>
              </w:rPr>
              <w:br/>
            </w:r>
            <w:hyperlink r:id="rId118" w:tgtFrame="_blank" w:history="1">
              <w:r w:rsidR="00622E0B" w:rsidRPr="004E37AD">
                <w:rPr>
                  <w:rFonts w:ascii="Times New Roman" w:eastAsia="Times New Roman" w:hAnsi="Times New Roman"/>
                  <w:color w:val="000000" w:themeColor="text1"/>
                  <w:sz w:val="28"/>
                  <w:szCs w:val="28"/>
                  <w:u w:val="single"/>
                  <w:lang w:eastAsia="it-IT"/>
                </w:rPr>
                <w:t xml:space="preserve">37. Ricorso a contratto di sponsorizzazione - Determinazione a contrarre </w:t>
              </w:r>
            </w:hyperlink>
          </w:p>
        </w:tc>
      </w:tr>
    </w:tbl>
    <w:p w:rsidR="00622E0B" w:rsidRPr="004E37AD" w:rsidRDefault="00622E0B" w:rsidP="00622E0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color w:val="FF0000"/>
          <w:sz w:val="28"/>
          <w:szCs w:val="28"/>
          <w:lang w:eastAsia="it-IT"/>
        </w:rPr>
      </w:pPr>
      <w:r w:rsidRPr="004E37AD">
        <w:rPr>
          <w:rFonts w:ascii="Times New Roman" w:eastAsia="Times New Roman" w:hAnsi="Times New Roman"/>
          <w:b/>
          <w:bCs/>
          <w:color w:val="FF0000"/>
          <w:sz w:val="28"/>
          <w:szCs w:val="28"/>
          <w:lang w:eastAsia="it-IT"/>
        </w:rPr>
        <w:t xml:space="preserve">DETERMINAZIONI PRECEDUTE UNICAMENTE DA UN ATTO FONDAMENTALE </w:t>
      </w:r>
      <w:r w:rsidRPr="004E37AD">
        <w:rPr>
          <w:rFonts w:ascii="Times New Roman" w:eastAsia="Times New Roman" w:hAnsi="Times New Roman"/>
          <w:b/>
          <w:bCs/>
          <w:color w:val="FF0000"/>
          <w:sz w:val="28"/>
          <w:szCs w:val="28"/>
          <w:lang w:eastAsia="it-IT"/>
        </w:rPr>
        <w:br/>
      </w:r>
      <w:proofErr w:type="spellStart"/>
      <w:r w:rsidRPr="004E37AD">
        <w:rPr>
          <w:rFonts w:ascii="Times New Roman" w:eastAsia="Times New Roman" w:hAnsi="Times New Roman"/>
          <w:b/>
          <w:bCs/>
          <w:color w:val="FF0000"/>
          <w:sz w:val="28"/>
          <w:szCs w:val="28"/>
          <w:lang w:eastAsia="it-IT"/>
        </w:rPr>
        <w:t>DI</w:t>
      </w:r>
      <w:proofErr w:type="spellEnd"/>
      <w:r w:rsidRPr="004E37AD">
        <w:rPr>
          <w:rFonts w:ascii="Times New Roman" w:eastAsia="Times New Roman" w:hAnsi="Times New Roman"/>
          <w:b/>
          <w:bCs/>
          <w:color w:val="FF0000"/>
          <w:sz w:val="28"/>
          <w:szCs w:val="28"/>
          <w:lang w:eastAsia="it-IT"/>
        </w:rPr>
        <w:t xml:space="preserve"> CONSIGLIO COMUNALE A MONTE </w:t>
      </w:r>
    </w:p>
    <w:tbl>
      <w:tblPr>
        <w:tblW w:w="4500" w:type="pct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8755"/>
      </w:tblGrid>
      <w:tr w:rsidR="00622E0B" w:rsidRPr="004E37AD" w:rsidTr="00622E0B">
        <w:trPr>
          <w:tblCellSpacing w:w="15" w:type="dxa"/>
          <w:jc w:val="center"/>
        </w:trPr>
        <w:tc>
          <w:tcPr>
            <w:tcW w:w="0" w:type="auto"/>
            <w:shd w:val="clear" w:color="auto" w:fill="F9E699"/>
            <w:vAlign w:val="center"/>
            <w:hideMark/>
          </w:tcPr>
          <w:p w:rsidR="00622E0B" w:rsidRPr="004E37AD" w:rsidRDefault="00622E0B" w:rsidP="00622E0B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it-IT"/>
              </w:rPr>
            </w:pPr>
            <w:r w:rsidRPr="004E37AD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it-IT"/>
              </w:rPr>
              <w:t xml:space="preserve">— In altre materie (dopo adozione di atto di competenza del Consiglio) </w:t>
            </w:r>
          </w:p>
        </w:tc>
      </w:tr>
      <w:tr w:rsidR="00622E0B" w:rsidRPr="004E37AD" w:rsidTr="00622E0B">
        <w:trPr>
          <w:tblCellSpacing w:w="15" w:type="dxa"/>
          <w:jc w:val="center"/>
        </w:trPr>
        <w:tc>
          <w:tcPr>
            <w:tcW w:w="0" w:type="auto"/>
            <w:shd w:val="clear" w:color="auto" w:fill="DBEEF9"/>
            <w:vAlign w:val="center"/>
            <w:hideMark/>
          </w:tcPr>
          <w:p w:rsidR="00622E0B" w:rsidRPr="004E37AD" w:rsidRDefault="0035277E" w:rsidP="00622E0B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it-IT"/>
              </w:rPr>
            </w:pPr>
            <w:hyperlink r:id="rId119" w:tgtFrame="_blank" w:history="1">
              <w:r w:rsidR="00622E0B" w:rsidRPr="004E37AD">
                <w:rPr>
                  <w:rFonts w:ascii="Times New Roman" w:eastAsia="Times New Roman" w:hAnsi="Times New Roman"/>
                  <w:color w:val="000000" w:themeColor="text1"/>
                  <w:sz w:val="28"/>
                  <w:szCs w:val="28"/>
                  <w:u w:val="single"/>
                  <w:lang w:eastAsia="it-IT"/>
                </w:rPr>
                <w:t xml:space="preserve">1. Affidamento in gestione di impianti sportivi </w:t>
              </w:r>
            </w:hyperlink>
          </w:p>
        </w:tc>
      </w:tr>
      <w:tr w:rsidR="00622E0B" w:rsidRPr="004E37AD" w:rsidTr="00622E0B">
        <w:trPr>
          <w:tblCellSpacing w:w="15" w:type="dxa"/>
          <w:jc w:val="center"/>
        </w:trPr>
        <w:tc>
          <w:tcPr>
            <w:tcW w:w="0" w:type="auto"/>
            <w:shd w:val="clear" w:color="auto" w:fill="F9E699"/>
            <w:vAlign w:val="center"/>
            <w:hideMark/>
          </w:tcPr>
          <w:p w:rsidR="00622E0B" w:rsidRPr="004E37AD" w:rsidRDefault="00622E0B" w:rsidP="00622E0B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it-IT"/>
              </w:rPr>
            </w:pPr>
            <w:r w:rsidRPr="004E37AD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it-IT"/>
              </w:rPr>
              <w:t xml:space="preserve">— In materia di personale (atto fondamentale: bilancio) </w:t>
            </w:r>
          </w:p>
        </w:tc>
      </w:tr>
      <w:tr w:rsidR="00622E0B" w:rsidRPr="004E37AD" w:rsidTr="00622E0B">
        <w:trPr>
          <w:tblCellSpacing w:w="15" w:type="dxa"/>
          <w:jc w:val="center"/>
        </w:trPr>
        <w:tc>
          <w:tcPr>
            <w:tcW w:w="0" w:type="auto"/>
            <w:shd w:val="clear" w:color="auto" w:fill="DBEEF9"/>
            <w:vAlign w:val="center"/>
            <w:hideMark/>
          </w:tcPr>
          <w:p w:rsidR="00622E0B" w:rsidRPr="004E37AD" w:rsidRDefault="0035277E" w:rsidP="00622E0B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it-IT"/>
              </w:rPr>
            </w:pPr>
            <w:hyperlink r:id="rId120" w:tgtFrame="_blank" w:history="1">
              <w:r w:rsidR="00622E0B" w:rsidRPr="004E37AD">
                <w:rPr>
                  <w:rFonts w:ascii="Times New Roman" w:eastAsia="Times New Roman" w:hAnsi="Times New Roman"/>
                  <w:color w:val="000000" w:themeColor="text1"/>
                  <w:sz w:val="28"/>
                  <w:szCs w:val="28"/>
                  <w:u w:val="single"/>
                  <w:lang w:eastAsia="it-IT"/>
                </w:rPr>
                <w:t xml:space="preserve">2. Liquidazione indennità di missione e/o di trasferta a personale dipendente </w:t>
              </w:r>
            </w:hyperlink>
            <w:r w:rsidR="00622E0B" w:rsidRPr="004E37AD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it-IT"/>
              </w:rPr>
              <w:br/>
            </w:r>
            <w:hyperlink r:id="rId121" w:tgtFrame="_blank" w:history="1">
              <w:r w:rsidR="00622E0B" w:rsidRPr="004E37AD">
                <w:rPr>
                  <w:rFonts w:ascii="Times New Roman" w:eastAsia="Times New Roman" w:hAnsi="Times New Roman"/>
                  <w:color w:val="000000" w:themeColor="text1"/>
                  <w:sz w:val="28"/>
                  <w:szCs w:val="28"/>
                  <w:u w:val="single"/>
                  <w:lang w:eastAsia="it-IT"/>
                </w:rPr>
                <w:t xml:space="preserve">3. Attribuzione di mansioni di categoria immediatamente superiore </w:t>
              </w:r>
            </w:hyperlink>
          </w:p>
        </w:tc>
      </w:tr>
      <w:tr w:rsidR="00622E0B" w:rsidRPr="004E37AD" w:rsidTr="00622E0B">
        <w:trPr>
          <w:tblCellSpacing w:w="15" w:type="dxa"/>
          <w:jc w:val="center"/>
        </w:trPr>
        <w:tc>
          <w:tcPr>
            <w:tcW w:w="0" w:type="auto"/>
            <w:shd w:val="clear" w:color="auto" w:fill="F9E699"/>
            <w:vAlign w:val="center"/>
            <w:hideMark/>
          </w:tcPr>
          <w:p w:rsidR="00622E0B" w:rsidRPr="004E37AD" w:rsidRDefault="00622E0B" w:rsidP="00622E0B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it-IT"/>
              </w:rPr>
            </w:pPr>
            <w:r w:rsidRPr="004E37AD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it-IT"/>
              </w:rPr>
              <w:lastRenderedPageBreak/>
              <w:t xml:space="preserve">— In materia di polizia cimiteriale (dopo l'adozione del regolamento comunale di polizia cimiteriale) </w:t>
            </w:r>
          </w:p>
        </w:tc>
      </w:tr>
      <w:tr w:rsidR="00622E0B" w:rsidRPr="004E37AD" w:rsidTr="00622E0B">
        <w:trPr>
          <w:tblCellSpacing w:w="15" w:type="dxa"/>
          <w:jc w:val="center"/>
        </w:trPr>
        <w:tc>
          <w:tcPr>
            <w:tcW w:w="0" w:type="auto"/>
            <w:shd w:val="clear" w:color="auto" w:fill="DBEEF9"/>
            <w:vAlign w:val="center"/>
            <w:hideMark/>
          </w:tcPr>
          <w:p w:rsidR="00622E0B" w:rsidRPr="004E37AD" w:rsidRDefault="0035277E" w:rsidP="00622E0B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it-IT"/>
              </w:rPr>
            </w:pPr>
            <w:hyperlink r:id="rId122" w:tgtFrame="_blank" w:history="1">
              <w:r w:rsidR="00622E0B" w:rsidRPr="004E37AD">
                <w:rPr>
                  <w:rFonts w:ascii="Times New Roman" w:eastAsia="Times New Roman" w:hAnsi="Times New Roman"/>
                  <w:color w:val="000000" w:themeColor="text1"/>
                  <w:sz w:val="28"/>
                  <w:szCs w:val="28"/>
                  <w:u w:val="single"/>
                  <w:lang w:eastAsia="it-IT"/>
                </w:rPr>
                <w:t xml:space="preserve">4. Concessione di loculo cimiteriale </w:t>
              </w:r>
            </w:hyperlink>
          </w:p>
        </w:tc>
      </w:tr>
      <w:tr w:rsidR="00622E0B" w:rsidRPr="004E37AD" w:rsidTr="00622E0B">
        <w:trPr>
          <w:tblCellSpacing w:w="15" w:type="dxa"/>
          <w:jc w:val="center"/>
        </w:trPr>
        <w:tc>
          <w:tcPr>
            <w:tcW w:w="0" w:type="auto"/>
            <w:shd w:val="clear" w:color="auto" w:fill="F9E699"/>
            <w:vAlign w:val="center"/>
            <w:hideMark/>
          </w:tcPr>
          <w:p w:rsidR="00622E0B" w:rsidRPr="004E37AD" w:rsidRDefault="00622E0B" w:rsidP="00622E0B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it-IT"/>
              </w:rPr>
            </w:pPr>
            <w:r w:rsidRPr="004E37AD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it-IT"/>
              </w:rPr>
              <w:t xml:space="preserve">—In materia finanziaria (atto fondamentale: bilancio) </w:t>
            </w:r>
          </w:p>
        </w:tc>
      </w:tr>
      <w:tr w:rsidR="00622E0B" w:rsidRPr="004E37AD" w:rsidTr="00622E0B">
        <w:trPr>
          <w:tblCellSpacing w:w="15" w:type="dxa"/>
          <w:jc w:val="center"/>
        </w:trPr>
        <w:tc>
          <w:tcPr>
            <w:tcW w:w="0" w:type="auto"/>
            <w:shd w:val="clear" w:color="auto" w:fill="DBEEF9"/>
            <w:vAlign w:val="center"/>
            <w:hideMark/>
          </w:tcPr>
          <w:p w:rsidR="00622E0B" w:rsidRPr="004E37AD" w:rsidRDefault="0035277E" w:rsidP="00622E0B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it-IT"/>
              </w:rPr>
            </w:pPr>
            <w:hyperlink r:id="rId123" w:tgtFrame="_blank" w:history="1">
              <w:r w:rsidR="00622E0B" w:rsidRPr="004E37AD">
                <w:rPr>
                  <w:rFonts w:ascii="Times New Roman" w:eastAsia="Times New Roman" w:hAnsi="Times New Roman"/>
                  <w:color w:val="000000" w:themeColor="text1"/>
                  <w:sz w:val="28"/>
                  <w:szCs w:val="28"/>
                  <w:u w:val="single"/>
                  <w:lang w:eastAsia="it-IT"/>
                </w:rPr>
                <w:t xml:space="preserve">5. Assunzione di mutuo previsto in atto fondamentale </w:t>
              </w:r>
            </w:hyperlink>
          </w:p>
        </w:tc>
      </w:tr>
    </w:tbl>
    <w:p w:rsidR="00622E0B" w:rsidRPr="004E37AD" w:rsidRDefault="00622E0B" w:rsidP="00622E0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color w:val="FF0000"/>
          <w:sz w:val="28"/>
          <w:szCs w:val="28"/>
          <w:lang w:eastAsia="it-IT"/>
        </w:rPr>
      </w:pPr>
      <w:r w:rsidRPr="004E37AD">
        <w:rPr>
          <w:rFonts w:ascii="Times New Roman" w:eastAsia="Times New Roman" w:hAnsi="Times New Roman"/>
          <w:b/>
          <w:bCs/>
          <w:color w:val="FF0000"/>
          <w:sz w:val="28"/>
          <w:szCs w:val="28"/>
          <w:lang w:eastAsia="it-IT"/>
        </w:rPr>
        <w:t xml:space="preserve">ATTI DEL DIRIGENTE COME DATORE </w:t>
      </w:r>
      <w:proofErr w:type="spellStart"/>
      <w:r w:rsidRPr="004E37AD">
        <w:rPr>
          <w:rFonts w:ascii="Times New Roman" w:eastAsia="Times New Roman" w:hAnsi="Times New Roman"/>
          <w:b/>
          <w:bCs/>
          <w:color w:val="FF0000"/>
          <w:sz w:val="28"/>
          <w:szCs w:val="28"/>
          <w:lang w:eastAsia="it-IT"/>
        </w:rPr>
        <w:t>DI</w:t>
      </w:r>
      <w:proofErr w:type="spellEnd"/>
      <w:r w:rsidRPr="004E37AD">
        <w:rPr>
          <w:rFonts w:ascii="Times New Roman" w:eastAsia="Times New Roman" w:hAnsi="Times New Roman"/>
          <w:b/>
          <w:bCs/>
          <w:color w:val="FF0000"/>
          <w:sz w:val="28"/>
          <w:szCs w:val="28"/>
          <w:lang w:eastAsia="it-IT"/>
        </w:rPr>
        <w:t xml:space="preserve"> LAVORO </w:t>
      </w:r>
    </w:p>
    <w:tbl>
      <w:tblPr>
        <w:tblW w:w="4500" w:type="pct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8755"/>
      </w:tblGrid>
      <w:tr w:rsidR="00622E0B" w:rsidRPr="004E37AD" w:rsidTr="00622E0B">
        <w:trPr>
          <w:tblCellSpacing w:w="15" w:type="dxa"/>
          <w:jc w:val="center"/>
        </w:trPr>
        <w:tc>
          <w:tcPr>
            <w:tcW w:w="0" w:type="auto"/>
            <w:shd w:val="clear" w:color="auto" w:fill="DBEEF9"/>
            <w:vAlign w:val="center"/>
            <w:hideMark/>
          </w:tcPr>
          <w:p w:rsidR="00622E0B" w:rsidRPr="004E37AD" w:rsidRDefault="0035277E" w:rsidP="00622E0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it-IT"/>
              </w:rPr>
            </w:pPr>
            <w:hyperlink r:id="rId124" w:tgtFrame="_blank" w:history="1">
              <w:r w:rsidR="00622E0B" w:rsidRPr="004E37AD">
                <w:rPr>
                  <w:rFonts w:ascii="Times New Roman" w:eastAsia="Times New Roman" w:hAnsi="Times New Roman"/>
                  <w:color w:val="000000" w:themeColor="text1"/>
                  <w:sz w:val="28"/>
                  <w:szCs w:val="28"/>
                  <w:u w:val="single"/>
                  <w:lang w:eastAsia="it-IT"/>
                </w:rPr>
                <w:t xml:space="preserve">1. Aspettativa per dottorato di ricerca </w:t>
              </w:r>
            </w:hyperlink>
            <w:r w:rsidR="00622E0B" w:rsidRPr="004E37AD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it-IT"/>
              </w:rPr>
              <w:br/>
            </w:r>
            <w:hyperlink r:id="rId125" w:tgtFrame="_blank" w:history="1">
              <w:r w:rsidR="00622E0B" w:rsidRPr="004E37AD">
                <w:rPr>
                  <w:rFonts w:ascii="Times New Roman" w:eastAsia="Times New Roman" w:hAnsi="Times New Roman"/>
                  <w:color w:val="000000" w:themeColor="text1"/>
                  <w:sz w:val="28"/>
                  <w:szCs w:val="28"/>
                  <w:u w:val="single"/>
                  <w:lang w:eastAsia="it-IT"/>
                </w:rPr>
                <w:t xml:space="preserve">2. Congedo di formazione </w:t>
              </w:r>
            </w:hyperlink>
            <w:r w:rsidR="00622E0B" w:rsidRPr="004E37AD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it-IT"/>
              </w:rPr>
              <w:br/>
            </w:r>
            <w:hyperlink r:id="rId126" w:tgtFrame="_blank" w:history="1">
              <w:r w:rsidR="00622E0B" w:rsidRPr="004E37AD">
                <w:rPr>
                  <w:rFonts w:ascii="Times New Roman" w:eastAsia="Times New Roman" w:hAnsi="Times New Roman"/>
                  <w:color w:val="000000" w:themeColor="text1"/>
                  <w:sz w:val="28"/>
                  <w:szCs w:val="28"/>
                  <w:u w:val="single"/>
                  <w:lang w:eastAsia="it-IT"/>
                </w:rPr>
                <w:t xml:space="preserve">3. Aspettativa per motivi personali </w:t>
              </w:r>
            </w:hyperlink>
            <w:r w:rsidR="00622E0B" w:rsidRPr="004E37AD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it-IT"/>
              </w:rPr>
              <w:br/>
            </w:r>
            <w:hyperlink r:id="rId127" w:tgtFrame="_blank" w:history="1">
              <w:r w:rsidR="00622E0B" w:rsidRPr="004E37AD">
                <w:rPr>
                  <w:rFonts w:ascii="Times New Roman" w:eastAsia="Times New Roman" w:hAnsi="Times New Roman"/>
                  <w:color w:val="000000" w:themeColor="text1"/>
                  <w:sz w:val="28"/>
                  <w:szCs w:val="28"/>
                  <w:u w:val="single"/>
                  <w:lang w:eastAsia="it-IT"/>
                </w:rPr>
                <w:t xml:space="preserve">4. Autorizzazione al dipendente quale componente commissione di collaudo </w:t>
              </w:r>
            </w:hyperlink>
            <w:r w:rsidR="00622E0B" w:rsidRPr="004E37AD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it-IT"/>
              </w:rPr>
              <w:br/>
            </w:r>
            <w:hyperlink r:id="rId128" w:tgtFrame="_blank" w:history="1">
              <w:r w:rsidR="00622E0B" w:rsidRPr="004E37AD">
                <w:rPr>
                  <w:rFonts w:ascii="Times New Roman" w:eastAsia="Times New Roman" w:hAnsi="Times New Roman"/>
                  <w:color w:val="000000" w:themeColor="text1"/>
                  <w:sz w:val="28"/>
                  <w:szCs w:val="28"/>
                  <w:u w:val="single"/>
                  <w:lang w:eastAsia="it-IT"/>
                </w:rPr>
                <w:t xml:space="preserve">5. Autorizzazione alla dipendente... a far parte quale componente, di commissione di concorso </w:t>
              </w:r>
            </w:hyperlink>
            <w:r w:rsidR="00622E0B" w:rsidRPr="004E37AD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it-IT"/>
              </w:rPr>
              <w:br/>
            </w:r>
            <w:hyperlink r:id="rId129" w:tgtFrame="_blank" w:history="1">
              <w:r w:rsidR="00622E0B" w:rsidRPr="004E37AD">
                <w:rPr>
                  <w:rFonts w:ascii="Times New Roman" w:eastAsia="Times New Roman" w:hAnsi="Times New Roman"/>
                  <w:color w:val="000000" w:themeColor="text1"/>
                  <w:sz w:val="28"/>
                  <w:szCs w:val="28"/>
                  <w:u w:val="single"/>
                  <w:lang w:eastAsia="it-IT"/>
                </w:rPr>
                <w:t xml:space="preserve">6. Congedo parentale </w:t>
              </w:r>
            </w:hyperlink>
            <w:r w:rsidR="00622E0B" w:rsidRPr="004E37AD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it-IT"/>
              </w:rPr>
              <w:br/>
            </w:r>
            <w:hyperlink r:id="rId130" w:tgtFrame="_blank" w:history="1">
              <w:r w:rsidR="00622E0B" w:rsidRPr="004E37AD">
                <w:rPr>
                  <w:rFonts w:ascii="Times New Roman" w:eastAsia="Times New Roman" w:hAnsi="Times New Roman"/>
                  <w:color w:val="000000" w:themeColor="text1"/>
                  <w:sz w:val="28"/>
                  <w:szCs w:val="28"/>
                  <w:u w:val="single"/>
                  <w:lang w:eastAsia="it-IT"/>
                </w:rPr>
                <w:t xml:space="preserve">7. Periodo di comporto per malattia </w:t>
              </w:r>
            </w:hyperlink>
            <w:r w:rsidR="00622E0B" w:rsidRPr="004E37AD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it-IT"/>
              </w:rPr>
              <w:br/>
            </w:r>
            <w:hyperlink r:id="rId131" w:tgtFrame="_blank" w:history="1">
              <w:r w:rsidR="00622E0B" w:rsidRPr="004E37AD">
                <w:rPr>
                  <w:rFonts w:ascii="Times New Roman" w:eastAsia="Times New Roman" w:hAnsi="Times New Roman"/>
                  <w:color w:val="000000" w:themeColor="text1"/>
                  <w:sz w:val="28"/>
                  <w:szCs w:val="28"/>
                  <w:u w:val="single"/>
                  <w:lang w:eastAsia="it-IT"/>
                </w:rPr>
                <w:t xml:space="preserve">8. Presa d'atto dimissioni dal servizio </w:t>
              </w:r>
            </w:hyperlink>
            <w:r w:rsidR="00622E0B" w:rsidRPr="004E37AD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it-IT"/>
              </w:rPr>
              <w:br/>
            </w:r>
            <w:hyperlink r:id="rId132" w:tgtFrame="_blank" w:history="1">
              <w:r w:rsidR="00622E0B" w:rsidRPr="004E37AD">
                <w:rPr>
                  <w:rFonts w:ascii="Times New Roman" w:eastAsia="Times New Roman" w:hAnsi="Times New Roman"/>
                  <w:color w:val="000000" w:themeColor="text1"/>
                  <w:sz w:val="28"/>
                  <w:szCs w:val="28"/>
                  <w:u w:val="single"/>
                  <w:lang w:eastAsia="it-IT"/>
                </w:rPr>
                <w:t xml:space="preserve">9. Autorizzazione ai sensi del comma 557 dell'art. 1 della L. n. 311 del 30 Dicembre 2004 </w:t>
              </w:r>
            </w:hyperlink>
          </w:p>
        </w:tc>
      </w:tr>
    </w:tbl>
    <w:p w:rsidR="00622E0B" w:rsidRPr="004E37AD" w:rsidRDefault="00622E0B" w:rsidP="00622E0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color w:val="FF0000"/>
          <w:sz w:val="28"/>
          <w:szCs w:val="28"/>
          <w:lang w:eastAsia="it-IT"/>
        </w:rPr>
      </w:pPr>
      <w:r w:rsidRPr="004E37AD">
        <w:rPr>
          <w:rFonts w:ascii="Times New Roman" w:eastAsia="Times New Roman" w:hAnsi="Times New Roman"/>
          <w:b/>
          <w:bCs/>
          <w:color w:val="FF0000"/>
          <w:sz w:val="28"/>
          <w:szCs w:val="28"/>
          <w:lang w:eastAsia="it-IT"/>
        </w:rPr>
        <w:t>DECRETI DEL SINDACO</w:t>
      </w:r>
    </w:p>
    <w:tbl>
      <w:tblPr>
        <w:tblW w:w="4500" w:type="pct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8755"/>
      </w:tblGrid>
      <w:tr w:rsidR="00622E0B" w:rsidRPr="004E37AD" w:rsidTr="00622E0B">
        <w:trPr>
          <w:tblCellSpacing w:w="15" w:type="dxa"/>
          <w:jc w:val="center"/>
        </w:trPr>
        <w:tc>
          <w:tcPr>
            <w:tcW w:w="0" w:type="auto"/>
            <w:shd w:val="clear" w:color="auto" w:fill="DBEEF9"/>
            <w:vAlign w:val="center"/>
            <w:hideMark/>
          </w:tcPr>
          <w:p w:rsidR="00622E0B" w:rsidRPr="004E37AD" w:rsidRDefault="0035277E" w:rsidP="00622E0B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it-IT"/>
              </w:rPr>
            </w:pPr>
            <w:hyperlink r:id="rId133" w:tgtFrame="_blank" w:history="1">
              <w:r w:rsidR="00622E0B" w:rsidRPr="004E37AD">
                <w:rPr>
                  <w:rFonts w:ascii="Times New Roman" w:eastAsia="Times New Roman" w:hAnsi="Times New Roman"/>
                  <w:color w:val="000000" w:themeColor="text1"/>
                  <w:sz w:val="28"/>
                  <w:szCs w:val="28"/>
                  <w:u w:val="single"/>
                  <w:lang w:eastAsia="it-IT"/>
                </w:rPr>
                <w:t xml:space="preserve">1. Nomina del segretario generale </w:t>
              </w:r>
            </w:hyperlink>
            <w:r w:rsidR="00622E0B" w:rsidRPr="004E37AD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it-IT"/>
              </w:rPr>
              <w:br/>
            </w:r>
            <w:hyperlink r:id="rId134" w:tgtFrame="_blank" w:history="1">
              <w:r w:rsidR="00622E0B" w:rsidRPr="004E37AD">
                <w:rPr>
                  <w:rFonts w:ascii="Times New Roman" w:eastAsia="Times New Roman" w:hAnsi="Times New Roman"/>
                  <w:color w:val="000000" w:themeColor="text1"/>
                  <w:sz w:val="28"/>
                  <w:szCs w:val="28"/>
                  <w:u w:val="single"/>
                  <w:lang w:eastAsia="it-IT"/>
                </w:rPr>
                <w:t xml:space="preserve">2. Nomina responsabili di servizio (enti con dirigenti) </w:t>
              </w:r>
            </w:hyperlink>
            <w:r w:rsidR="00622E0B" w:rsidRPr="004E37AD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it-IT"/>
              </w:rPr>
              <w:br/>
            </w:r>
            <w:hyperlink r:id="rId135" w:tgtFrame="_blank" w:history="1">
              <w:r w:rsidR="00622E0B" w:rsidRPr="004E37AD">
                <w:rPr>
                  <w:rFonts w:ascii="Times New Roman" w:eastAsia="Times New Roman" w:hAnsi="Times New Roman"/>
                  <w:color w:val="000000" w:themeColor="text1"/>
                  <w:sz w:val="28"/>
                  <w:szCs w:val="28"/>
                  <w:u w:val="single"/>
                  <w:lang w:eastAsia="it-IT"/>
                </w:rPr>
                <w:t xml:space="preserve">3. Nomina responsabili di servizio (enti privi di dirigenti) </w:t>
              </w:r>
            </w:hyperlink>
            <w:r w:rsidR="00622E0B" w:rsidRPr="004E37AD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it-IT"/>
              </w:rPr>
              <w:br/>
            </w:r>
            <w:hyperlink r:id="rId136" w:history="1">
              <w:r w:rsidR="00622E0B" w:rsidRPr="004E37AD">
                <w:rPr>
                  <w:rFonts w:ascii="Times New Roman" w:eastAsia="Times New Roman" w:hAnsi="Times New Roman"/>
                  <w:color w:val="000000" w:themeColor="text1"/>
                  <w:sz w:val="28"/>
                  <w:szCs w:val="28"/>
                  <w:u w:val="single"/>
                  <w:lang w:eastAsia="it-IT"/>
                </w:rPr>
                <w:t xml:space="preserve">4. Nomina responsabile unico procedimento di attuazione programma opere pubbliche </w:t>
              </w:r>
            </w:hyperlink>
            <w:r w:rsidR="00622E0B" w:rsidRPr="004E37AD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it-IT"/>
              </w:rPr>
              <w:br/>
            </w:r>
            <w:hyperlink r:id="rId137" w:tgtFrame="_blank" w:history="1">
              <w:r w:rsidR="00622E0B" w:rsidRPr="004E37AD">
                <w:rPr>
                  <w:rFonts w:ascii="Times New Roman" w:eastAsia="Times New Roman" w:hAnsi="Times New Roman"/>
                  <w:color w:val="000000" w:themeColor="text1"/>
                  <w:sz w:val="28"/>
                  <w:szCs w:val="28"/>
                  <w:u w:val="single"/>
                  <w:lang w:eastAsia="it-IT"/>
                </w:rPr>
                <w:t xml:space="preserve">5. Nomina del direttore generale </w:t>
              </w:r>
            </w:hyperlink>
            <w:r w:rsidR="00622E0B" w:rsidRPr="004E37AD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it-IT"/>
              </w:rPr>
              <w:br/>
            </w:r>
            <w:hyperlink r:id="rId138" w:tgtFrame="_blank" w:history="1">
              <w:r w:rsidR="00622E0B" w:rsidRPr="004E37AD">
                <w:rPr>
                  <w:rFonts w:ascii="Times New Roman" w:eastAsia="Times New Roman" w:hAnsi="Times New Roman"/>
                  <w:color w:val="000000" w:themeColor="text1"/>
                  <w:sz w:val="28"/>
                  <w:szCs w:val="28"/>
                  <w:u w:val="single"/>
                  <w:lang w:eastAsia="it-IT"/>
                </w:rPr>
                <w:t xml:space="preserve">6. Autorizzazione al segretario generale a svolgere incarico extra ufficio </w:t>
              </w:r>
            </w:hyperlink>
            <w:r w:rsidR="00622E0B" w:rsidRPr="004E37AD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it-IT"/>
              </w:rPr>
              <w:br/>
            </w:r>
            <w:hyperlink r:id="rId139" w:tgtFrame="_blank" w:history="1">
              <w:r w:rsidR="00622E0B" w:rsidRPr="004E37AD">
                <w:rPr>
                  <w:rFonts w:ascii="Times New Roman" w:eastAsia="Times New Roman" w:hAnsi="Times New Roman"/>
                  <w:color w:val="000000" w:themeColor="text1"/>
                  <w:sz w:val="28"/>
                  <w:szCs w:val="28"/>
                  <w:u w:val="single"/>
                  <w:lang w:eastAsia="it-IT"/>
                </w:rPr>
                <w:t xml:space="preserve">7. Individuazione responsabile programma opere pubbliche </w:t>
              </w:r>
            </w:hyperlink>
            <w:r w:rsidR="00622E0B" w:rsidRPr="004E37AD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it-IT"/>
              </w:rPr>
              <w:br/>
            </w:r>
            <w:hyperlink r:id="rId140" w:tgtFrame="_blank" w:history="1">
              <w:r w:rsidR="00622E0B" w:rsidRPr="004E37AD">
                <w:rPr>
                  <w:rFonts w:ascii="Times New Roman" w:eastAsia="Times New Roman" w:hAnsi="Times New Roman"/>
                  <w:color w:val="000000" w:themeColor="text1"/>
                  <w:sz w:val="28"/>
                  <w:szCs w:val="28"/>
                  <w:u w:val="single"/>
                  <w:lang w:eastAsia="it-IT"/>
                </w:rPr>
                <w:t xml:space="preserve">8. Nomina responsabile trattamento dati personali </w:t>
              </w:r>
            </w:hyperlink>
          </w:p>
        </w:tc>
      </w:tr>
    </w:tbl>
    <w:p w:rsidR="00622E0B" w:rsidRPr="004E37AD" w:rsidRDefault="00622E0B" w:rsidP="00622E0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color w:val="FF0000"/>
          <w:sz w:val="28"/>
          <w:szCs w:val="28"/>
          <w:lang w:eastAsia="it-IT"/>
        </w:rPr>
      </w:pPr>
      <w:r w:rsidRPr="004E37AD">
        <w:rPr>
          <w:rFonts w:ascii="Times New Roman" w:eastAsia="Times New Roman" w:hAnsi="Times New Roman"/>
          <w:b/>
          <w:bCs/>
          <w:color w:val="FF0000"/>
          <w:sz w:val="28"/>
          <w:szCs w:val="28"/>
          <w:lang w:eastAsia="it-IT"/>
        </w:rPr>
        <w:t xml:space="preserve">ORDINANZE </w:t>
      </w:r>
      <w:r w:rsidRPr="004E37AD">
        <w:rPr>
          <w:rFonts w:ascii="Times New Roman" w:eastAsia="Times New Roman" w:hAnsi="Times New Roman"/>
          <w:b/>
          <w:bCs/>
          <w:color w:val="FF0000"/>
          <w:sz w:val="28"/>
          <w:szCs w:val="28"/>
          <w:lang w:eastAsia="it-IT"/>
        </w:rPr>
        <w:br/>
        <w:t>ORDINANZE NORMALI, ORDINANZE CONTINGIBILI E URGENTI, ATTI NECESSITATI</w:t>
      </w:r>
    </w:p>
    <w:p w:rsidR="00622E0B" w:rsidRPr="004E37AD" w:rsidRDefault="00622E0B" w:rsidP="00622E0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color w:val="FF0000"/>
          <w:sz w:val="28"/>
          <w:szCs w:val="28"/>
          <w:lang w:eastAsia="it-IT"/>
        </w:rPr>
      </w:pPr>
      <w:r w:rsidRPr="004E37AD">
        <w:rPr>
          <w:rFonts w:ascii="Times New Roman" w:eastAsia="Times New Roman" w:hAnsi="Times New Roman"/>
          <w:b/>
          <w:bCs/>
          <w:color w:val="FF0000"/>
          <w:sz w:val="28"/>
          <w:szCs w:val="28"/>
          <w:lang w:eastAsia="it-IT"/>
        </w:rPr>
        <w:t xml:space="preserve">ORDINANZE DEL SINDACO PER L'OSSERVANZA </w:t>
      </w:r>
      <w:proofErr w:type="spellStart"/>
      <w:r w:rsidRPr="004E37AD">
        <w:rPr>
          <w:rFonts w:ascii="Times New Roman" w:eastAsia="Times New Roman" w:hAnsi="Times New Roman"/>
          <w:b/>
          <w:bCs/>
          <w:color w:val="FF0000"/>
          <w:sz w:val="28"/>
          <w:szCs w:val="28"/>
          <w:lang w:eastAsia="it-IT"/>
        </w:rPr>
        <w:t>DI</w:t>
      </w:r>
      <w:proofErr w:type="spellEnd"/>
      <w:r w:rsidRPr="004E37AD">
        <w:rPr>
          <w:rFonts w:ascii="Times New Roman" w:eastAsia="Times New Roman" w:hAnsi="Times New Roman"/>
          <w:b/>
          <w:bCs/>
          <w:color w:val="FF0000"/>
          <w:sz w:val="28"/>
          <w:szCs w:val="28"/>
          <w:lang w:eastAsia="it-IT"/>
        </w:rPr>
        <w:t xml:space="preserve"> NORME </w:t>
      </w:r>
      <w:proofErr w:type="spellStart"/>
      <w:r w:rsidRPr="004E37AD">
        <w:rPr>
          <w:rFonts w:ascii="Times New Roman" w:eastAsia="Times New Roman" w:hAnsi="Times New Roman"/>
          <w:b/>
          <w:bCs/>
          <w:color w:val="FF0000"/>
          <w:sz w:val="28"/>
          <w:szCs w:val="28"/>
          <w:lang w:eastAsia="it-IT"/>
        </w:rPr>
        <w:t>DI</w:t>
      </w:r>
      <w:proofErr w:type="spellEnd"/>
      <w:r w:rsidRPr="004E37AD">
        <w:rPr>
          <w:rFonts w:ascii="Times New Roman" w:eastAsia="Times New Roman" w:hAnsi="Times New Roman"/>
          <w:b/>
          <w:bCs/>
          <w:color w:val="FF0000"/>
          <w:sz w:val="28"/>
          <w:szCs w:val="28"/>
          <w:lang w:eastAsia="it-IT"/>
        </w:rPr>
        <w:t xml:space="preserve"> LEGGE </w:t>
      </w:r>
      <w:r w:rsidRPr="004E37AD">
        <w:rPr>
          <w:rFonts w:ascii="Times New Roman" w:eastAsia="Times New Roman" w:hAnsi="Times New Roman"/>
          <w:b/>
          <w:bCs/>
          <w:color w:val="FF0000"/>
          <w:sz w:val="28"/>
          <w:szCs w:val="28"/>
          <w:lang w:eastAsia="it-IT"/>
        </w:rPr>
        <w:br/>
        <w:t xml:space="preserve">E </w:t>
      </w:r>
      <w:proofErr w:type="spellStart"/>
      <w:r w:rsidRPr="004E37AD">
        <w:rPr>
          <w:rFonts w:ascii="Times New Roman" w:eastAsia="Times New Roman" w:hAnsi="Times New Roman"/>
          <w:b/>
          <w:bCs/>
          <w:color w:val="FF0000"/>
          <w:sz w:val="28"/>
          <w:szCs w:val="28"/>
          <w:lang w:eastAsia="it-IT"/>
        </w:rPr>
        <w:t>DI</w:t>
      </w:r>
      <w:proofErr w:type="spellEnd"/>
      <w:r w:rsidRPr="004E37AD">
        <w:rPr>
          <w:rFonts w:ascii="Times New Roman" w:eastAsia="Times New Roman" w:hAnsi="Times New Roman"/>
          <w:b/>
          <w:bCs/>
          <w:color w:val="FF0000"/>
          <w:sz w:val="28"/>
          <w:szCs w:val="28"/>
          <w:lang w:eastAsia="it-IT"/>
        </w:rPr>
        <w:t xml:space="preserve"> REGOLAMENTI AI SENSI DEL COMMA 2 DELL'ART. 54 T.U.</w:t>
      </w:r>
    </w:p>
    <w:tbl>
      <w:tblPr>
        <w:tblW w:w="4500" w:type="pct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8755"/>
      </w:tblGrid>
      <w:tr w:rsidR="00622E0B" w:rsidRPr="004E37AD" w:rsidTr="00622E0B">
        <w:trPr>
          <w:tblCellSpacing w:w="15" w:type="dxa"/>
          <w:jc w:val="center"/>
        </w:trPr>
        <w:tc>
          <w:tcPr>
            <w:tcW w:w="0" w:type="auto"/>
            <w:shd w:val="clear" w:color="auto" w:fill="DBEEF9"/>
            <w:vAlign w:val="center"/>
            <w:hideMark/>
          </w:tcPr>
          <w:p w:rsidR="00622E0B" w:rsidRPr="004E37AD" w:rsidRDefault="0035277E" w:rsidP="00622E0B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it-IT"/>
              </w:rPr>
            </w:pPr>
            <w:hyperlink r:id="rId141" w:tgtFrame="_blank" w:history="1">
              <w:r w:rsidR="00622E0B" w:rsidRPr="004E37AD">
                <w:rPr>
                  <w:rFonts w:ascii="Times New Roman" w:eastAsia="Times New Roman" w:hAnsi="Times New Roman"/>
                  <w:color w:val="000000" w:themeColor="text1"/>
                  <w:sz w:val="28"/>
                  <w:szCs w:val="28"/>
                  <w:u w:val="single"/>
                  <w:lang w:eastAsia="it-IT"/>
                </w:rPr>
                <w:t xml:space="preserve">1. Ordinanza per la sospensione di licenza per detenere un apparecchio stereo e due apparecchi televisivi </w:t>
              </w:r>
            </w:hyperlink>
            <w:hyperlink r:id="rId142" w:tgtFrame="_blank" w:history="1">
              <w:r w:rsidR="00622E0B" w:rsidRPr="004E37AD">
                <w:rPr>
                  <w:rFonts w:ascii="Times New Roman" w:eastAsia="Times New Roman" w:hAnsi="Times New Roman"/>
                  <w:color w:val="000000" w:themeColor="text1"/>
                  <w:sz w:val="28"/>
                  <w:szCs w:val="28"/>
                  <w:u w:val="single"/>
                  <w:lang w:eastAsia="it-IT"/>
                </w:rPr>
                <w:br/>
              </w:r>
            </w:hyperlink>
            <w:hyperlink r:id="rId143" w:tgtFrame="_blank" w:history="1">
              <w:r w:rsidR="00622E0B" w:rsidRPr="004E37AD">
                <w:rPr>
                  <w:rFonts w:ascii="Times New Roman" w:eastAsia="Times New Roman" w:hAnsi="Times New Roman"/>
                  <w:color w:val="000000" w:themeColor="text1"/>
                  <w:sz w:val="28"/>
                  <w:szCs w:val="28"/>
                  <w:u w:val="single"/>
                  <w:lang w:eastAsia="it-IT"/>
                </w:rPr>
                <w:t xml:space="preserve">2. Ordinanze </w:t>
              </w:r>
              <w:proofErr w:type="spellStart"/>
              <w:r w:rsidR="00622E0B" w:rsidRPr="004E37AD">
                <w:rPr>
                  <w:rFonts w:ascii="Times New Roman" w:eastAsia="Times New Roman" w:hAnsi="Times New Roman"/>
                  <w:color w:val="000000" w:themeColor="text1"/>
                  <w:sz w:val="28"/>
                  <w:szCs w:val="28"/>
                  <w:u w:val="single"/>
                  <w:lang w:eastAsia="it-IT"/>
                </w:rPr>
                <w:t>contingibili</w:t>
              </w:r>
              <w:proofErr w:type="spellEnd"/>
              <w:r w:rsidR="00622E0B" w:rsidRPr="004E37AD">
                <w:rPr>
                  <w:rFonts w:ascii="Times New Roman" w:eastAsia="Times New Roman" w:hAnsi="Times New Roman"/>
                  <w:color w:val="000000" w:themeColor="text1"/>
                  <w:sz w:val="28"/>
                  <w:szCs w:val="28"/>
                  <w:u w:val="single"/>
                  <w:lang w:eastAsia="it-IT"/>
                </w:rPr>
                <w:t xml:space="preserve"> ed urgenti ai sensi dell'art. 54 comma 2 </w:t>
              </w:r>
              <w:proofErr w:type="spellStart"/>
              <w:r w:rsidR="00622E0B" w:rsidRPr="004E37AD">
                <w:rPr>
                  <w:rFonts w:ascii="Times New Roman" w:eastAsia="Times New Roman" w:hAnsi="Times New Roman"/>
                  <w:color w:val="000000" w:themeColor="text1"/>
                  <w:sz w:val="28"/>
                  <w:szCs w:val="28"/>
                  <w:u w:val="single"/>
                  <w:lang w:eastAsia="it-IT"/>
                </w:rPr>
                <w:t>dlgs</w:t>
              </w:r>
              <w:proofErr w:type="spellEnd"/>
              <w:r w:rsidR="00622E0B" w:rsidRPr="004E37AD">
                <w:rPr>
                  <w:rFonts w:ascii="Times New Roman" w:eastAsia="Times New Roman" w:hAnsi="Times New Roman"/>
                  <w:color w:val="000000" w:themeColor="text1"/>
                  <w:sz w:val="28"/>
                  <w:szCs w:val="28"/>
                  <w:u w:val="single"/>
                  <w:lang w:eastAsia="it-IT"/>
                </w:rPr>
                <w:t xml:space="preserve"> </w:t>
              </w:r>
              <w:r w:rsidR="00622E0B" w:rsidRPr="004E37AD">
                <w:rPr>
                  <w:rFonts w:ascii="Times New Roman" w:eastAsia="Times New Roman" w:hAnsi="Times New Roman"/>
                  <w:color w:val="000000" w:themeColor="text1"/>
                  <w:sz w:val="28"/>
                  <w:szCs w:val="28"/>
                  <w:u w:val="single"/>
                  <w:lang w:eastAsia="it-IT"/>
                </w:rPr>
                <w:lastRenderedPageBreak/>
                <w:t xml:space="preserve">267.2000 </w:t>
              </w:r>
            </w:hyperlink>
            <w:r w:rsidR="00622E0B" w:rsidRPr="004E37AD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it-IT"/>
              </w:rPr>
              <w:br/>
            </w:r>
            <w:hyperlink r:id="rId144" w:tgtFrame="_blank" w:history="1">
              <w:r w:rsidR="00622E0B" w:rsidRPr="004E37AD">
                <w:rPr>
                  <w:rFonts w:ascii="Times New Roman" w:eastAsia="Times New Roman" w:hAnsi="Times New Roman"/>
                  <w:color w:val="000000" w:themeColor="text1"/>
                  <w:sz w:val="28"/>
                  <w:szCs w:val="28"/>
                  <w:u w:val="single"/>
                  <w:lang w:eastAsia="it-IT"/>
                </w:rPr>
                <w:t xml:space="preserve">3. Ordinanza di demolizione </w:t>
              </w:r>
            </w:hyperlink>
          </w:p>
        </w:tc>
      </w:tr>
    </w:tbl>
    <w:p w:rsidR="00622E0B" w:rsidRPr="004E37AD" w:rsidRDefault="00622E0B" w:rsidP="00622E0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color w:val="FF0000"/>
          <w:sz w:val="28"/>
          <w:szCs w:val="28"/>
          <w:lang w:eastAsia="it-IT"/>
        </w:rPr>
      </w:pPr>
      <w:r w:rsidRPr="004E37AD">
        <w:rPr>
          <w:rFonts w:ascii="Times New Roman" w:eastAsia="Times New Roman" w:hAnsi="Times New Roman"/>
          <w:b/>
          <w:bCs/>
          <w:color w:val="FF0000"/>
          <w:sz w:val="28"/>
          <w:szCs w:val="28"/>
          <w:lang w:eastAsia="it-IT"/>
        </w:rPr>
        <w:lastRenderedPageBreak/>
        <w:t xml:space="preserve">ORDINANZE DEL SINDACO PER L'OSSERVANZA </w:t>
      </w:r>
      <w:proofErr w:type="spellStart"/>
      <w:r w:rsidRPr="004E37AD">
        <w:rPr>
          <w:rFonts w:ascii="Times New Roman" w:eastAsia="Times New Roman" w:hAnsi="Times New Roman"/>
          <w:b/>
          <w:bCs/>
          <w:color w:val="FF0000"/>
          <w:sz w:val="28"/>
          <w:szCs w:val="28"/>
          <w:lang w:eastAsia="it-IT"/>
        </w:rPr>
        <w:t>DI</w:t>
      </w:r>
      <w:proofErr w:type="spellEnd"/>
      <w:r w:rsidRPr="004E37AD">
        <w:rPr>
          <w:rFonts w:ascii="Times New Roman" w:eastAsia="Times New Roman" w:hAnsi="Times New Roman"/>
          <w:b/>
          <w:bCs/>
          <w:color w:val="FF0000"/>
          <w:sz w:val="28"/>
          <w:szCs w:val="28"/>
          <w:lang w:eastAsia="it-IT"/>
        </w:rPr>
        <w:t xml:space="preserve"> NORME </w:t>
      </w:r>
      <w:proofErr w:type="spellStart"/>
      <w:r w:rsidRPr="004E37AD">
        <w:rPr>
          <w:rFonts w:ascii="Times New Roman" w:eastAsia="Times New Roman" w:hAnsi="Times New Roman"/>
          <w:b/>
          <w:bCs/>
          <w:color w:val="FF0000"/>
          <w:sz w:val="28"/>
          <w:szCs w:val="28"/>
          <w:lang w:eastAsia="it-IT"/>
        </w:rPr>
        <w:t>DI</w:t>
      </w:r>
      <w:proofErr w:type="spellEnd"/>
      <w:r w:rsidRPr="004E37AD">
        <w:rPr>
          <w:rFonts w:ascii="Times New Roman" w:eastAsia="Times New Roman" w:hAnsi="Times New Roman"/>
          <w:b/>
          <w:bCs/>
          <w:color w:val="FF0000"/>
          <w:sz w:val="28"/>
          <w:szCs w:val="28"/>
          <w:lang w:eastAsia="it-IT"/>
        </w:rPr>
        <w:t xml:space="preserve"> LEGGE </w:t>
      </w:r>
      <w:r w:rsidRPr="004E37AD">
        <w:rPr>
          <w:rFonts w:ascii="Times New Roman" w:eastAsia="Times New Roman" w:hAnsi="Times New Roman"/>
          <w:b/>
          <w:bCs/>
          <w:color w:val="FF0000"/>
          <w:sz w:val="28"/>
          <w:szCs w:val="28"/>
          <w:lang w:eastAsia="it-IT"/>
        </w:rPr>
        <w:br/>
        <w:t xml:space="preserve">E </w:t>
      </w:r>
      <w:proofErr w:type="spellStart"/>
      <w:r w:rsidRPr="004E37AD">
        <w:rPr>
          <w:rFonts w:ascii="Times New Roman" w:eastAsia="Times New Roman" w:hAnsi="Times New Roman"/>
          <w:b/>
          <w:bCs/>
          <w:color w:val="FF0000"/>
          <w:sz w:val="28"/>
          <w:szCs w:val="28"/>
          <w:lang w:eastAsia="it-IT"/>
        </w:rPr>
        <w:t>DI</w:t>
      </w:r>
      <w:proofErr w:type="spellEnd"/>
      <w:r w:rsidRPr="004E37AD">
        <w:rPr>
          <w:rFonts w:ascii="Times New Roman" w:eastAsia="Times New Roman" w:hAnsi="Times New Roman"/>
          <w:b/>
          <w:bCs/>
          <w:color w:val="FF0000"/>
          <w:sz w:val="28"/>
          <w:szCs w:val="28"/>
          <w:lang w:eastAsia="it-IT"/>
        </w:rPr>
        <w:t xml:space="preserve"> REGOLAMENTI AI SENSI DEL COMMA 3 DELL'ART. 50 T.U.</w:t>
      </w:r>
    </w:p>
    <w:tbl>
      <w:tblPr>
        <w:tblW w:w="4500" w:type="pct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8755"/>
      </w:tblGrid>
      <w:tr w:rsidR="00622E0B" w:rsidRPr="004E37AD" w:rsidTr="00622E0B">
        <w:trPr>
          <w:tblCellSpacing w:w="15" w:type="dxa"/>
          <w:jc w:val="center"/>
        </w:trPr>
        <w:tc>
          <w:tcPr>
            <w:tcW w:w="0" w:type="auto"/>
            <w:shd w:val="clear" w:color="auto" w:fill="DBEEF9"/>
            <w:vAlign w:val="center"/>
            <w:hideMark/>
          </w:tcPr>
          <w:p w:rsidR="00622E0B" w:rsidRPr="004E37AD" w:rsidRDefault="0035277E" w:rsidP="00622E0B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it-IT"/>
              </w:rPr>
            </w:pPr>
            <w:hyperlink r:id="rId145" w:tgtFrame="_blank" w:history="1">
              <w:r w:rsidR="00622E0B" w:rsidRPr="004E37AD">
                <w:rPr>
                  <w:rFonts w:ascii="Times New Roman" w:eastAsia="Times New Roman" w:hAnsi="Times New Roman"/>
                  <w:color w:val="000000" w:themeColor="text1"/>
                  <w:sz w:val="28"/>
                  <w:szCs w:val="28"/>
                  <w:u w:val="single"/>
                  <w:lang w:eastAsia="it-IT"/>
                </w:rPr>
                <w:t xml:space="preserve">1. Ordinanza di chiusura dell'attività di pubblico esercizio </w:t>
              </w:r>
            </w:hyperlink>
            <w:r w:rsidR="00622E0B" w:rsidRPr="004E37AD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it-IT"/>
              </w:rPr>
              <w:br/>
            </w:r>
            <w:hyperlink r:id="rId146" w:tgtFrame="_blank" w:history="1">
              <w:r w:rsidR="00622E0B" w:rsidRPr="004E37AD">
                <w:rPr>
                  <w:rFonts w:ascii="Times New Roman" w:eastAsia="Times New Roman" w:hAnsi="Times New Roman"/>
                  <w:color w:val="000000" w:themeColor="text1"/>
                  <w:sz w:val="28"/>
                  <w:szCs w:val="28"/>
                  <w:u w:val="single"/>
                  <w:lang w:eastAsia="it-IT"/>
                </w:rPr>
                <w:t xml:space="preserve">2. Ordinanza di limitazione del consumo di acqua potabile nel periodo estivo </w:t>
              </w:r>
            </w:hyperlink>
            <w:r w:rsidR="00622E0B" w:rsidRPr="004E37AD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it-IT"/>
              </w:rPr>
              <w:br/>
            </w:r>
            <w:hyperlink r:id="rId147" w:tgtFrame="_blank" w:history="1">
              <w:r w:rsidR="00622E0B" w:rsidRPr="004E37AD">
                <w:rPr>
                  <w:rFonts w:ascii="Times New Roman" w:eastAsia="Times New Roman" w:hAnsi="Times New Roman"/>
                  <w:color w:val="000000" w:themeColor="text1"/>
                  <w:sz w:val="28"/>
                  <w:szCs w:val="28"/>
                  <w:u w:val="single"/>
                  <w:lang w:eastAsia="it-IT"/>
                </w:rPr>
                <w:t xml:space="preserve">3. Ordinanza ex art. 7 L. 2248/1865 </w:t>
              </w:r>
            </w:hyperlink>
            <w:r w:rsidR="00622E0B" w:rsidRPr="004E37AD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it-IT"/>
              </w:rPr>
              <w:br/>
            </w:r>
            <w:hyperlink r:id="rId148" w:tgtFrame="_blank" w:history="1">
              <w:r w:rsidR="00622E0B" w:rsidRPr="004E37AD">
                <w:rPr>
                  <w:rFonts w:ascii="Times New Roman" w:eastAsia="Times New Roman" w:hAnsi="Times New Roman"/>
                  <w:color w:val="000000" w:themeColor="text1"/>
                  <w:sz w:val="28"/>
                  <w:szCs w:val="28"/>
                  <w:u w:val="single"/>
                  <w:lang w:eastAsia="it-IT"/>
                </w:rPr>
                <w:t xml:space="preserve">4. Ordinanza di limitazione della circolazione dei veicoli </w:t>
              </w:r>
            </w:hyperlink>
            <w:r w:rsidR="00622E0B" w:rsidRPr="004E37AD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it-IT"/>
              </w:rPr>
              <w:br/>
            </w:r>
            <w:hyperlink r:id="rId149" w:tgtFrame="_blank" w:history="1">
              <w:r w:rsidR="00622E0B" w:rsidRPr="004E37AD">
                <w:rPr>
                  <w:rFonts w:ascii="Times New Roman" w:eastAsia="Times New Roman" w:hAnsi="Times New Roman"/>
                  <w:color w:val="000000" w:themeColor="text1"/>
                  <w:sz w:val="28"/>
                  <w:szCs w:val="28"/>
                  <w:u w:val="single"/>
                  <w:lang w:eastAsia="it-IT"/>
                </w:rPr>
                <w:t xml:space="preserve">5. Ordinanza di rimozione di rifiuti abusivamente abbandonati e di ripristino dei luoghi </w:t>
              </w:r>
            </w:hyperlink>
            <w:r w:rsidR="00622E0B" w:rsidRPr="004E37AD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it-IT"/>
              </w:rPr>
              <w:br/>
            </w:r>
            <w:hyperlink r:id="rId150" w:tgtFrame="_blank" w:history="1">
              <w:r w:rsidR="00622E0B" w:rsidRPr="004E37AD">
                <w:rPr>
                  <w:rFonts w:ascii="Times New Roman" w:eastAsia="Times New Roman" w:hAnsi="Times New Roman"/>
                  <w:color w:val="000000" w:themeColor="text1"/>
                  <w:sz w:val="28"/>
                  <w:szCs w:val="28"/>
                  <w:u w:val="single"/>
                  <w:lang w:eastAsia="it-IT"/>
                </w:rPr>
                <w:t xml:space="preserve">6. Ordinanza </w:t>
              </w:r>
              <w:proofErr w:type="spellStart"/>
              <w:r w:rsidR="00622E0B" w:rsidRPr="004E37AD">
                <w:rPr>
                  <w:rFonts w:ascii="Times New Roman" w:eastAsia="Times New Roman" w:hAnsi="Times New Roman"/>
                  <w:color w:val="000000" w:themeColor="text1"/>
                  <w:sz w:val="28"/>
                  <w:szCs w:val="28"/>
                  <w:u w:val="single"/>
                  <w:lang w:eastAsia="it-IT"/>
                </w:rPr>
                <w:t>disponente</w:t>
              </w:r>
              <w:proofErr w:type="spellEnd"/>
              <w:r w:rsidR="00622E0B" w:rsidRPr="004E37AD">
                <w:rPr>
                  <w:rFonts w:ascii="Times New Roman" w:eastAsia="Times New Roman" w:hAnsi="Times New Roman"/>
                  <w:color w:val="000000" w:themeColor="text1"/>
                  <w:sz w:val="28"/>
                  <w:szCs w:val="28"/>
                  <w:u w:val="single"/>
                  <w:lang w:eastAsia="it-IT"/>
                </w:rPr>
                <w:t xml:space="preserve"> trattamento sanitario obbligatorio </w:t>
              </w:r>
            </w:hyperlink>
            <w:r w:rsidR="00622E0B" w:rsidRPr="004E37AD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it-IT"/>
              </w:rPr>
              <w:br/>
            </w:r>
            <w:hyperlink r:id="rId151" w:tgtFrame="_blank" w:history="1">
              <w:r w:rsidR="00622E0B" w:rsidRPr="004E37AD">
                <w:rPr>
                  <w:rFonts w:ascii="Times New Roman" w:eastAsia="Times New Roman" w:hAnsi="Times New Roman"/>
                  <w:color w:val="000000" w:themeColor="text1"/>
                  <w:sz w:val="28"/>
                  <w:szCs w:val="28"/>
                  <w:u w:val="single"/>
                  <w:lang w:eastAsia="it-IT"/>
                </w:rPr>
                <w:t xml:space="preserve">7. Ordinanza impositiva obblighi regolamento igiene e fognatura </w:t>
              </w:r>
            </w:hyperlink>
          </w:p>
        </w:tc>
      </w:tr>
    </w:tbl>
    <w:p w:rsidR="00622E0B" w:rsidRPr="004E37AD" w:rsidRDefault="00622E0B" w:rsidP="00622E0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color w:val="FF0000"/>
          <w:sz w:val="28"/>
          <w:szCs w:val="28"/>
          <w:lang w:eastAsia="it-IT"/>
        </w:rPr>
      </w:pPr>
      <w:r w:rsidRPr="004E37AD">
        <w:rPr>
          <w:rFonts w:ascii="Times New Roman" w:eastAsia="Times New Roman" w:hAnsi="Times New Roman"/>
          <w:b/>
          <w:bCs/>
          <w:color w:val="FF0000"/>
          <w:sz w:val="28"/>
          <w:szCs w:val="28"/>
          <w:lang w:eastAsia="it-IT"/>
        </w:rPr>
        <w:t xml:space="preserve">ORDINANZE DEL DIRIGENTE EX ART. 107 T.U. </w:t>
      </w:r>
    </w:p>
    <w:tbl>
      <w:tblPr>
        <w:tblW w:w="4500" w:type="pct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8755"/>
      </w:tblGrid>
      <w:tr w:rsidR="00622E0B" w:rsidRPr="004E37AD" w:rsidTr="00622E0B">
        <w:trPr>
          <w:tblCellSpacing w:w="15" w:type="dxa"/>
          <w:jc w:val="center"/>
        </w:trPr>
        <w:tc>
          <w:tcPr>
            <w:tcW w:w="0" w:type="auto"/>
            <w:shd w:val="clear" w:color="auto" w:fill="DBEEF9"/>
            <w:vAlign w:val="center"/>
            <w:hideMark/>
          </w:tcPr>
          <w:p w:rsidR="00622E0B" w:rsidRPr="004E37AD" w:rsidRDefault="0035277E" w:rsidP="00622E0B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it-IT"/>
              </w:rPr>
            </w:pPr>
            <w:hyperlink r:id="rId152" w:tgtFrame="_blank" w:history="1">
              <w:r w:rsidR="00622E0B" w:rsidRPr="004E37AD">
                <w:rPr>
                  <w:rFonts w:ascii="Times New Roman" w:eastAsia="Times New Roman" w:hAnsi="Times New Roman"/>
                  <w:color w:val="000000" w:themeColor="text1"/>
                  <w:sz w:val="28"/>
                  <w:szCs w:val="28"/>
                  <w:u w:val="single"/>
                  <w:lang w:eastAsia="it-IT"/>
                </w:rPr>
                <w:t xml:space="preserve">1. Ordinanza normale - tipo </w:t>
              </w:r>
            </w:hyperlink>
            <w:r w:rsidR="00622E0B" w:rsidRPr="004E37AD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it-IT"/>
              </w:rPr>
              <w:br/>
            </w:r>
            <w:hyperlink r:id="rId153" w:tgtFrame="_blank" w:history="1">
              <w:r w:rsidR="00622E0B" w:rsidRPr="004E37AD">
                <w:rPr>
                  <w:rFonts w:ascii="Times New Roman" w:eastAsia="Times New Roman" w:hAnsi="Times New Roman"/>
                  <w:color w:val="000000" w:themeColor="text1"/>
                  <w:sz w:val="28"/>
                  <w:szCs w:val="28"/>
                  <w:u w:val="single"/>
                  <w:lang w:eastAsia="it-IT"/>
                </w:rPr>
                <w:t xml:space="preserve">2. Ordinanza di revoca della autorizzazione per la somministrazione di alimenti e bevande </w:t>
              </w:r>
            </w:hyperlink>
            <w:r w:rsidR="00622E0B" w:rsidRPr="004E37AD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it-IT"/>
              </w:rPr>
              <w:br/>
            </w:r>
            <w:hyperlink r:id="rId154" w:tgtFrame="_blank" w:history="1">
              <w:r w:rsidR="00622E0B" w:rsidRPr="004E37AD">
                <w:rPr>
                  <w:rFonts w:ascii="Times New Roman" w:eastAsia="Times New Roman" w:hAnsi="Times New Roman"/>
                  <w:color w:val="000000" w:themeColor="text1"/>
                  <w:sz w:val="28"/>
                  <w:szCs w:val="28"/>
                  <w:u w:val="single"/>
                  <w:lang w:eastAsia="it-IT"/>
                </w:rPr>
                <w:t xml:space="preserve">3. Ordinanza di chiusura di esercizio commerciale </w:t>
              </w:r>
            </w:hyperlink>
            <w:r w:rsidR="00622E0B" w:rsidRPr="004E37AD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it-IT"/>
              </w:rPr>
              <w:br/>
            </w:r>
            <w:hyperlink r:id="rId155" w:tgtFrame="_blank" w:history="1">
              <w:r w:rsidR="00622E0B" w:rsidRPr="004E37AD">
                <w:rPr>
                  <w:rFonts w:ascii="Times New Roman" w:eastAsia="Times New Roman" w:hAnsi="Times New Roman"/>
                  <w:color w:val="000000" w:themeColor="text1"/>
                  <w:sz w:val="28"/>
                  <w:szCs w:val="28"/>
                  <w:u w:val="single"/>
                  <w:lang w:eastAsia="it-IT"/>
                </w:rPr>
                <w:t xml:space="preserve">4. Ordinanza di sgombero di casa dichiarata inabitabile </w:t>
              </w:r>
            </w:hyperlink>
            <w:r w:rsidR="00622E0B" w:rsidRPr="004E37AD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it-IT"/>
              </w:rPr>
              <w:br/>
            </w:r>
            <w:hyperlink r:id="rId156" w:tgtFrame="_blank" w:history="1">
              <w:r w:rsidR="00622E0B" w:rsidRPr="004E37AD">
                <w:rPr>
                  <w:rFonts w:ascii="Times New Roman" w:eastAsia="Times New Roman" w:hAnsi="Times New Roman"/>
                  <w:color w:val="000000" w:themeColor="text1"/>
                  <w:sz w:val="28"/>
                  <w:szCs w:val="28"/>
                  <w:u w:val="single"/>
                  <w:lang w:eastAsia="it-IT"/>
                </w:rPr>
                <w:t xml:space="preserve">5. Ordinanza - ingiunzione (modello n. 1) </w:t>
              </w:r>
            </w:hyperlink>
            <w:r w:rsidR="00622E0B" w:rsidRPr="004E37AD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it-IT"/>
              </w:rPr>
              <w:br/>
            </w:r>
            <w:hyperlink r:id="rId157" w:tgtFrame="_blank" w:history="1">
              <w:r w:rsidR="00622E0B" w:rsidRPr="004E37AD">
                <w:rPr>
                  <w:rFonts w:ascii="Times New Roman" w:eastAsia="Times New Roman" w:hAnsi="Times New Roman"/>
                  <w:color w:val="000000" w:themeColor="text1"/>
                  <w:sz w:val="28"/>
                  <w:szCs w:val="28"/>
                  <w:u w:val="single"/>
                  <w:lang w:eastAsia="it-IT"/>
                </w:rPr>
                <w:t xml:space="preserve">6. Ordinanza - ingiunzione (modello n. 2) </w:t>
              </w:r>
            </w:hyperlink>
            <w:r w:rsidR="00622E0B" w:rsidRPr="004E37AD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it-IT"/>
              </w:rPr>
              <w:br/>
            </w:r>
            <w:hyperlink r:id="rId158" w:tgtFrame="_blank" w:history="1">
              <w:r w:rsidR="00622E0B" w:rsidRPr="004E37AD">
                <w:rPr>
                  <w:rFonts w:ascii="Times New Roman" w:eastAsia="Times New Roman" w:hAnsi="Times New Roman"/>
                  <w:color w:val="000000" w:themeColor="text1"/>
                  <w:sz w:val="28"/>
                  <w:szCs w:val="28"/>
                  <w:u w:val="single"/>
                  <w:lang w:eastAsia="it-IT"/>
                </w:rPr>
                <w:t xml:space="preserve">7. Ordinanza di sospensione della licenza di albergo </w:t>
              </w:r>
            </w:hyperlink>
            <w:r w:rsidR="00622E0B" w:rsidRPr="004E37AD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it-IT"/>
              </w:rPr>
              <w:br/>
            </w:r>
            <w:hyperlink r:id="rId159" w:tgtFrame="_blank" w:history="1">
              <w:r w:rsidR="00622E0B" w:rsidRPr="004E37AD">
                <w:rPr>
                  <w:rFonts w:ascii="Times New Roman" w:eastAsia="Times New Roman" w:hAnsi="Times New Roman"/>
                  <w:color w:val="000000" w:themeColor="text1"/>
                  <w:sz w:val="28"/>
                  <w:szCs w:val="28"/>
                  <w:u w:val="single"/>
                  <w:lang w:eastAsia="it-IT"/>
                </w:rPr>
                <w:t xml:space="preserve">8. Ordinanza ingiunzione di pagamento e di confisca delle merci abusivamente poste in vendita in forma itinerante </w:t>
              </w:r>
            </w:hyperlink>
            <w:r w:rsidR="00622E0B" w:rsidRPr="004E37AD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it-IT"/>
              </w:rPr>
              <w:br/>
            </w:r>
            <w:hyperlink r:id="rId160" w:tgtFrame="_blank" w:history="1">
              <w:r w:rsidR="00622E0B" w:rsidRPr="004E37AD">
                <w:rPr>
                  <w:rFonts w:ascii="Times New Roman" w:eastAsia="Times New Roman" w:hAnsi="Times New Roman"/>
                  <w:color w:val="000000" w:themeColor="text1"/>
                  <w:sz w:val="28"/>
                  <w:szCs w:val="28"/>
                  <w:u w:val="single"/>
                  <w:lang w:eastAsia="it-IT"/>
                </w:rPr>
                <w:t xml:space="preserve">9. Ordinanza cessazione attività abusiva </w:t>
              </w:r>
            </w:hyperlink>
            <w:r w:rsidR="00622E0B" w:rsidRPr="004E37AD">
              <w:rPr>
                <w:rFonts w:ascii="Times New Roman" w:eastAsia="Times New Roman" w:hAnsi="Times New Roman"/>
                <w:b/>
                <w:bCs/>
                <w:color w:val="000000" w:themeColor="text1"/>
                <w:sz w:val="28"/>
                <w:szCs w:val="28"/>
                <w:lang w:eastAsia="it-IT"/>
              </w:rPr>
              <w:br/>
            </w:r>
            <w:hyperlink r:id="rId161" w:tgtFrame="_blank" w:history="1">
              <w:r w:rsidR="00622E0B" w:rsidRPr="004E37AD">
                <w:rPr>
                  <w:rFonts w:ascii="Times New Roman" w:eastAsia="Times New Roman" w:hAnsi="Times New Roman"/>
                  <w:color w:val="000000" w:themeColor="text1"/>
                  <w:sz w:val="28"/>
                  <w:szCs w:val="28"/>
                  <w:u w:val="single"/>
                  <w:lang w:eastAsia="it-IT"/>
                </w:rPr>
                <w:t xml:space="preserve">10. Ordinanza di deroga alla chiusura domenicale o festiva degli esercizi commerciali </w:t>
              </w:r>
            </w:hyperlink>
            <w:hyperlink r:id="rId162" w:tgtFrame="_blank" w:history="1">
              <w:r w:rsidR="00622E0B" w:rsidRPr="004E37AD">
                <w:rPr>
                  <w:rFonts w:ascii="Times New Roman" w:eastAsia="Times New Roman" w:hAnsi="Times New Roman"/>
                  <w:color w:val="000000" w:themeColor="text1"/>
                  <w:sz w:val="28"/>
                  <w:szCs w:val="28"/>
                  <w:u w:val="single"/>
                  <w:lang w:eastAsia="it-IT"/>
                </w:rPr>
                <w:br/>
                <w:t xml:space="preserve">11. Ordinanza di divieto di distribuzione volantini </w:t>
              </w:r>
            </w:hyperlink>
            <w:r w:rsidR="00622E0B" w:rsidRPr="004E37AD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it-IT"/>
              </w:rPr>
              <w:br/>
            </w:r>
            <w:hyperlink r:id="rId163" w:tgtFrame="_blank" w:history="1">
              <w:r w:rsidR="00622E0B" w:rsidRPr="004E37AD">
                <w:rPr>
                  <w:rFonts w:ascii="Times New Roman" w:eastAsia="Times New Roman" w:hAnsi="Times New Roman"/>
                  <w:color w:val="000000" w:themeColor="text1"/>
                  <w:sz w:val="28"/>
                  <w:szCs w:val="28"/>
                  <w:u w:val="single"/>
                  <w:lang w:eastAsia="it-IT"/>
                </w:rPr>
                <w:t xml:space="preserve">12. Ordinanza di esecuzione di attività di </w:t>
              </w:r>
              <w:proofErr w:type="spellStart"/>
              <w:r w:rsidR="00622E0B" w:rsidRPr="004E37AD">
                <w:rPr>
                  <w:rFonts w:ascii="Times New Roman" w:eastAsia="Times New Roman" w:hAnsi="Times New Roman"/>
                  <w:color w:val="000000" w:themeColor="text1"/>
                  <w:sz w:val="28"/>
                  <w:szCs w:val="28"/>
                  <w:u w:val="single"/>
                  <w:lang w:eastAsia="it-IT"/>
                </w:rPr>
                <w:t>sfalcio</w:t>
              </w:r>
              <w:proofErr w:type="spellEnd"/>
              <w:r w:rsidR="00622E0B" w:rsidRPr="004E37AD">
                <w:rPr>
                  <w:rFonts w:ascii="Times New Roman" w:eastAsia="Times New Roman" w:hAnsi="Times New Roman"/>
                  <w:color w:val="000000" w:themeColor="text1"/>
                  <w:sz w:val="28"/>
                  <w:szCs w:val="28"/>
                  <w:u w:val="single"/>
                  <w:lang w:eastAsia="it-IT"/>
                </w:rPr>
                <w:t xml:space="preserve"> di terreni e giardini incolti (rivolto alla generalità dei cittadini) </w:t>
              </w:r>
            </w:hyperlink>
            <w:r w:rsidR="00622E0B" w:rsidRPr="004E37AD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it-IT"/>
              </w:rPr>
              <w:br/>
            </w:r>
            <w:hyperlink r:id="rId164" w:tgtFrame="_blank" w:history="1">
              <w:r w:rsidR="00622E0B" w:rsidRPr="004E37AD">
                <w:rPr>
                  <w:rFonts w:ascii="Times New Roman" w:eastAsia="Times New Roman" w:hAnsi="Times New Roman"/>
                  <w:color w:val="000000" w:themeColor="text1"/>
                  <w:sz w:val="28"/>
                  <w:szCs w:val="28"/>
                  <w:u w:val="single"/>
                  <w:lang w:eastAsia="it-IT"/>
                </w:rPr>
                <w:t xml:space="preserve">13. Ordinanza di raccolta delle deiezioni degli animali </w:t>
              </w:r>
            </w:hyperlink>
            <w:r w:rsidR="00622E0B" w:rsidRPr="004E37AD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it-IT"/>
              </w:rPr>
              <w:br/>
            </w:r>
            <w:hyperlink r:id="rId165" w:tgtFrame="_blank" w:history="1">
              <w:r w:rsidR="00622E0B" w:rsidRPr="004E37AD">
                <w:rPr>
                  <w:rFonts w:ascii="Times New Roman" w:eastAsia="Times New Roman" w:hAnsi="Times New Roman"/>
                  <w:color w:val="000000" w:themeColor="text1"/>
                  <w:sz w:val="28"/>
                  <w:szCs w:val="28"/>
                  <w:u w:val="single"/>
                  <w:lang w:eastAsia="it-IT"/>
                </w:rPr>
                <w:t xml:space="preserve">14. Ordinanza di sospensione attività di somministrazione (I) </w:t>
              </w:r>
            </w:hyperlink>
            <w:r w:rsidR="00622E0B" w:rsidRPr="004E37AD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it-IT"/>
              </w:rPr>
              <w:br/>
            </w:r>
            <w:hyperlink r:id="rId166" w:tgtFrame="_blank" w:history="1">
              <w:r w:rsidR="00622E0B" w:rsidRPr="004E37AD">
                <w:rPr>
                  <w:rFonts w:ascii="Times New Roman" w:eastAsia="Times New Roman" w:hAnsi="Times New Roman"/>
                  <w:color w:val="000000" w:themeColor="text1"/>
                  <w:sz w:val="28"/>
                  <w:szCs w:val="28"/>
                  <w:u w:val="single"/>
                  <w:lang w:eastAsia="it-IT"/>
                </w:rPr>
                <w:t>15. Ordinanza di sospensione attività di somministrazione (II)</w:t>
              </w:r>
            </w:hyperlink>
            <w:r w:rsidR="00622E0B" w:rsidRPr="004E37AD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it-IT"/>
              </w:rPr>
              <w:t xml:space="preserve"> </w:t>
            </w:r>
          </w:p>
        </w:tc>
      </w:tr>
    </w:tbl>
    <w:p w:rsidR="00827858" w:rsidRPr="004E37AD" w:rsidRDefault="00827858">
      <w:pPr>
        <w:rPr>
          <w:rFonts w:ascii="Times New Roman" w:hAnsi="Times New Roman"/>
          <w:color w:val="FF0000"/>
          <w:sz w:val="28"/>
          <w:szCs w:val="28"/>
        </w:rPr>
      </w:pPr>
    </w:p>
    <w:sectPr w:rsidR="00827858" w:rsidRPr="004E37AD" w:rsidSect="0082785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oNotTrackMoves/>
  <w:defaultTabStop w:val="708"/>
  <w:hyphenationZone w:val="283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22E0B"/>
    <w:rsid w:val="0035277E"/>
    <w:rsid w:val="003924E8"/>
    <w:rsid w:val="004E37AD"/>
    <w:rsid w:val="00622E0B"/>
    <w:rsid w:val="00827858"/>
    <w:rsid w:val="00F4446D"/>
    <w:rsid w:val="00F958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27858"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semiHidden/>
    <w:unhideWhenUsed/>
    <w:rsid w:val="00622E0B"/>
    <w:rPr>
      <w:color w:val="000099"/>
      <w:u w:val="single"/>
    </w:rPr>
  </w:style>
  <w:style w:type="paragraph" w:styleId="NormaleWeb">
    <w:name w:val="Normal (Web)"/>
    <w:basedOn w:val="Normale"/>
    <w:uiPriority w:val="99"/>
    <w:unhideWhenUsed/>
    <w:rsid w:val="00622E0B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622E0B"/>
    <w:rPr>
      <w:b/>
      <w:bCs/>
    </w:rPr>
  </w:style>
  <w:style w:type="character" w:styleId="Enfasicorsivo">
    <w:name w:val="Emphasis"/>
    <w:basedOn w:val="Carpredefinitoparagrafo"/>
    <w:uiPriority w:val="20"/>
    <w:qFormat/>
    <w:rsid w:val="00622E0B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0693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file:///C:\Users\SerenaG\Programmi\Atti_amministrativi_comune\formule\cap1_a_23.rtf" TargetMode="External"/><Relationship Id="rId117" Type="http://schemas.openxmlformats.org/officeDocument/2006/relationships/hyperlink" Target="file:///C:\Users\SerenaG\Programmi\Atti_amministrativi_comune\formule\cap3_b_36.rtf" TargetMode="External"/><Relationship Id="rId21" Type="http://schemas.openxmlformats.org/officeDocument/2006/relationships/hyperlink" Target="file:///C:\Users\SerenaG\Programmi\Atti_amministrativi_comune\formule\cap1_a_18.rtf" TargetMode="External"/><Relationship Id="rId42" Type="http://schemas.openxmlformats.org/officeDocument/2006/relationships/hyperlink" Target="file:///C:\Users\SerenaG\Programmi\Atti_amministrativi_comune\formule\cap2_a_13.rtf" TargetMode="External"/><Relationship Id="rId47" Type="http://schemas.openxmlformats.org/officeDocument/2006/relationships/hyperlink" Target="file:///C:\Users\SerenaG\Programmi\Atti_amministrativi_comune\formule\cap2_a_18.rtf" TargetMode="External"/><Relationship Id="rId63" Type="http://schemas.openxmlformats.org/officeDocument/2006/relationships/hyperlink" Target="file:///C:\Users\SerenaG\Programmi\Atti_amministrativi_comune\formule\cap2_a_34.rtf" TargetMode="External"/><Relationship Id="rId68" Type="http://schemas.openxmlformats.org/officeDocument/2006/relationships/hyperlink" Target="file:///C:\Users\SerenaG\Programmi\Atti_amministrativi_comune\formule\cap3_a_4.rtf" TargetMode="External"/><Relationship Id="rId84" Type="http://schemas.openxmlformats.org/officeDocument/2006/relationships/hyperlink" Target="file:///C:\Users\SerenaG\Programmi\Atti_amministrativi_comune\formule\cap3_b_3.rtf" TargetMode="External"/><Relationship Id="rId89" Type="http://schemas.openxmlformats.org/officeDocument/2006/relationships/hyperlink" Target="file:///C:\Users\SerenaG\Programmi\Atti_amministrativi_comune\formule\cap3_b_8.rtf" TargetMode="External"/><Relationship Id="rId112" Type="http://schemas.openxmlformats.org/officeDocument/2006/relationships/hyperlink" Target="file:///C:\Users\SerenaG\Programmi\Atti_amministrativi_comune\formule\cap3_b_31.rtf" TargetMode="External"/><Relationship Id="rId133" Type="http://schemas.openxmlformats.org/officeDocument/2006/relationships/hyperlink" Target="file:///C:\Users\SerenaG\Programmi\Atti_amministrativi_comune\formule\cap4_a_1.rtf" TargetMode="External"/><Relationship Id="rId138" Type="http://schemas.openxmlformats.org/officeDocument/2006/relationships/hyperlink" Target="file:///C:\Users\SerenaG\Programmi\Atti_amministrativi_comune\formule\cap4_a_6.rtf" TargetMode="External"/><Relationship Id="rId154" Type="http://schemas.openxmlformats.org/officeDocument/2006/relationships/hyperlink" Target="file:///C:\Users\SerenaG\Programmi\Atti_amministrativi_comune\formule\cap5_c_3.rtf" TargetMode="External"/><Relationship Id="rId159" Type="http://schemas.openxmlformats.org/officeDocument/2006/relationships/hyperlink" Target="file:///C:\Users\SerenaG\Programmi\Atti_amministrativi_comune\formule\cap5_c_8.rtf" TargetMode="External"/><Relationship Id="rId16" Type="http://schemas.openxmlformats.org/officeDocument/2006/relationships/hyperlink" Target="file:///C:\Users\SerenaG\Programmi\Atti_amministrativi_comune\formule\cap1_a_13.rtf" TargetMode="External"/><Relationship Id="rId107" Type="http://schemas.openxmlformats.org/officeDocument/2006/relationships/hyperlink" Target="file:///C:\Users\SerenaG\Programmi\Atti_amministrativi_comune\formule\cap3_b_26.rtf" TargetMode="External"/><Relationship Id="rId11" Type="http://schemas.openxmlformats.org/officeDocument/2006/relationships/hyperlink" Target="file:///C:\Users\SerenaG\Programmi\Atti_amministrativi_comune\formule\cap1_a_8.rtf" TargetMode="External"/><Relationship Id="rId32" Type="http://schemas.openxmlformats.org/officeDocument/2006/relationships/hyperlink" Target="file:///C:\Users\SerenaG\Programmi\Atti_amministrativi_comune\formule\cap2_a_3.rtf" TargetMode="External"/><Relationship Id="rId37" Type="http://schemas.openxmlformats.org/officeDocument/2006/relationships/hyperlink" Target="file:///C:\Users\SerenaG\Programmi\Atti_amministrativi_comune\formule\cap2_a_8.rtf" TargetMode="External"/><Relationship Id="rId53" Type="http://schemas.openxmlformats.org/officeDocument/2006/relationships/hyperlink" Target="file:///C:\Users\SerenaG\Programmi\Atti_amministrativi_comune\formule\cap2_a_24.rtf" TargetMode="External"/><Relationship Id="rId58" Type="http://schemas.openxmlformats.org/officeDocument/2006/relationships/hyperlink" Target="file:///C:\Users\SerenaG\Programmi\Atti_amministrativi_comune\formule\cap2_a_29.rtf" TargetMode="External"/><Relationship Id="rId74" Type="http://schemas.openxmlformats.org/officeDocument/2006/relationships/hyperlink" Target="file:///C:\Users\SerenaG\Programmi\Atti_amministrativi_comune\formule\cap3_a_10.rtf" TargetMode="External"/><Relationship Id="rId79" Type="http://schemas.openxmlformats.org/officeDocument/2006/relationships/hyperlink" Target="file:///C:\Users\SerenaG\Programmi\Atti_amministrativi_comune\formule\cap3_a_15.rtf" TargetMode="External"/><Relationship Id="rId102" Type="http://schemas.openxmlformats.org/officeDocument/2006/relationships/hyperlink" Target="file:///C:\Users\SerenaG\Programmi\Atti_amministrativi_comune\formule\cap3_b_21.rtf" TargetMode="External"/><Relationship Id="rId123" Type="http://schemas.openxmlformats.org/officeDocument/2006/relationships/hyperlink" Target="file:///C:\Users\SerenaG\Programmi\Atti_amministrativi_comune\formule\cap3_c_5.rtf" TargetMode="External"/><Relationship Id="rId128" Type="http://schemas.openxmlformats.org/officeDocument/2006/relationships/hyperlink" Target="file:///C:\Users\SerenaG\Programmi\Atti_amministrativi_comune\formule\cap3_d_5.rtf" TargetMode="External"/><Relationship Id="rId144" Type="http://schemas.openxmlformats.org/officeDocument/2006/relationships/hyperlink" Target="file:///C:\Users\SerenaG\Programmi\Atti_amministrativi_comune\formule\cap5_a_3.rtf" TargetMode="External"/><Relationship Id="rId149" Type="http://schemas.openxmlformats.org/officeDocument/2006/relationships/hyperlink" Target="file:///C:\Users\SerenaG\Programmi\Atti_amministrativi_comune\formule\cap5_b_5.rtf" TargetMode="External"/><Relationship Id="rId5" Type="http://schemas.openxmlformats.org/officeDocument/2006/relationships/hyperlink" Target="file:///C:\Users\SerenaG\Programmi\Atti_amministrativi_comune\formule\cap1_a_2.rtf" TargetMode="External"/><Relationship Id="rId90" Type="http://schemas.openxmlformats.org/officeDocument/2006/relationships/hyperlink" Target="file:///C:\Users\SerenaG\Programmi\Atti_amministrativi_comune\formule\cap3_b_9.rtf" TargetMode="External"/><Relationship Id="rId95" Type="http://schemas.openxmlformats.org/officeDocument/2006/relationships/hyperlink" Target="file:///C:\Users\SerenaG\Programmi\Atti_amministrativi_comune\formule\cap3_b_14.rtf" TargetMode="External"/><Relationship Id="rId160" Type="http://schemas.openxmlformats.org/officeDocument/2006/relationships/hyperlink" Target="file:///C:\Users\SerenaG\Programmi\Atti_amministrativi_comune\formule\cap5_c_9.rtf" TargetMode="External"/><Relationship Id="rId165" Type="http://schemas.openxmlformats.org/officeDocument/2006/relationships/hyperlink" Target="file:///C:\Users\SerenaG\Programmi\Atti_amministrativi_comune\formule\cap5_c_14.rtf" TargetMode="External"/><Relationship Id="rId22" Type="http://schemas.openxmlformats.org/officeDocument/2006/relationships/hyperlink" Target="file:///C:\Users\SerenaG\Programmi\Atti_amministrativi_comune\formule\cap1_a_19.rtf" TargetMode="External"/><Relationship Id="rId27" Type="http://schemas.openxmlformats.org/officeDocument/2006/relationships/hyperlink" Target="file:///C:\Users\SerenaG\Programmi\Atti_amministrativi_comune\formule\cap1_a_24.rtf" TargetMode="External"/><Relationship Id="rId43" Type="http://schemas.openxmlformats.org/officeDocument/2006/relationships/hyperlink" Target="file:///C:\Users\SerenaG\Programmi\Atti_amministrativi_comune\formule\cap2_a_14.rtf" TargetMode="External"/><Relationship Id="rId48" Type="http://schemas.openxmlformats.org/officeDocument/2006/relationships/hyperlink" Target="file:///C:\Users\SerenaG\Programmi\Atti_amministrativi_comune\formule\cap2_a_19.rtf" TargetMode="External"/><Relationship Id="rId64" Type="http://schemas.openxmlformats.org/officeDocument/2006/relationships/hyperlink" Target="file:///C:\Users\SerenaG\Programmi\Atti_amministrativi_comune\formule\cap2_a_35.rtf" TargetMode="External"/><Relationship Id="rId69" Type="http://schemas.openxmlformats.org/officeDocument/2006/relationships/hyperlink" Target="file:///C:\Users\SerenaG\Programmi\Atti_amministrativi_comune\formule\cap3_a_5.rtf" TargetMode="External"/><Relationship Id="rId113" Type="http://schemas.openxmlformats.org/officeDocument/2006/relationships/hyperlink" Target="file:///C:\Users\SerenaG\Programmi\Atti_amministrativi_comune\formule\cap3_b_32.rtf" TargetMode="External"/><Relationship Id="rId118" Type="http://schemas.openxmlformats.org/officeDocument/2006/relationships/hyperlink" Target="file:///C:\Users\SerenaG\Programmi\Atti_amministrativi_comune\formule\cap3_b_37.rtf" TargetMode="External"/><Relationship Id="rId134" Type="http://schemas.openxmlformats.org/officeDocument/2006/relationships/hyperlink" Target="file:///C:\Users\SerenaG\Programmi\Atti_amministrativi_comune\formule\cap4_a_2.rtf" TargetMode="External"/><Relationship Id="rId139" Type="http://schemas.openxmlformats.org/officeDocument/2006/relationships/hyperlink" Target="file:///C:\Users\SerenaG\Programmi\Atti_amministrativi_comune\formule\cap4_a_7.rtf" TargetMode="External"/><Relationship Id="rId80" Type="http://schemas.openxmlformats.org/officeDocument/2006/relationships/hyperlink" Target="file:///C:\Users\SerenaG\Programmi\Atti_amministrativi_comune\formule\cap3_a_16.rtf" TargetMode="External"/><Relationship Id="rId85" Type="http://schemas.openxmlformats.org/officeDocument/2006/relationships/hyperlink" Target="file:///C:\Users\SerenaG\Programmi\Atti_amministrativi_comune\formule\cap3_b_4.rtf" TargetMode="External"/><Relationship Id="rId150" Type="http://schemas.openxmlformats.org/officeDocument/2006/relationships/hyperlink" Target="file:///C:\Users\SerenaG\Programmi\Atti_amministrativi_comune\formule\cap5_b_6.rtf" TargetMode="External"/><Relationship Id="rId155" Type="http://schemas.openxmlformats.org/officeDocument/2006/relationships/hyperlink" Target="file:///C:\Users\SerenaG\Programmi\Atti_amministrativi_comune\formule\cap5_c_4.rtf" TargetMode="External"/><Relationship Id="rId12" Type="http://schemas.openxmlformats.org/officeDocument/2006/relationships/hyperlink" Target="file:///C:\Users\SerenaG\Programmi\Atti_amministrativi_comune\formule\cap1_a_9.rtf" TargetMode="External"/><Relationship Id="rId17" Type="http://schemas.openxmlformats.org/officeDocument/2006/relationships/hyperlink" Target="file:///C:\Users\SerenaG\Programmi\Atti_amministrativi_comune\formule\cap1_a_14.rtf" TargetMode="External"/><Relationship Id="rId33" Type="http://schemas.openxmlformats.org/officeDocument/2006/relationships/hyperlink" Target="file:///C:\Users\SerenaG\Programmi\Atti_amministrativi_comune\formule\cap2_a_4.rtf" TargetMode="External"/><Relationship Id="rId38" Type="http://schemas.openxmlformats.org/officeDocument/2006/relationships/hyperlink" Target="file:///C:\Users\SerenaG\Programmi\Atti_amministrativi_comune\formule\cap2_a_9.rtf" TargetMode="External"/><Relationship Id="rId59" Type="http://schemas.openxmlformats.org/officeDocument/2006/relationships/hyperlink" Target="file:///C:\Users\SerenaG\Programmi\Atti_amministrativi_comune\formule\cap2_a_30.rtf" TargetMode="External"/><Relationship Id="rId103" Type="http://schemas.openxmlformats.org/officeDocument/2006/relationships/hyperlink" Target="file:///C:\Users\SerenaG\Programmi\Atti_amministrativi_comune\formule\cap3_b_22.rtf" TargetMode="External"/><Relationship Id="rId108" Type="http://schemas.openxmlformats.org/officeDocument/2006/relationships/hyperlink" Target="file:///C:\Users\SerenaG\Programmi\Atti_amministrativi_comune\formule\cap3_b_27.rtf" TargetMode="External"/><Relationship Id="rId124" Type="http://schemas.openxmlformats.org/officeDocument/2006/relationships/hyperlink" Target="file:///C:\Users\SerenaG\Programmi\Atti_amministrativi_comune\formule\cap3_d_1.rtf" TargetMode="External"/><Relationship Id="rId129" Type="http://schemas.openxmlformats.org/officeDocument/2006/relationships/hyperlink" Target="file:///C:\Users\SerenaG\Programmi\Atti_amministrativi_comune\formule\cap3_d_6.rtf" TargetMode="External"/><Relationship Id="rId54" Type="http://schemas.openxmlformats.org/officeDocument/2006/relationships/hyperlink" Target="file:///C:\Users\SerenaG\Programmi\Atti_amministrativi_comune\formule\cap2_a_25.rtf" TargetMode="External"/><Relationship Id="rId70" Type="http://schemas.openxmlformats.org/officeDocument/2006/relationships/hyperlink" Target="file:///C:\Users\SerenaG\Programmi\Atti_amministrativi_comune\formule\cap3_a_6.rtf" TargetMode="External"/><Relationship Id="rId75" Type="http://schemas.openxmlformats.org/officeDocument/2006/relationships/hyperlink" Target="file:///C:\Users\SerenaG\Programmi\Atti_amministrativi_comune\formule\cap3_a_11.rtf" TargetMode="External"/><Relationship Id="rId91" Type="http://schemas.openxmlformats.org/officeDocument/2006/relationships/hyperlink" Target="file:///C:\Users\SerenaG\Programmi\Atti_amministrativi_comune\formule\cap3_b_10.rtf" TargetMode="External"/><Relationship Id="rId96" Type="http://schemas.openxmlformats.org/officeDocument/2006/relationships/hyperlink" Target="file:///C:\Users\SerenaG\Programmi\Atti_amministrativi_comune\formule\cap3_b_15.rtf" TargetMode="External"/><Relationship Id="rId140" Type="http://schemas.openxmlformats.org/officeDocument/2006/relationships/hyperlink" Target="file:///C:\Users\SerenaG\Programmi\Atti_amministrativi_comune\formule\cap4_a_8.rtf" TargetMode="External"/><Relationship Id="rId145" Type="http://schemas.openxmlformats.org/officeDocument/2006/relationships/hyperlink" Target="file:///C:\Users\SerenaG\Programmi\Atti_amministrativi_comune\formule\cap5_b_1.rtf" TargetMode="External"/><Relationship Id="rId161" Type="http://schemas.openxmlformats.org/officeDocument/2006/relationships/hyperlink" Target="file:///C:\Users\SerenaG\Programmi\Atti_amministrativi_comune\formule\cap5_c_10.rtf" TargetMode="External"/><Relationship Id="rId166" Type="http://schemas.openxmlformats.org/officeDocument/2006/relationships/hyperlink" Target="file:///C:\Users\SerenaG\Programmi\Atti_amministrativi_comune\formule\cap5_c_15.rtf" TargetMode="External"/><Relationship Id="rId1" Type="http://schemas.openxmlformats.org/officeDocument/2006/relationships/styles" Target="styles.xml"/><Relationship Id="rId6" Type="http://schemas.openxmlformats.org/officeDocument/2006/relationships/hyperlink" Target="file:///C:\Users\SerenaG\Programmi\Atti_amministrativi_comune\formule\cap1_a_3.rtf" TargetMode="External"/><Relationship Id="rId15" Type="http://schemas.openxmlformats.org/officeDocument/2006/relationships/hyperlink" Target="file:///C:\Users\SerenaG\Programmi\Atti_amministrativi_comune\formule\cap1_a_12.rtf" TargetMode="External"/><Relationship Id="rId23" Type="http://schemas.openxmlformats.org/officeDocument/2006/relationships/hyperlink" Target="file:///C:\Users\SerenaG\Programmi\Atti_amministrativi_comune\formule\cap1_a_20.rtf" TargetMode="External"/><Relationship Id="rId28" Type="http://schemas.openxmlformats.org/officeDocument/2006/relationships/hyperlink" Target="file:///C:\Users\SerenaG\Programmi\Atti_amministrativi_comune\formule\cap1_a_25.rtf" TargetMode="External"/><Relationship Id="rId36" Type="http://schemas.openxmlformats.org/officeDocument/2006/relationships/hyperlink" Target="file:///C:\Users\SerenaG\Programmi\Atti_amministrativi_comune\formule\cap2_a_7.rtf" TargetMode="External"/><Relationship Id="rId49" Type="http://schemas.openxmlformats.org/officeDocument/2006/relationships/hyperlink" Target="file:///C:\Users\SerenaG\Programmi\Atti_amministrativi_comune\formule\cap2_a_20.rtf" TargetMode="External"/><Relationship Id="rId57" Type="http://schemas.openxmlformats.org/officeDocument/2006/relationships/hyperlink" Target="file:///C:\Users\SerenaG\Programmi\Atti_amministrativi_comune\formule\cap2_a_28.rtf" TargetMode="External"/><Relationship Id="rId106" Type="http://schemas.openxmlformats.org/officeDocument/2006/relationships/hyperlink" Target="file:///C:\Users\SerenaG\Programmi\Atti_amministrativi_comune\formule\cap3_b_25.rtf" TargetMode="External"/><Relationship Id="rId114" Type="http://schemas.openxmlformats.org/officeDocument/2006/relationships/hyperlink" Target="file:///C:\Users\SerenaG\Programmi\Atti_amministrativi_comune\formule\cap3_b_33.rtf" TargetMode="External"/><Relationship Id="rId119" Type="http://schemas.openxmlformats.org/officeDocument/2006/relationships/hyperlink" Target="file:///C:\Users\SerenaG\Programmi\Atti_amministrativi_comune\formule\cap3_c_1.rtf" TargetMode="External"/><Relationship Id="rId127" Type="http://schemas.openxmlformats.org/officeDocument/2006/relationships/hyperlink" Target="file:///C:\Users\SerenaG\Programmi\Atti_amministrativi_comune\formule\cap3_d_4.rtf" TargetMode="External"/><Relationship Id="rId10" Type="http://schemas.openxmlformats.org/officeDocument/2006/relationships/hyperlink" Target="file:///C:\Users\SerenaG\Programmi\Atti_amministrativi_comune\formule\cap1_a_7.rtf" TargetMode="External"/><Relationship Id="rId31" Type="http://schemas.openxmlformats.org/officeDocument/2006/relationships/hyperlink" Target="file:///C:\Users\SerenaG\Programmi\Atti_amministrativi_comune\formule\cap2_a_2.rtf" TargetMode="External"/><Relationship Id="rId44" Type="http://schemas.openxmlformats.org/officeDocument/2006/relationships/hyperlink" Target="file:///C:\Users\SerenaG\Programmi\Atti_amministrativi_comune\formule\cap2_a_15.rtf" TargetMode="External"/><Relationship Id="rId52" Type="http://schemas.openxmlformats.org/officeDocument/2006/relationships/hyperlink" Target="file:///C:\Users\SerenaG\Programmi\Atti_amministrativi_comune\formule\cap2_a_23.rtf" TargetMode="External"/><Relationship Id="rId60" Type="http://schemas.openxmlformats.org/officeDocument/2006/relationships/hyperlink" Target="file:///C:\Users\SerenaG\Programmi\Atti_amministrativi_comune\formule\cap2_a_31.rtf" TargetMode="External"/><Relationship Id="rId65" Type="http://schemas.openxmlformats.org/officeDocument/2006/relationships/hyperlink" Target="file:///C:\Users\SerenaG\Programmi\Atti_amministrativi_comune\formule\cap3_a_1.rtf" TargetMode="External"/><Relationship Id="rId73" Type="http://schemas.openxmlformats.org/officeDocument/2006/relationships/hyperlink" Target="file:///C:\Users\SerenaG\Programmi\Atti_amministrativi_comune\formule\cap3_a_9.rtf" TargetMode="External"/><Relationship Id="rId78" Type="http://schemas.openxmlformats.org/officeDocument/2006/relationships/hyperlink" Target="file:///C:\Users\SerenaG\Programmi\Atti_amministrativi_comune\formule\cap3_a_14.rtf" TargetMode="External"/><Relationship Id="rId81" Type="http://schemas.openxmlformats.org/officeDocument/2006/relationships/hyperlink" Target="file:///C:\Users\SerenaG\Programmi\Atti_amministrativi_comune\formule\cap3_a_17.rtf" TargetMode="External"/><Relationship Id="rId86" Type="http://schemas.openxmlformats.org/officeDocument/2006/relationships/hyperlink" Target="file:///C:\Users\SerenaG\Programmi\Atti_amministrativi_comune\formule\cap3_b_5.rtf" TargetMode="External"/><Relationship Id="rId94" Type="http://schemas.openxmlformats.org/officeDocument/2006/relationships/hyperlink" Target="file:///C:\Users\SerenaG\Programmi\Atti_amministrativi_comune\formule\cap3_b_13.rtf" TargetMode="External"/><Relationship Id="rId99" Type="http://schemas.openxmlformats.org/officeDocument/2006/relationships/hyperlink" Target="file:///C:\Users\SerenaG\Programmi\Atti_amministrativi_comune\formule\cap3_b_18.rtf" TargetMode="External"/><Relationship Id="rId101" Type="http://schemas.openxmlformats.org/officeDocument/2006/relationships/hyperlink" Target="file:///C:\Users\SerenaG\Programmi\Atti_amministrativi_comune\formule\cap3_b_20.rtf" TargetMode="External"/><Relationship Id="rId122" Type="http://schemas.openxmlformats.org/officeDocument/2006/relationships/hyperlink" Target="file:///C:\Users\SerenaG\Programmi\Atti_amministrativi_comune\formule\cap3_c_4.rtf" TargetMode="External"/><Relationship Id="rId130" Type="http://schemas.openxmlformats.org/officeDocument/2006/relationships/hyperlink" Target="file:///C:\Users\SerenaG\Programmi\Atti_amministrativi_comune\formule\cap3_d_7.rtf" TargetMode="External"/><Relationship Id="rId135" Type="http://schemas.openxmlformats.org/officeDocument/2006/relationships/hyperlink" Target="file:///C:\Users\SerenaG\Programmi\Atti_amministrativi_comune\formule\cap4_a_3.rtf" TargetMode="External"/><Relationship Id="rId143" Type="http://schemas.openxmlformats.org/officeDocument/2006/relationships/hyperlink" Target="file:///C:\Users\SerenaG\Programmi\Atti_amministrativi_comune\formule\cap5_a_2.rtf" TargetMode="External"/><Relationship Id="rId148" Type="http://schemas.openxmlformats.org/officeDocument/2006/relationships/hyperlink" Target="file:///C:\Users\SerenaG\Programmi\Atti_amministrativi_comune\formule\cap5_b_4.rtf" TargetMode="External"/><Relationship Id="rId151" Type="http://schemas.openxmlformats.org/officeDocument/2006/relationships/hyperlink" Target="file:///C:\Users\SerenaG\Programmi\Atti_amministrativi_comune\formule\cap5_b_7.rtf" TargetMode="External"/><Relationship Id="rId156" Type="http://schemas.openxmlformats.org/officeDocument/2006/relationships/hyperlink" Target="file:///C:\Users\SerenaG\Programmi\Atti_amministrativi_comune\formule\cap5_c_5.rtf" TargetMode="External"/><Relationship Id="rId164" Type="http://schemas.openxmlformats.org/officeDocument/2006/relationships/hyperlink" Target="file:///C:\Users\SerenaG\Programmi\Atti_amministrativi_comune\formule\cap5_c_13.rtf" TargetMode="External"/><Relationship Id="rId4" Type="http://schemas.openxmlformats.org/officeDocument/2006/relationships/hyperlink" Target="file:///C:\Users\SerenaG\Programmi\Atti_amministrativi_comune\formule\cap1_a_1.rtf" TargetMode="External"/><Relationship Id="rId9" Type="http://schemas.openxmlformats.org/officeDocument/2006/relationships/hyperlink" Target="file:///C:\Users\SerenaG\Programmi\Atti_amministrativi_comune\formule\cap1_a_6.rtf" TargetMode="External"/><Relationship Id="rId13" Type="http://schemas.openxmlformats.org/officeDocument/2006/relationships/hyperlink" Target="file:///C:\Users\SerenaG\Programmi\Atti_amministrativi_comune\formule\cap1_a_10.rtf" TargetMode="External"/><Relationship Id="rId18" Type="http://schemas.openxmlformats.org/officeDocument/2006/relationships/hyperlink" Target="file:///C:\Users\SerenaG\Programmi\Atti_amministrativi_comune\formule\cap1_a_15.rtf" TargetMode="External"/><Relationship Id="rId39" Type="http://schemas.openxmlformats.org/officeDocument/2006/relationships/hyperlink" Target="file:///C:\Users\SerenaG\Programmi\Atti_amministrativi_comune\formule\cap2_a_10.rtf" TargetMode="External"/><Relationship Id="rId109" Type="http://schemas.openxmlformats.org/officeDocument/2006/relationships/hyperlink" Target="file:///C:\Users\SerenaG\Programmi\Atti_amministrativi_comune\formule\cap3_b_28.rtf" TargetMode="External"/><Relationship Id="rId34" Type="http://schemas.openxmlformats.org/officeDocument/2006/relationships/hyperlink" Target="file:///C:\Users\SerenaG\Programmi\Atti_amministrativi_comune\formule\cap2_a_5.rtf" TargetMode="External"/><Relationship Id="rId50" Type="http://schemas.openxmlformats.org/officeDocument/2006/relationships/hyperlink" Target="file:///C:\Users\SerenaG\Programmi\Atti_amministrativi_comune\formule\cap2_a_21.rtf" TargetMode="External"/><Relationship Id="rId55" Type="http://schemas.openxmlformats.org/officeDocument/2006/relationships/hyperlink" Target="file:///C:\Users\SerenaG\Programmi\Atti_amministrativi_comune\formule\cap2_a_26.rtf" TargetMode="External"/><Relationship Id="rId76" Type="http://schemas.openxmlformats.org/officeDocument/2006/relationships/hyperlink" Target="file:///C:\Users\SerenaG\Programmi\Atti_amministrativi_comune\formule\cap3_a_12.rtf" TargetMode="External"/><Relationship Id="rId97" Type="http://schemas.openxmlformats.org/officeDocument/2006/relationships/hyperlink" Target="file:///C:\Users\SerenaG\Programmi\Atti_amministrativi_comune\formule\cap3_b_16.rtf" TargetMode="External"/><Relationship Id="rId104" Type="http://schemas.openxmlformats.org/officeDocument/2006/relationships/hyperlink" Target="file:///C:\Users\SerenaG\Programmi\Atti_amministrativi_comune\formule\cap3_b_23.rtf" TargetMode="External"/><Relationship Id="rId120" Type="http://schemas.openxmlformats.org/officeDocument/2006/relationships/hyperlink" Target="file:///C:\Users\SerenaG\Programmi\Atti_amministrativi_comune\formule\cap3_c_2.rtf" TargetMode="External"/><Relationship Id="rId125" Type="http://schemas.openxmlformats.org/officeDocument/2006/relationships/hyperlink" Target="file:///C:\Users\SerenaG\Programmi\Atti_amministrativi_comune\formule\cap3_d_2.rtf" TargetMode="External"/><Relationship Id="rId141" Type="http://schemas.openxmlformats.org/officeDocument/2006/relationships/hyperlink" Target="file:///C:\Users\SerenaG\Programmi\Atti_amministrativi_comune\formule\cap5_a_1.rtf" TargetMode="External"/><Relationship Id="rId146" Type="http://schemas.openxmlformats.org/officeDocument/2006/relationships/hyperlink" Target="file:///C:\Users\SerenaG\Programmi\Atti_amministrativi_comune\formule\cap5_b_2.rtf" TargetMode="External"/><Relationship Id="rId167" Type="http://schemas.openxmlformats.org/officeDocument/2006/relationships/fontTable" Target="fontTable.xml"/><Relationship Id="rId7" Type="http://schemas.openxmlformats.org/officeDocument/2006/relationships/hyperlink" Target="file:///C:\Users\SerenaG\Programmi\Atti_amministrativi_comune\formule\cap1_a_4.rtf" TargetMode="External"/><Relationship Id="rId71" Type="http://schemas.openxmlformats.org/officeDocument/2006/relationships/hyperlink" Target="file:///C:\Users\SerenaG\Programmi\Atti_amministrativi_comune\formule\cap3_a_7.rtf" TargetMode="External"/><Relationship Id="rId92" Type="http://schemas.openxmlformats.org/officeDocument/2006/relationships/hyperlink" Target="file:///C:\Users\SerenaG\Programmi\Atti_amministrativi_comune\formule\cap3_b_11.rtf" TargetMode="External"/><Relationship Id="rId162" Type="http://schemas.openxmlformats.org/officeDocument/2006/relationships/hyperlink" Target="file:///C:\Users\SerenaG\Programmi\Atti_amministrativi_comune\formule\cap5_c_11.rtf" TargetMode="External"/><Relationship Id="rId2" Type="http://schemas.openxmlformats.org/officeDocument/2006/relationships/settings" Target="settings.xml"/><Relationship Id="rId29" Type="http://schemas.openxmlformats.org/officeDocument/2006/relationships/hyperlink" Target="file:///C:\Users\SerenaG\Programmi\Atti_amministrativi_comune\formule\cap1_a_26.rtf" TargetMode="External"/><Relationship Id="rId24" Type="http://schemas.openxmlformats.org/officeDocument/2006/relationships/hyperlink" Target="file:///C:\Users\SerenaG\Programmi\Atti_amministrativi_comune\formule\cap1_a_21.rtf" TargetMode="External"/><Relationship Id="rId40" Type="http://schemas.openxmlformats.org/officeDocument/2006/relationships/hyperlink" Target="file:///C:\Users\SerenaG\Programmi\Atti_amministrativi_comune\formule\cap2_a_11.rtf" TargetMode="External"/><Relationship Id="rId45" Type="http://schemas.openxmlformats.org/officeDocument/2006/relationships/hyperlink" Target="file:///C:\Users\SerenaG\Programmi\Atti_amministrativi_comune\formule\cap2_a_16.rtf" TargetMode="External"/><Relationship Id="rId66" Type="http://schemas.openxmlformats.org/officeDocument/2006/relationships/hyperlink" Target="file:///C:\Users\SerenaG\Programmi\Atti_amministrativi_comune\formule\cap3_a_2.rtf" TargetMode="External"/><Relationship Id="rId87" Type="http://schemas.openxmlformats.org/officeDocument/2006/relationships/hyperlink" Target="file:///C:\Users\SerenaG\Programmi\Atti_amministrativi_comune\formule\cap3_b_6.rtf" TargetMode="External"/><Relationship Id="rId110" Type="http://schemas.openxmlformats.org/officeDocument/2006/relationships/hyperlink" Target="file:///C:\Users\SerenaG\Programmi\Atti_amministrativi_comune\formule\cap3_b_29.rtf" TargetMode="External"/><Relationship Id="rId115" Type="http://schemas.openxmlformats.org/officeDocument/2006/relationships/hyperlink" Target="file:///C:\Users\SerenaG\Programmi\Atti_amministrativi_comune\formule\cap3_b_34.rtf" TargetMode="External"/><Relationship Id="rId131" Type="http://schemas.openxmlformats.org/officeDocument/2006/relationships/hyperlink" Target="file:///C:\Users\SerenaG\Programmi\Atti_amministrativi_comune\formule\cap3_d_8.rtf" TargetMode="External"/><Relationship Id="rId136" Type="http://schemas.openxmlformats.org/officeDocument/2006/relationships/hyperlink" Target="file:///C:\Users\SerenaG\Programmi\Atti_amministrativi_comune\formule\cap4_a_4.rtf" TargetMode="External"/><Relationship Id="rId157" Type="http://schemas.openxmlformats.org/officeDocument/2006/relationships/hyperlink" Target="file:///C:\Users\SerenaG\Programmi\Atti_amministrativi_comune\formule\cap5_c_6.rtf" TargetMode="External"/><Relationship Id="rId61" Type="http://schemas.openxmlformats.org/officeDocument/2006/relationships/hyperlink" Target="file:///C:\Users\SerenaG\Programmi\Atti_amministrativi_comune\formule\cap2_a_32.rtf" TargetMode="External"/><Relationship Id="rId82" Type="http://schemas.openxmlformats.org/officeDocument/2006/relationships/hyperlink" Target="file:///C:\Users\SerenaG\Programmi\Atti_amministrativi_comune\formule\cap3_b_1.rtf" TargetMode="External"/><Relationship Id="rId152" Type="http://schemas.openxmlformats.org/officeDocument/2006/relationships/hyperlink" Target="file:///C:\Users\SerenaG\Programmi\Atti_amministrativi_comune\formule\cap5_c_1.rtf" TargetMode="External"/><Relationship Id="rId19" Type="http://schemas.openxmlformats.org/officeDocument/2006/relationships/hyperlink" Target="file:///C:\Users\SerenaG\Programmi\Atti_amministrativi_comune\formule\cap1_a_16.rtf" TargetMode="External"/><Relationship Id="rId14" Type="http://schemas.openxmlformats.org/officeDocument/2006/relationships/hyperlink" Target="file:///C:\Users\SerenaG\Programmi\Atti_amministrativi_comune\formule\cap1_a_11.rtf" TargetMode="External"/><Relationship Id="rId30" Type="http://schemas.openxmlformats.org/officeDocument/2006/relationships/hyperlink" Target="file:///C:\Users\SerenaG\Programmi\Atti_amministrativi_comune\formule\cap2_a_1.rtf" TargetMode="External"/><Relationship Id="rId35" Type="http://schemas.openxmlformats.org/officeDocument/2006/relationships/hyperlink" Target="file:///C:\Users\SerenaG\Programmi\Atti_amministrativi_comune\formule\cap2_a_6.rtf" TargetMode="External"/><Relationship Id="rId56" Type="http://schemas.openxmlformats.org/officeDocument/2006/relationships/hyperlink" Target="file:///C:\Users\SerenaG\Programmi\Atti_amministrativi_comune\formule\cap2_a_27.rtf" TargetMode="External"/><Relationship Id="rId77" Type="http://schemas.openxmlformats.org/officeDocument/2006/relationships/hyperlink" Target="file:///C:\Users\SerenaG\Programmi\Atti_amministrativi_comune\formule\cap3_a_13.rtf" TargetMode="External"/><Relationship Id="rId100" Type="http://schemas.openxmlformats.org/officeDocument/2006/relationships/hyperlink" Target="file:///C:\Users\SerenaG\Programmi\Atti_amministrativi_comune\formule\cap3_b_19.rtf" TargetMode="External"/><Relationship Id="rId105" Type="http://schemas.openxmlformats.org/officeDocument/2006/relationships/hyperlink" Target="file:///C:\Users\SerenaG\Programmi\Atti_amministrativi_comune\formule\cap3_b_24.rtf" TargetMode="External"/><Relationship Id="rId126" Type="http://schemas.openxmlformats.org/officeDocument/2006/relationships/hyperlink" Target="file:///C:\Users\SerenaG\Programmi\Atti_amministrativi_comune\formule\cap3_d_3.rtf" TargetMode="External"/><Relationship Id="rId147" Type="http://schemas.openxmlformats.org/officeDocument/2006/relationships/hyperlink" Target="file:///C:\Users\SerenaG\Programmi\Atti_amministrativi_comune\formule\cap5_b_3.rtf" TargetMode="External"/><Relationship Id="rId168" Type="http://schemas.openxmlformats.org/officeDocument/2006/relationships/theme" Target="theme/theme1.xml"/><Relationship Id="rId8" Type="http://schemas.openxmlformats.org/officeDocument/2006/relationships/hyperlink" Target="file:///C:\Users\SerenaG\Programmi\Atti_amministrativi_comune\formule\cap1_a_5.rtf" TargetMode="External"/><Relationship Id="rId51" Type="http://schemas.openxmlformats.org/officeDocument/2006/relationships/hyperlink" Target="file:///C:\Users\SerenaG\Programmi\Atti_amministrativi_comune\formule\cap2_a_22.rtf" TargetMode="External"/><Relationship Id="rId72" Type="http://schemas.openxmlformats.org/officeDocument/2006/relationships/hyperlink" Target="file:///C:\Users\SerenaG\Programmi\Atti_amministrativi_comune\formule\cap3_a_8.rtf" TargetMode="External"/><Relationship Id="rId93" Type="http://schemas.openxmlformats.org/officeDocument/2006/relationships/hyperlink" Target="file:///C:\Users\SerenaG\Programmi\Atti_amministrativi_comune\formule\cap3_b_12.rtf" TargetMode="External"/><Relationship Id="rId98" Type="http://schemas.openxmlformats.org/officeDocument/2006/relationships/hyperlink" Target="file:///C:\Users\SerenaG\Programmi\Atti_amministrativi_comune\formule\cap3_b_17.rtf" TargetMode="External"/><Relationship Id="rId121" Type="http://schemas.openxmlformats.org/officeDocument/2006/relationships/hyperlink" Target="file:///C:\Users\SerenaG\Programmi\Atti_amministrativi_comune\formule\cap3_c_3.rtf" TargetMode="External"/><Relationship Id="rId142" Type="http://schemas.openxmlformats.org/officeDocument/2006/relationships/hyperlink" Target="file:///C:\Users\SerenaG\Programmi\Atti_amministrativi_comune\formule\cap6_1.rtf" TargetMode="External"/><Relationship Id="rId163" Type="http://schemas.openxmlformats.org/officeDocument/2006/relationships/hyperlink" Target="file:///C:\Users\SerenaG\Programmi\Atti_amministrativi_comune\formule\cap5_c_12.rtf" TargetMode="External"/><Relationship Id="rId3" Type="http://schemas.openxmlformats.org/officeDocument/2006/relationships/webSettings" Target="webSettings.xml"/><Relationship Id="rId25" Type="http://schemas.openxmlformats.org/officeDocument/2006/relationships/hyperlink" Target="file:///C:\Users\SerenaG\Programmi\Atti_amministrativi_comune\formule\cap1_a_22.rtf" TargetMode="External"/><Relationship Id="rId46" Type="http://schemas.openxmlformats.org/officeDocument/2006/relationships/hyperlink" Target="file:///C:\Users\SerenaG\Programmi\Atti_amministrativi_comune\formule\cap2_a_17.rtf" TargetMode="External"/><Relationship Id="rId67" Type="http://schemas.openxmlformats.org/officeDocument/2006/relationships/hyperlink" Target="file:///C:\Users\SerenaG\Programmi\Atti_amministrativi_comune\formule\cap3_a_3.rtf" TargetMode="External"/><Relationship Id="rId116" Type="http://schemas.openxmlformats.org/officeDocument/2006/relationships/hyperlink" Target="file:///C:\Users\SerenaG\Programmi\Atti_amministrativi_comune\formule\cap3_b_35.rtf" TargetMode="External"/><Relationship Id="rId137" Type="http://schemas.openxmlformats.org/officeDocument/2006/relationships/hyperlink" Target="file:///C:\Users\SerenaG\Programmi\Atti_amministrativi_comune\formule\cap4_a_5.rtf" TargetMode="External"/><Relationship Id="rId158" Type="http://schemas.openxmlformats.org/officeDocument/2006/relationships/hyperlink" Target="file:///C:\Users\SerenaG\Programmi\Atti_amministrativi_comune\formule\cap5_c_7.rtf" TargetMode="External"/><Relationship Id="rId20" Type="http://schemas.openxmlformats.org/officeDocument/2006/relationships/hyperlink" Target="file:///C:\Users\SerenaG\Programmi\Atti_amministrativi_comune\formule\cap1_a_17.rtf" TargetMode="External"/><Relationship Id="rId41" Type="http://schemas.openxmlformats.org/officeDocument/2006/relationships/hyperlink" Target="file:///C:\Users\SerenaG\Programmi\Atti_amministrativi_comune\formule\cap2_a_12.rtf" TargetMode="External"/><Relationship Id="rId62" Type="http://schemas.openxmlformats.org/officeDocument/2006/relationships/hyperlink" Target="file:///C:\Users\SerenaG\Programmi\Atti_amministrativi_comune\formule\cap2_a_33.rtf" TargetMode="External"/><Relationship Id="rId83" Type="http://schemas.openxmlformats.org/officeDocument/2006/relationships/hyperlink" Target="file:///C:\Users\SerenaG\Programmi\Atti_amministrativi_comune\formule\cap3_b_2.rtf" TargetMode="External"/><Relationship Id="rId88" Type="http://schemas.openxmlformats.org/officeDocument/2006/relationships/hyperlink" Target="file:///C:\Users\SerenaG\Programmi\Atti_amministrativi_comune\formule\cap3_b_7.rtf" TargetMode="External"/><Relationship Id="rId111" Type="http://schemas.openxmlformats.org/officeDocument/2006/relationships/hyperlink" Target="file:///C:\Users\SerenaG\Programmi\Atti_amministrativi_comune\formule\cap3_b_30.rtf" TargetMode="External"/><Relationship Id="rId132" Type="http://schemas.openxmlformats.org/officeDocument/2006/relationships/hyperlink" Target="file:///C:\Users\SerenaG\Programmi\Atti_amministrativi_comune\formule\cap3_d_9.rtf" TargetMode="External"/><Relationship Id="rId153" Type="http://schemas.openxmlformats.org/officeDocument/2006/relationships/hyperlink" Target="file:///C:\Users\SerenaG\Programmi\Atti_amministrativi_comune\formule\cap5_c_2.rtf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4724</Words>
  <Characters>26929</Characters>
  <Application>Microsoft Office Word</Application>
  <DocSecurity>0</DocSecurity>
  <Lines>224</Lines>
  <Paragraphs>63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31590</CharactersWithSpaces>
  <SharedDoc>false</SharedDoc>
  <HLinks>
    <vt:vector size="1026" baseType="variant">
      <vt:variant>
        <vt:i4>5111817</vt:i4>
      </vt:variant>
      <vt:variant>
        <vt:i4>510</vt:i4>
      </vt:variant>
      <vt:variant>
        <vt:i4>0</vt:i4>
      </vt:variant>
      <vt:variant>
        <vt:i4>5</vt:i4>
      </vt:variant>
      <vt:variant>
        <vt:lpwstr>../../../Programmi/Atti_amministrativi_comune/formule/cap6_a_8.rtf</vt:lpwstr>
      </vt:variant>
      <vt:variant>
        <vt:lpwstr/>
      </vt:variant>
      <vt:variant>
        <vt:i4>4259849</vt:i4>
      </vt:variant>
      <vt:variant>
        <vt:i4>507</vt:i4>
      </vt:variant>
      <vt:variant>
        <vt:i4>0</vt:i4>
      </vt:variant>
      <vt:variant>
        <vt:i4>5</vt:i4>
      </vt:variant>
      <vt:variant>
        <vt:lpwstr>../../../Programmi/Atti_amministrativi_comune/formule/cap6_a_7.rtf</vt:lpwstr>
      </vt:variant>
      <vt:variant>
        <vt:lpwstr/>
      </vt:variant>
      <vt:variant>
        <vt:i4>4194313</vt:i4>
      </vt:variant>
      <vt:variant>
        <vt:i4>504</vt:i4>
      </vt:variant>
      <vt:variant>
        <vt:i4>0</vt:i4>
      </vt:variant>
      <vt:variant>
        <vt:i4>5</vt:i4>
      </vt:variant>
      <vt:variant>
        <vt:lpwstr>../../../Programmi/Atti_amministrativi_comune/formule/cap6_a_6.rtf</vt:lpwstr>
      </vt:variant>
      <vt:variant>
        <vt:lpwstr/>
      </vt:variant>
      <vt:variant>
        <vt:i4>4390921</vt:i4>
      </vt:variant>
      <vt:variant>
        <vt:i4>501</vt:i4>
      </vt:variant>
      <vt:variant>
        <vt:i4>0</vt:i4>
      </vt:variant>
      <vt:variant>
        <vt:i4>5</vt:i4>
      </vt:variant>
      <vt:variant>
        <vt:lpwstr>../../../Programmi/Atti_amministrativi_comune/formule/cap6_a_5.rtf</vt:lpwstr>
      </vt:variant>
      <vt:variant>
        <vt:lpwstr/>
      </vt:variant>
      <vt:variant>
        <vt:i4>4325385</vt:i4>
      </vt:variant>
      <vt:variant>
        <vt:i4>498</vt:i4>
      </vt:variant>
      <vt:variant>
        <vt:i4>0</vt:i4>
      </vt:variant>
      <vt:variant>
        <vt:i4>5</vt:i4>
      </vt:variant>
      <vt:variant>
        <vt:lpwstr>../../../Programmi/Atti_amministrativi_comune/formule/cap6_a_4.rtf</vt:lpwstr>
      </vt:variant>
      <vt:variant>
        <vt:lpwstr/>
      </vt:variant>
      <vt:variant>
        <vt:i4>4521993</vt:i4>
      </vt:variant>
      <vt:variant>
        <vt:i4>495</vt:i4>
      </vt:variant>
      <vt:variant>
        <vt:i4>0</vt:i4>
      </vt:variant>
      <vt:variant>
        <vt:i4>5</vt:i4>
      </vt:variant>
      <vt:variant>
        <vt:lpwstr>../../../Programmi/Atti_amministrativi_comune/formule/cap6_a_3.rtf</vt:lpwstr>
      </vt:variant>
      <vt:variant>
        <vt:lpwstr/>
      </vt:variant>
      <vt:variant>
        <vt:i4>4456457</vt:i4>
      </vt:variant>
      <vt:variant>
        <vt:i4>492</vt:i4>
      </vt:variant>
      <vt:variant>
        <vt:i4>0</vt:i4>
      </vt:variant>
      <vt:variant>
        <vt:i4>5</vt:i4>
      </vt:variant>
      <vt:variant>
        <vt:lpwstr>../../../Programmi/Atti_amministrativi_comune/formule/cap6_a_2.rtf</vt:lpwstr>
      </vt:variant>
      <vt:variant>
        <vt:lpwstr/>
      </vt:variant>
      <vt:variant>
        <vt:i4>4653065</vt:i4>
      </vt:variant>
      <vt:variant>
        <vt:i4>489</vt:i4>
      </vt:variant>
      <vt:variant>
        <vt:i4>0</vt:i4>
      </vt:variant>
      <vt:variant>
        <vt:i4>5</vt:i4>
      </vt:variant>
      <vt:variant>
        <vt:lpwstr>../../../Programmi/Atti_amministrativi_comune/formule/cap6_a_1.rtf</vt:lpwstr>
      </vt:variant>
      <vt:variant>
        <vt:lpwstr/>
      </vt:variant>
      <vt:variant>
        <vt:i4>524308</vt:i4>
      </vt:variant>
      <vt:variant>
        <vt:i4>486</vt:i4>
      </vt:variant>
      <vt:variant>
        <vt:i4>0</vt:i4>
      </vt:variant>
      <vt:variant>
        <vt:i4>5</vt:i4>
      </vt:variant>
      <vt:variant>
        <vt:lpwstr>../../../Programmi/Atti_amministrativi_comune/formule/cap5_c_15.rtf</vt:lpwstr>
      </vt:variant>
      <vt:variant>
        <vt:lpwstr/>
      </vt:variant>
      <vt:variant>
        <vt:i4>524309</vt:i4>
      </vt:variant>
      <vt:variant>
        <vt:i4>483</vt:i4>
      </vt:variant>
      <vt:variant>
        <vt:i4>0</vt:i4>
      </vt:variant>
      <vt:variant>
        <vt:i4>5</vt:i4>
      </vt:variant>
      <vt:variant>
        <vt:lpwstr>../../../Programmi/Atti_amministrativi_comune/formule/cap5_c_14.rtf</vt:lpwstr>
      </vt:variant>
      <vt:variant>
        <vt:lpwstr/>
      </vt:variant>
      <vt:variant>
        <vt:i4>524306</vt:i4>
      </vt:variant>
      <vt:variant>
        <vt:i4>480</vt:i4>
      </vt:variant>
      <vt:variant>
        <vt:i4>0</vt:i4>
      </vt:variant>
      <vt:variant>
        <vt:i4>5</vt:i4>
      </vt:variant>
      <vt:variant>
        <vt:lpwstr>../../../Programmi/Atti_amministrativi_comune/formule/cap5_c_13.rtf</vt:lpwstr>
      </vt:variant>
      <vt:variant>
        <vt:lpwstr/>
      </vt:variant>
      <vt:variant>
        <vt:i4>524307</vt:i4>
      </vt:variant>
      <vt:variant>
        <vt:i4>477</vt:i4>
      </vt:variant>
      <vt:variant>
        <vt:i4>0</vt:i4>
      </vt:variant>
      <vt:variant>
        <vt:i4>5</vt:i4>
      </vt:variant>
      <vt:variant>
        <vt:lpwstr>../../../Programmi/Atti_amministrativi_comune/formule/cap5_c_12.rtf</vt:lpwstr>
      </vt:variant>
      <vt:variant>
        <vt:lpwstr/>
      </vt:variant>
      <vt:variant>
        <vt:i4>524304</vt:i4>
      </vt:variant>
      <vt:variant>
        <vt:i4>474</vt:i4>
      </vt:variant>
      <vt:variant>
        <vt:i4>0</vt:i4>
      </vt:variant>
      <vt:variant>
        <vt:i4>5</vt:i4>
      </vt:variant>
      <vt:variant>
        <vt:lpwstr>../../../Programmi/Atti_amministrativi_comune/formule/cap5_c_11.rtf</vt:lpwstr>
      </vt:variant>
      <vt:variant>
        <vt:lpwstr/>
      </vt:variant>
      <vt:variant>
        <vt:i4>524305</vt:i4>
      </vt:variant>
      <vt:variant>
        <vt:i4>471</vt:i4>
      </vt:variant>
      <vt:variant>
        <vt:i4>0</vt:i4>
      </vt:variant>
      <vt:variant>
        <vt:i4>5</vt:i4>
      </vt:variant>
      <vt:variant>
        <vt:lpwstr>../../../Programmi/Atti_amministrativi_comune/formule/cap5_c_10.rtf</vt:lpwstr>
      </vt:variant>
      <vt:variant>
        <vt:lpwstr/>
      </vt:variant>
      <vt:variant>
        <vt:i4>5111817</vt:i4>
      </vt:variant>
      <vt:variant>
        <vt:i4>468</vt:i4>
      </vt:variant>
      <vt:variant>
        <vt:i4>0</vt:i4>
      </vt:variant>
      <vt:variant>
        <vt:i4>5</vt:i4>
      </vt:variant>
      <vt:variant>
        <vt:lpwstr>../../../Programmi/Atti_amministrativi_comune/formule/cap5_c_9.rtf</vt:lpwstr>
      </vt:variant>
      <vt:variant>
        <vt:lpwstr/>
      </vt:variant>
      <vt:variant>
        <vt:i4>5177353</vt:i4>
      </vt:variant>
      <vt:variant>
        <vt:i4>465</vt:i4>
      </vt:variant>
      <vt:variant>
        <vt:i4>0</vt:i4>
      </vt:variant>
      <vt:variant>
        <vt:i4>5</vt:i4>
      </vt:variant>
      <vt:variant>
        <vt:lpwstr>../../../Programmi/Atti_amministrativi_comune/formule/cap5_c_8.rtf</vt:lpwstr>
      </vt:variant>
      <vt:variant>
        <vt:lpwstr/>
      </vt:variant>
      <vt:variant>
        <vt:i4>4194313</vt:i4>
      </vt:variant>
      <vt:variant>
        <vt:i4>462</vt:i4>
      </vt:variant>
      <vt:variant>
        <vt:i4>0</vt:i4>
      </vt:variant>
      <vt:variant>
        <vt:i4>5</vt:i4>
      </vt:variant>
      <vt:variant>
        <vt:lpwstr>../../../Programmi/Atti_amministrativi_comune/formule/cap5_c_7.rtf</vt:lpwstr>
      </vt:variant>
      <vt:variant>
        <vt:lpwstr/>
      </vt:variant>
      <vt:variant>
        <vt:i4>4259849</vt:i4>
      </vt:variant>
      <vt:variant>
        <vt:i4>459</vt:i4>
      </vt:variant>
      <vt:variant>
        <vt:i4>0</vt:i4>
      </vt:variant>
      <vt:variant>
        <vt:i4>5</vt:i4>
      </vt:variant>
      <vt:variant>
        <vt:lpwstr>../../../Programmi/Atti_amministrativi_comune/formule/cap5_c_6.rtf</vt:lpwstr>
      </vt:variant>
      <vt:variant>
        <vt:lpwstr/>
      </vt:variant>
      <vt:variant>
        <vt:i4>4325385</vt:i4>
      </vt:variant>
      <vt:variant>
        <vt:i4>456</vt:i4>
      </vt:variant>
      <vt:variant>
        <vt:i4>0</vt:i4>
      </vt:variant>
      <vt:variant>
        <vt:i4>5</vt:i4>
      </vt:variant>
      <vt:variant>
        <vt:lpwstr>../../../Programmi/Atti_amministrativi_comune/formule/cap5_c_5.rtf</vt:lpwstr>
      </vt:variant>
      <vt:variant>
        <vt:lpwstr/>
      </vt:variant>
      <vt:variant>
        <vt:i4>4390921</vt:i4>
      </vt:variant>
      <vt:variant>
        <vt:i4>453</vt:i4>
      </vt:variant>
      <vt:variant>
        <vt:i4>0</vt:i4>
      </vt:variant>
      <vt:variant>
        <vt:i4>5</vt:i4>
      </vt:variant>
      <vt:variant>
        <vt:lpwstr>../../../Programmi/Atti_amministrativi_comune/formule/cap5_c_4.rtf</vt:lpwstr>
      </vt:variant>
      <vt:variant>
        <vt:lpwstr/>
      </vt:variant>
      <vt:variant>
        <vt:i4>4456457</vt:i4>
      </vt:variant>
      <vt:variant>
        <vt:i4>450</vt:i4>
      </vt:variant>
      <vt:variant>
        <vt:i4>0</vt:i4>
      </vt:variant>
      <vt:variant>
        <vt:i4>5</vt:i4>
      </vt:variant>
      <vt:variant>
        <vt:lpwstr>../../../Programmi/Atti_amministrativi_comune/formule/cap5_c_3.rtf</vt:lpwstr>
      </vt:variant>
      <vt:variant>
        <vt:lpwstr/>
      </vt:variant>
      <vt:variant>
        <vt:i4>4521993</vt:i4>
      </vt:variant>
      <vt:variant>
        <vt:i4>447</vt:i4>
      </vt:variant>
      <vt:variant>
        <vt:i4>0</vt:i4>
      </vt:variant>
      <vt:variant>
        <vt:i4>5</vt:i4>
      </vt:variant>
      <vt:variant>
        <vt:lpwstr>../../../Programmi/Atti_amministrativi_comune/formule/cap5_c_2.rtf</vt:lpwstr>
      </vt:variant>
      <vt:variant>
        <vt:lpwstr/>
      </vt:variant>
      <vt:variant>
        <vt:i4>4587529</vt:i4>
      </vt:variant>
      <vt:variant>
        <vt:i4>444</vt:i4>
      </vt:variant>
      <vt:variant>
        <vt:i4>0</vt:i4>
      </vt:variant>
      <vt:variant>
        <vt:i4>5</vt:i4>
      </vt:variant>
      <vt:variant>
        <vt:lpwstr>../../../Programmi/Atti_amministrativi_comune/formule/cap5_c_1.rtf</vt:lpwstr>
      </vt:variant>
      <vt:variant>
        <vt:lpwstr/>
      </vt:variant>
      <vt:variant>
        <vt:i4>4259849</vt:i4>
      </vt:variant>
      <vt:variant>
        <vt:i4>441</vt:i4>
      </vt:variant>
      <vt:variant>
        <vt:i4>0</vt:i4>
      </vt:variant>
      <vt:variant>
        <vt:i4>5</vt:i4>
      </vt:variant>
      <vt:variant>
        <vt:lpwstr>../../../Programmi/Atti_amministrativi_comune/formule/cap5_b_7.rtf</vt:lpwstr>
      </vt:variant>
      <vt:variant>
        <vt:lpwstr/>
      </vt:variant>
      <vt:variant>
        <vt:i4>4194313</vt:i4>
      </vt:variant>
      <vt:variant>
        <vt:i4>438</vt:i4>
      </vt:variant>
      <vt:variant>
        <vt:i4>0</vt:i4>
      </vt:variant>
      <vt:variant>
        <vt:i4>5</vt:i4>
      </vt:variant>
      <vt:variant>
        <vt:lpwstr>../../../Programmi/Atti_amministrativi_comune/formule/cap5_b_6.rtf</vt:lpwstr>
      </vt:variant>
      <vt:variant>
        <vt:lpwstr/>
      </vt:variant>
      <vt:variant>
        <vt:i4>4390921</vt:i4>
      </vt:variant>
      <vt:variant>
        <vt:i4>435</vt:i4>
      </vt:variant>
      <vt:variant>
        <vt:i4>0</vt:i4>
      </vt:variant>
      <vt:variant>
        <vt:i4>5</vt:i4>
      </vt:variant>
      <vt:variant>
        <vt:lpwstr>../../../Programmi/Atti_amministrativi_comune/formule/cap5_b_5.rtf</vt:lpwstr>
      </vt:variant>
      <vt:variant>
        <vt:lpwstr/>
      </vt:variant>
      <vt:variant>
        <vt:i4>4325385</vt:i4>
      </vt:variant>
      <vt:variant>
        <vt:i4>432</vt:i4>
      </vt:variant>
      <vt:variant>
        <vt:i4>0</vt:i4>
      </vt:variant>
      <vt:variant>
        <vt:i4>5</vt:i4>
      </vt:variant>
      <vt:variant>
        <vt:lpwstr>../../../Programmi/Atti_amministrativi_comune/formule/cap5_b_4.rtf</vt:lpwstr>
      </vt:variant>
      <vt:variant>
        <vt:lpwstr/>
      </vt:variant>
      <vt:variant>
        <vt:i4>4521993</vt:i4>
      </vt:variant>
      <vt:variant>
        <vt:i4>429</vt:i4>
      </vt:variant>
      <vt:variant>
        <vt:i4>0</vt:i4>
      </vt:variant>
      <vt:variant>
        <vt:i4>5</vt:i4>
      </vt:variant>
      <vt:variant>
        <vt:lpwstr>../../../Programmi/Atti_amministrativi_comune/formule/cap5_b_3.rtf</vt:lpwstr>
      </vt:variant>
      <vt:variant>
        <vt:lpwstr/>
      </vt:variant>
      <vt:variant>
        <vt:i4>4456457</vt:i4>
      </vt:variant>
      <vt:variant>
        <vt:i4>426</vt:i4>
      </vt:variant>
      <vt:variant>
        <vt:i4>0</vt:i4>
      </vt:variant>
      <vt:variant>
        <vt:i4>5</vt:i4>
      </vt:variant>
      <vt:variant>
        <vt:lpwstr>../../../Programmi/Atti_amministrativi_comune/formule/cap5_b_2.rtf</vt:lpwstr>
      </vt:variant>
      <vt:variant>
        <vt:lpwstr/>
      </vt:variant>
      <vt:variant>
        <vt:i4>4653065</vt:i4>
      </vt:variant>
      <vt:variant>
        <vt:i4>423</vt:i4>
      </vt:variant>
      <vt:variant>
        <vt:i4>0</vt:i4>
      </vt:variant>
      <vt:variant>
        <vt:i4>5</vt:i4>
      </vt:variant>
      <vt:variant>
        <vt:lpwstr>../../../Programmi/Atti_amministrativi_comune/formule/cap5_b_1.rtf</vt:lpwstr>
      </vt:variant>
      <vt:variant>
        <vt:lpwstr/>
      </vt:variant>
      <vt:variant>
        <vt:i4>4587529</vt:i4>
      </vt:variant>
      <vt:variant>
        <vt:i4>420</vt:i4>
      </vt:variant>
      <vt:variant>
        <vt:i4>0</vt:i4>
      </vt:variant>
      <vt:variant>
        <vt:i4>5</vt:i4>
      </vt:variant>
      <vt:variant>
        <vt:lpwstr>../../../Programmi/Atti_amministrativi_comune/formule/cap5_a_3.rtf</vt:lpwstr>
      </vt:variant>
      <vt:variant>
        <vt:lpwstr/>
      </vt:variant>
      <vt:variant>
        <vt:i4>4653065</vt:i4>
      </vt:variant>
      <vt:variant>
        <vt:i4>417</vt:i4>
      </vt:variant>
      <vt:variant>
        <vt:i4>0</vt:i4>
      </vt:variant>
      <vt:variant>
        <vt:i4>5</vt:i4>
      </vt:variant>
      <vt:variant>
        <vt:lpwstr>../../../Programmi/Atti_amministrativi_comune/formule/cap5_a_2.rtf</vt:lpwstr>
      </vt:variant>
      <vt:variant>
        <vt:lpwstr/>
      </vt:variant>
      <vt:variant>
        <vt:i4>2490454</vt:i4>
      </vt:variant>
      <vt:variant>
        <vt:i4>414</vt:i4>
      </vt:variant>
      <vt:variant>
        <vt:i4>0</vt:i4>
      </vt:variant>
      <vt:variant>
        <vt:i4>5</vt:i4>
      </vt:variant>
      <vt:variant>
        <vt:lpwstr>../../../Programmi/Atti_amministrativi_comune/formule/cap6_1.rtf</vt:lpwstr>
      </vt:variant>
      <vt:variant>
        <vt:lpwstr/>
      </vt:variant>
      <vt:variant>
        <vt:i4>4456457</vt:i4>
      </vt:variant>
      <vt:variant>
        <vt:i4>411</vt:i4>
      </vt:variant>
      <vt:variant>
        <vt:i4>0</vt:i4>
      </vt:variant>
      <vt:variant>
        <vt:i4>5</vt:i4>
      </vt:variant>
      <vt:variant>
        <vt:lpwstr>../../../Programmi/Atti_amministrativi_comune/formule/cap5_a_1.rtf</vt:lpwstr>
      </vt:variant>
      <vt:variant>
        <vt:lpwstr/>
      </vt:variant>
      <vt:variant>
        <vt:i4>4980745</vt:i4>
      </vt:variant>
      <vt:variant>
        <vt:i4>408</vt:i4>
      </vt:variant>
      <vt:variant>
        <vt:i4>0</vt:i4>
      </vt:variant>
      <vt:variant>
        <vt:i4>5</vt:i4>
      </vt:variant>
      <vt:variant>
        <vt:lpwstr>../../../Programmi/Atti_amministrativi_comune/formule/cap4_a_8.rtf</vt:lpwstr>
      </vt:variant>
      <vt:variant>
        <vt:lpwstr/>
      </vt:variant>
      <vt:variant>
        <vt:i4>4390921</vt:i4>
      </vt:variant>
      <vt:variant>
        <vt:i4>405</vt:i4>
      </vt:variant>
      <vt:variant>
        <vt:i4>0</vt:i4>
      </vt:variant>
      <vt:variant>
        <vt:i4>5</vt:i4>
      </vt:variant>
      <vt:variant>
        <vt:lpwstr>../../../Programmi/Atti_amministrativi_comune/formule/cap4_a_7.rtf</vt:lpwstr>
      </vt:variant>
      <vt:variant>
        <vt:lpwstr/>
      </vt:variant>
      <vt:variant>
        <vt:i4>4325385</vt:i4>
      </vt:variant>
      <vt:variant>
        <vt:i4>402</vt:i4>
      </vt:variant>
      <vt:variant>
        <vt:i4>0</vt:i4>
      </vt:variant>
      <vt:variant>
        <vt:i4>5</vt:i4>
      </vt:variant>
      <vt:variant>
        <vt:lpwstr>../../../Programmi/Atti_amministrativi_comune/formule/cap4_a_6.rtf</vt:lpwstr>
      </vt:variant>
      <vt:variant>
        <vt:lpwstr/>
      </vt:variant>
      <vt:variant>
        <vt:i4>4259849</vt:i4>
      </vt:variant>
      <vt:variant>
        <vt:i4>399</vt:i4>
      </vt:variant>
      <vt:variant>
        <vt:i4>0</vt:i4>
      </vt:variant>
      <vt:variant>
        <vt:i4>5</vt:i4>
      </vt:variant>
      <vt:variant>
        <vt:lpwstr>../../../Programmi/Atti_amministrativi_comune/formule/cap4_a_5.rtf</vt:lpwstr>
      </vt:variant>
      <vt:variant>
        <vt:lpwstr/>
      </vt:variant>
      <vt:variant>
        <vt:i4>4194313</vt:i4>
      </vt:variant>
      <vt:variant>
        <vt:i4>396</vt:i4>
      </vt:variant>
      <vt:variant>
        <vt:i4>0</vt:i4>
      </vt:variant>
      <vt:variant>
        <vt:i4>5</vt:i4>
      </vt:variant>
      <vt:variant>
        <vt:lpwstr>../../../Programmi/Atti_amministrativi_comune/formule/cap4_a_4.rtf</vt:lpwstr>
      </vt:variant>
      <vt:variant>
        <vt:lpwstr/>
      </vt:variant>
      <vt:variant>
        <vt:i4>4653065</vt:i4>
      </vt:variant>
      <vt:variant>
        <vt:i4>393</vt:i4>
      </vt:variant>
      <vt:variant>
        <vt:i4>0</vt:i4>
      </vt:variant>
      <vt:variant>
        <vt:i4>5</vt:i4>
      </vt:variant>
      <vt:variant>
        <vt:lpwstr>../../../Programmi/Atti_amministrativi_comune/formule/cap4_a_3.rtf</vt:lpwstr>
      </vt:variant>
      <vt:variant>
        <vt:lpwstr/>
      </vt:variant>
      <vt:variant>
        <vt:i4>4587529</vt:i4>
      </vt:variant>
      <vt:variant>
        <vt:i4>390</vt:i4>
      </vt:variant>
      <vt:variant>
        <vt:i4>0</vt:i4>
      </vt:variant>
      <vt:variant>
        <vt:i4>5</vt:i4>
      </vt:variant>
      <vt:variant>
        <vt:lpwstr>../../../Programmi/Atti_amministrativi_comune/formule/cap4_a_2.rtf</vt:lpwstr>
      </vt:variant>
      <vt:variant>
        <vt:lpwstr/>
      </vt:variant>
      <vt:variant>
        <vt:i4>4521993</vt:i4>
      </vt:variant>
      <vt:variant>
        <vt:i4>387</vt:i4>
      </vt:variant>
      <vt:variant>
        <vt:i4>0</vt:i4>
      </vt:variant>
      <vt:variant>
        <vt:i4>5</vt:i4>
      </vt:variant>
      <vt:variant>
        <vt:lpwstr>../../../Programmi/Atti_amministrativi_comune/formule/cap4_a_1.rtf</vt:lpwstr>
      </vt:variant>
      <vt:variant>
        <vt:lpwstr/>
      </vt:variant>
      <vt:variant>
        <vt:i4>5177353</vt:i4>
      </vt:variant>
      <vt:variant>
        <vt:i4>384</vt:i4>
      </vt:variant>
      <vt:variant>
        <vt:i4>0</vt:i4>
      </vt:variant>
      <vt:variant>
        <vt:i4>5</vt:i4>
      </vt:variant>
      <vt:variant>
        <vt:lpwstr>../../../Programmi/Atti_amministrativi_comune/formule/cap3_d_9.rtf</vt:lpwstr>
      </vt:variant>
      <vt:variant>
        <vt:lpwstr/>
      </vt:variant>
      <vt:variant>
        <vt:i4>5111817</vt:i4>
      </vt:variant>
      <vt:variant>
        <vt:i4>381</vt:i4>
      </vt:variant>
      <vt:variant>
        <vt:i4>0</vt:i4>
      </vt:variant>
      <vt:variant>
        <vt:i4>5</vt:i4>
      </vt:variant>
      <vt:variant>
        <vt:lpwstr>../../../Programmi/Atti_amministrativi_comune/formule/cap3_d_8.rtf</vt:lpwstr>
      </vt:variant>
      <vt:variant>
        <vt:lpwstr/>
      </vt:variant>
      <vt:variant>
        <vt:i4>4259849</vt:i4>
      </vt:variant>
      <vt:variant>
        <vt:i4>378</vt:i4>
      </vt:variant>
      <vt:variant>
        <vt:i4>0</vt:i4>
      </vt:variant>
      <vt:variant>
        <vt:i4>5</vt:i4>
      </vt:variant>
      <vt:variant>
        <vt:lpwstr>../../../Programmi/Atti_amministrativi_comune/formule/cap3_d_7.rtf</vt:lpwstr>
      </vt:variant>
      <vt:variant>
        <vt:lpwstr/>
      </vt:variant>
      <vt:variant>
        <vt:i4>4194313</vt:i4>
      </vt:variant>
      <vt:variant>
        <vt:i4>375</vt:i4>
      </vt:variant>
      <vt:variant>
        <vt:i4>0</vt:i4>
      </vt:variant>
      <vt:variant>
        <vt:i4>5</vt:i4>
      </vt:variant>
      <vt:variant>
        <vt:lpwstr>../../../Programmi/Atti_amministrativi_comune/formule/cap3_d_6.rtf</vt:lpwstr>
      </vt:variant>
      <vt:variant>
        <vt:lpwstr/>
      </vt:variant>
      <vt:variant>
        <vt:i4>4390921</vt:i4>
      </vt:variant>
      <vt:variant>
        <vt:i4>372</vt:i4>
      </vt:variant>
      <vt:variant>
        <vt:i4>0</vt:i4>
      </vt:variant>
      <vt:variant>
        <vt:i4>5</vt:i4>
      </vt:variant>
      <vt:variant>
        <vt:lpwstr>../../../Programmi/Atti_amministrativi_comune/formule/cap3_d_5.rtf</vt:lpwstr>
      </vt:variant>
      <vt:variant>
        <vt:lpwstr/>
      </vt:variant>
      <vt:variant>
        <vt:i4>4325385</vt:i4>
      </vt:variant>
      <vt:variant>
        <vt:i4>369</vt:i4>
      </vt:variant>
      <vt:variant>
        <vt:i4>0</vt:i4>
      </vt:variant>
      <vt:variant>
        <vt:i4>5</vt:i4>
      </vt:variant>
      <vt:variant>
        <vt:lpwstr>../../../Programmi/Atti_amministrativi_comune/formule/cap3_d_4.rtf</vt:lpwstr>
      </vt:variant>
      <vt:variant>
        <vt:lpwstr/>
      </vt:variant>
      <vt:variant>
        <vt:i4>4521993</vt:i4>
      </vt:variant>
      <vt:variant>
        <vt:i4>366</vt:i4>
      </vt:variant>
      <vt:variant>
        <vt:i4>0</vt:i4>
      </vt:variant>
      <vt:variant>
        <vt:i4>5</vt:i4>
      </vt:variant>
      <vt:variant>
        <vt:lpwstr>../../../Programmi/Atti_amministrativi_comune/formule/cap3_d_3.rtf</vt:lpwstr>
      </vt:variant>
      <vt:variant>
        <vt:lpwstr/>
      </vt:variant>
      <vt:variant>
        <vt:i4>4456457</vt:i4>
      </vt:variant>
      <vt:variant>
        <vt:i4>363</vt:i4>
      </vt:variant>
      <vt:variant>
        <vt:i4>0</vt:i4>
      </vt:variant>
      <vt:variant>
        <vt:i4>5</vt:i4>
      </vt:variant>
      <vt:variant>
        <vt:lpwstr>../../../Programmi/Atti_amministrativi_comune/formule/cap3_d_2.rtf</vt:lpwstr>
      </vt:variant>
      <vt:variant>
        <vt:lpwstr/>
      </vt:variant>
      <vt:variant>
        <vt:i4>4653065</vt:i4>
      </vt:variant>
      <vt:variant>
        <vt:i4>360</vt:i4>
      </vt:variant>
      <vt:variant>
        <vt:i4>0</vt:i4>
      </vt:variant>
      <vt:variant>
        <vt:i4>5</vt:i4>
      </vt:variant>
      <vt:variant>
        <vt:lpwstr>../../../Programmi/Atti_amministrativi_comune/formule/cap3_d_1.rtf</vt:lpwstr>
      </vt:variant>
      <vt:variant>
        <vt:lpwstr/>
      </vt:variant>
      <vt:variant>
        <vt:i4>4456457</vt:i4>
      </vt:variant>
      <vt:variant>
        <vt:i4>357</vt:i4>
      </vt:variant>
      <vt:variant>
        <vt:i4>0</vt:i4>
      </vt:variant>
      <vt:variant>
        <vt:i4>5</vt:i4>
      </vt:variant>
      <vt:variant>
        <vt:lpwstr>../../../Programmi/Atti_amministrativi_comune/formule/cap3_c_5.rtf</vt:lpwstr>
      </vt:variant>
      <vt:variant>
        <vt:lpwstr/>
      </vt:variant>
      <vt:variant>
        <vt:i4>4521993</vt:i4>
      </vt:variant>
      <vt:variant>
        <vt:i4>354</vt:i4>
      </vt:variant>
      <vt:variant>
        <vt:i4>0</vt:i4>
      </vt:variant>
      <vt:variant>
        <vt:i4>5</vt:i4>
      </vt:variant>
      <vt:variant>
        <vt:lpwstr>../../../Programmi/Atti_amministrativi_comune/formule/cap3_c_4.rtf</vt:lpwstr>
      </vt:variant>
      <vt:variant>
        <vt:lpwstr/>
      </vt:variant>
      <vt:variant>
        <vt:i4>4325385</vt:i4>
      </vt:variant>
      <vt:variant>
        <vt:i4>351</vt:i4>
      </vt:variant>
      <vt:variant>
        <vt:i4>0</vt:i4>
      </vt:variant>
      <vt:variant>
        <vt:i4>5</vt:i4>
      </vt:variant>
      <vt:variant>
        <vt:lpwstr>../../../Programmi/Atti_amministrativi_comune/formule/cap3_c_3.rtf</vt:lpwstr>
      </vt:variant>
      <vt:variant>
        <vt:lpwstr/>
      </vt:variant>
      <vt:variant>
        <vt:i4>4390921</vt:i4>
      </vt:variant>
      <vt:variant>
        <vt:i4>348</vt:i4>
      </vt:variant>
      <vt:variant>
        <vt:i4>0</vt:i4>
      </vt:variant>
      <vt:variant>
        <vt:i4>5</vt:i4>
      </vt:variant>
      <vt:variant>
        <vt:lpwstr>../../../Programmi/Atti_amministrativi_comune/formule/cap3_c_2.rtf</vt:lpwstr>
      </vt:variant>
      <vt:variant>
        <vt:lpwstr/>
      </vt:variant>
      <vt:variant>
        <vt:i4>4194313</vt:i4>
      </vt:variant>
      <vt:variant>
        <vt:i4>345</vt:i4>
      </vt:variant>
      <vt:variant>
        <vt:i4>0</vt:i4>
      </vt:variant>
      <vt:variant>
        <vt:i4>5</vt:i4>
      </vt:variant>
      <vt:variant>
        <vt:lpwstr>../../../Programmi/Atti_amministrativi_comune/formule/cap3_c_1.rtf</vt:lpwstr>
      </vt:variant>
      <vt:variant>
        <vt:lpwstr/>
      </vt:variant>
      <vt:variant>
        <vt:i4>851990</vt:i4>
      </vt:variant>
      <vt:variant>
        <vt:i4>342</vt:i4>
      </vt:variant>
      <vt:variant>
        <vt:i4>0</vt:i4>
      </vt:variant>
      <vt:variant>
        <vt:i4>5</vt:i4>
      </vt:variant>
      <vt:variant>
        <vt:lpwstr>../../../Programmi/Atti_amministrativi_comune/formule/cap3_b_37.rtf</vt:lpwstr>
      </vt:variant>
      <vt:variant>
        <vt:lpwstr/>
      </vt:variant>
      <vt:variant>
        <vt:i4>851991</vt:i4>
      </vt:variant>
      <vt:variant>
        <vt:i4>339</vt:i4>
      </vt:variant>
      <vt:variant>
        <vt:i4>0</vt:i4>
      </vt:variant>
      <vt:variant>
        <vt:i4>5</vt:i4>
      </vt:variant>
      <vt:variant>
        <vt:lpwstr>../../../Programmi/Atti_amministrativi_comune/formule/cap3_b_36.rtf</vt:lpwstr>
      </vt:variant>
      <vt:variant>
        <vt:lpwstr/>
      </vt:variant>
      <vt:variant>
        <vt:i4>851988</vt:i4>
      </vt:variant>
      <vt:variant>
        <vt:i4>336</vt:i4>
      </vt:variant>
      <vt:variant>
        <vt:i4>0</vt:i4>
      </vt:variant>
      <vt:variant>
        <vt:i4>5</vt:i4>
      </vt:variant>
      <vt:variant>
        <vt:lpwstr>../../../Programmi/Atti_amministrativi_comune/formule/cap3_b_35.rtf</vt:lpwstr>
      </vt:variant>
      <vt:variant>
        <vt:lpwstr/>
      </vt:variant>
      <vt:variant>
        <vt:i4>851989</vt:i4>
      </vt:variant>
      <vt:variant>
        <vt:i4>333</vt:i4>
      </vt:variant>
      <vt:variant>
        <vt:i4>0</vt:i4>
      </vt:variant>
      <vt:variant>
        <vt:i4>5</vt:i4>
      </vt:variant>
      <vt:variant>
        <vt:lpwstr>../../../Programmi/Atti_amministrativi_comune/formule/cap3_b_34.rtf</vt:lpwstr>
      </vt:variant>
      <vt:variant>
        <vt:lpwstr/>
      </vt:variant>
      <vt:variant>
        <vt:i4>851986</vt:i4>
      </vt:variant>
      <vt:variant>
        <vt:i4>330</vt:i4>
      </vt:variant>
      <vt:variant>
        <vt:i4>0</vt:i4>
      </vt:variant>
      <vt:variant>
        <vt:i4>5</vt:i4>
      </vt:variant>
      <vt:variant>
        <vt:lpwstr>../../../Programmi/Atti_amministrativi_comune/formule/cap3_b_33.rtf</vt:lpwstr>
      </vt:variant>
      <vt:variant>
        <vt:lpwstr/>
      </vt:variant>
      <vt:variant>
        <vt:i4>851987</vt:i4>
      </vt:variant>
      <vt:variant>
        <vt:i4>327</vt:i4>
      </vt:variant>
      <vt:variant>
        <vt:i4>0</vt:i4>
      </vt:variant>
      <vt:variant>
        <vt:i4>5</vt:i4>
      </vt:variant>
      <vt:variant>
        <vt:lpwstr>../../../Programmi/Atti_amministrativi_comune/formule/cap3_b_32.rtf</vt:lpwstr>
      </vt:variant>
      <vt:variant>
        <vt:lpwstr/>
      </vt:variant>
      <vt:variant>
        <vt:i4>851984</vt:i4>
      </vt:variant>
      <vt:variant>
        <vt:i4>324</vt:i4>
      </vt:variant>
      <vt:variant>
        <vt:i4>0</vt:i4>
      </vt:variant>
      <vt:variant>
        <vt:i4>5</vt:i4>
      </vt:variant>
      <vt:variant>
        <vt:lpwstr>../../../Programmi/Atti_amministrativi_comune/formule/cap3_b_31.rtf</vt:lpwstr>
      </vt:variant>
      <vt:variant>
        <vt:lpwstr/>
      </vt:variant>
      <vt:variant>
        <vt:i4>851985</vt:i4>
      </vt:variant>
      <vt:variant>
        <vt:i4>321</vt:i4>
      </vt:variant>
      <vt:variant>
        <vt:i4>0</vt:i4>
      </vt:variant>
      <vt:variant>
        <vt:i4>5</vt:i4>
      </vt:variant>
      <vt:variant>
        <vt:lpwstr>../../../Programmi/Atti_amministrativi_comune/formule/cap3_b_30.rtf</vt:lpwstr>
      </vt:variant>
      <vt:variant>
        <vt:lpwstr/>
      </vt:variant>
      <vt:variant>
        <vt:i4>786456</vt:i4>
      </vt:variant>
      <vt:variant>
        <vt:i4>318</vt:i4>
      </vt:variant>
      <vt:variant>
        <vt:i4>0</vt:i4>
      </vt:variant>
      <vt:variant>
        <vt:i4>5</vt:i4>
      </vt:variant>
      <vt:variant>
        <vt:lpwstr>../../../Programmi/Atti_amministrativi_comune/formule/cap3_b_29.rtf</vt:lpwstr>
      </vt:variant>
      <vt:variant>
        <vt:lpwstr/>
      </vt:variant>
      <vt:variant>
        <vt:i4>786457</vt:i4>
      </vt:variant>
      <vt:variant>
        <vt:i4>315</vt:i4>
      </vt:variant>
      <vt:variant>
        <vt:i4>0</vt:i4>
      </vt:variant>
      <vt:variant>
        <vt:i4>5</vt:i4>
      </vt:variant>
      <vt:variant>
        <vt:lpwstr>../../../Programmi/Atti_amministrativi_comune/formule/cap3_b_28.rtf</vt:lpwstr>
      </vt:variant>
      <vt:variant>
        <vt:lpwstr/>
      </vt:variant>
      <vt:variant>
        <vt:i4>786454</vt:i4>
      </vt:variant>
      <vt:variant>
        <vt:i4>312</vt:i4>
      </vt:variant>
      <vt:variant>
        <vt:i4>0</vt:i4>
      </vt:variant>
      <vt:variant>
        <vt:i4>5</vt:i4>
      </vt:variant>
      <vt:variant>
        <vt:lpwstr>../../../Programmi/Atti_amministrativi_comune/formule/cap3_b_27.rtf</vt:lpwstr>
      </vt:variant>
      <vt:variant>
        <vt:lpwstr/>
      </vt:variant>
      <vt:variant>
        <vt:i4>786455</vt:i4>
      </vt:variant>
      <vt:variant>
        <vt:i4>309</vt:i4>
      </vt:variant>
      <vt:variant>
        <vt:i4>0</vt:i4>
      </vt:variant>
      <vt:variant>
        <vt:i4>5</vt:i4>
      </vt:variant>
      <vt:variant>
        <vt:lpwstr>../../../Programmi/Atti_amministrativi_comune/formule/cap3_b_26.rtf</vt:lpwstr>
      </vt:variant>
      <vt:variant>
        <vt:lpwstr/>
      </vt:variant>
      <vt:variant>
        <vt:i4>786452</vt:i4>
      </vt:variant>
      <vt:variant>
        <vt:i4>306</vt:i4>
      </vt:variant>
      <vt:variant>
        <vt:i4>0</vt:i4>
      </vt:variant>
      <vt:variant>
        <vt:i4>5</vt:i4>
      </vt:variant>
      <vt:variant>
        <vt:lpwstr>../../../Programmi/Atti_amministrativi_comune/formule/cap3_b_25.rtf</vt:lpwstr>
      </vt:variant>
      <vt:variant>
        <vt:lpwstr/>
      </vt:variant>
      <vt:variant>
        <vt:i4>786453</vt:i4>
      </vt:variant>
      <vt:variant>
        <vt:i4>303</vt:i4>
      </vt:variant>
      <vt:variant>
        <vt:i4>0</vt:i4>
      </vt:variant>
      <vt:variant>
        <vt:i4>5</vt:i4>
      </vt:variant>
      <vt:variant>
        <vt:lpwstr>../../../Programmi/Atti_amministrativi_comune/formule/cap3_b_24.rtf</vt:lpwstr>
      </vt:variant>
      <vt:variant>
        <vt:lpwstr/>
      </vt:variant>
      <vt:variant>
        <vt:i4>786450</vt:i4>
      </vt:variant>
      <vt:variant>
        <vt:i4>300</vt:i4>
      </vt:variant>
      <vt:variant>
        <vt:i4>0</vt:i4>
      </vt:variant>
      <vt:variant>
        <vt:i4>5</vt:i4>
      </vt:variant>
      <vt:variant>
        <vt:lpwstr>../../../Programmi/Atti_amministrativi_comune/formule/cap3_b_23.rtf</vt:lpwstr>
      </vt:variant>
      <vt:variant>
        <vt:lpwstr/>
      </vt:variant>
      <vt:variant>
        <vt:i4>786451</vt:i4>
      </vt:variant>
      <vt:variant>
        <vt:i4>297</vt:i4>
      </vt:variant>
      <vt:variant>
        <vt:i4>0</vt:i4>
      </vt:variant>
      <vt:variant>
        <vt:i4>5</vt:i4>
      </vt:variant>
      <vt:variant>
        <vt:lpwstr>../../../Programmi/Atti_amministrativi_comune/formule/cap3_b_22.rtf</vt:lpwstr>
      </vt:variant>
      <vt:variant>
        <vt:lpwstr/>
      </vt:variant>
      <vt:variant>
        <vt:i4>786448</vt:i4>
      </vt:variant>
      <vt:variant>
        <vt:i4>294</vt:i4>
      </vt:variant>
      <vt:variant>
        <vt:i4>0</vt:i4>
      </vt:variant>
      <vt:variant>
        <vt:i4>5</vt:i4>
      </vt:variant>
      <vt:variant>
        <vt:lpwstr>../../../Programmi/Atti_amministrativi_comune/formule/cap3_b_21.rtf</vt:lpwstr>
      </vt:variant>
      <vt:variant>
        <vt:lpwstr/>
      </vt:variant>
      <vt:variant>
        <vt:i4>786449</vt:i4>
      </vt:variant>
      <vt:variant>
        <vt:i4>291</vt:i4>
      </vt:variant>
      <vt:variant>
        <vt:i4>0</vt:i4>
      </vt:variant>
      <vt:variant>
        <vt:i4>5</vt:i4>
      </vt:variant>
      <vt:variant>
        <vt:lpwstr>../../../Programmi/Atti_amministrativi_comune/formule/cap3_b_20.rtf</vt:lpwstr>
      </vt:variant>
      <vt:variant>
        <vt:lpwstr/>
      </vt:variant>
      <vt:variant>
        <vt:i4>983064</vt:i4>
      </vt:variant>
      <vt:variant>
        <vt:i4>288</vt:i4>
      </vt:variant>
      <vt:variant>
        <vt:i4>0</vt:i4>
      </vt:variant>
      <vt:variant>
        <vt:i4>5</vt:i4>
      </vt:variant>
      <vt:variant>
        <vt:lpwstr>../../../Programmi/Atti_amministrativi_comune/formule/cap3_b_19.rtf</vt:lpwstr>
      </vt:variant>
      <vt:variant>
        <vt:lpwstr/>
      </vt:variant>
      <vt:variant>
        <vt:i4>983065</vt:i4>
      </vt:variant>
      <vt:variant>
        <vt:i4>285</vt:i4>
      </vt:variant>
      <vt:variant>
        <vt:i4>0</vt:i4>
      </vt:variant>
      <vt:variant>
        <vt:i4>5</vt:i4>
      </vt:variant>
      <vt:variant>
        <vt:lpwstr>../../../Programmi/Atti_amministrativi_comune/formule/cap3_b_18.rtf</vt:lpwstr>
      </vt:variant>
      <vt:variant>
        <vt:lpwstr/>
      </vt:variant>
      <vt:variant>
        <vt:i4>983062</vt:i4>
      </vt:variant>
      <vt:variant>
        <vt:i4>282</vt:i4>
      </vt:variant>
      <vt:variant>
        <vt:i4>0</vt:i4>
      </vt:variant>
      <vt:variant>
        <vt:i4>5</vt:i4>
      </vt:variant>
      <vt:variant>
        <vt:lpwstr>../../../Programmi/Atti_amministrativi_comune/formule/cap3_b_17.rtf</vt:lpwstr>
      </vt:variant>
      <vt:variant>
        <vt:lpwstr/>
      </vt:variant>
      <vt:variant>
        <vt:i4>983063</vt:i4>
      </vt:variant>
      <vt:variant>
        <vt:i4>279</vt:i4>
      </vt:variant>
      <vt:variant>
        <vt:i4>0</vt:i4>
      </vt:variant>
      <vt:variant>
        <vt:i4>5</vt:i4>
      </vt:variant>
      <vt:variant>
        <vt:lpwstr>../../../Programmi/Atti_amministrativi_comune/formule/cap3_b_16.rtf</vt:lpwstr>
      </vt:variant>
      <vt:variant>
        <vt:lpwstr/>
      </vt:variant>
      <vt:variant>
        <vt:i4>983060</vt:i4>
      </vt:variant>
      <vt:variant>
        <vt:i4>276</vt:i4>
      </vt:variant>
      <vt:variant>
        <vt:i4>0</vt:i4>
      </vt:variant>
      <vt:variant>
        <vt:i4>5</vt:i4>
      </vt:variant>
      <vt:variant>
        <vt:lpwstr>../../../Programmi/Atti_amministrativi_comune/formule/cap3_b_15.rtf</vt:lpwstr>
      </vt:variant>
      <vt:variant>
        <vt:lpwstr/>
      </vt:variant>
      <vt:variant>
        <vt:i4>983061</vt:i4>
      </vt:variant>
      <vt:variant>
        <vt:i4>273</vt:i4>
      </vt:variant>
      <vt:variant>
        <vt:i4>0</vt:i4>
      </vt:variant>
      <vt:variant>
        <vt:i4>5</vt:i4>
      </vt:variant>
      <vt:variant>
        <vt:lpwstr>../../../Programmi/Atti_amministrativi_comune/formule/cap3_b_14.rtf</vt:lpwstr>
      </vt:variant>
      <vt:variant>
        <vt:lpwstr/>
      </vt:variant>
      <vt:variant>
        <vt:i4>983058</vt:i4>
      </vt:variant>
      <vt:variant>
        <vt:i4>270</vt:i4>
      </vt:variant>
      <vt:variant>
        <vt:i4>0</vt:i4>
      </vt:variant>
      <vt:variant>
        <vt:i4>5</vt:i4>
      </vt:variant>
      <vt:variant>
        <vt:lpwstr>../../../Programmi/Atti_amministrativi_comune/formule/cap3_b_13.rtf</vt:lpwstr>
      </vt:variant>
      <vt:variant>
        <vt:lpwstr/>
      </vt:variant>
      <vt:variant>
        <vt:i4>983059</vt:i4>
      </vt:variant>
      <vt:variant>
        <vt:i4>267</vt:i4>
      </vt:variant>
      <vt:variant>
        <vt:i4>0</vt:i4>
      </vt:variant>
      <vt:variant>
        <vt:i4>5</vt:i4>
      </vt:variant>
      <vt:variant>
        <vt:lpwstr>../../../Programmi/Atti_amministrativi_comune/formule/cap3_b_12.rtf</vt:lpwstr>
      </vt:variant>
      <vt:variant>
        <vt:lpwstr/>
      </vt:variant>
      <vt:variant>
        <vt:i4>983056</vt:i4>
      </vt:variant>
      <vt:variant>
        <vt:i4>264</vt:i4>
      </vt:variant>
      <vt:variant>
        <vt:i4>0</vt:i4>
      </vt:variant>
      <vt:variant>
        <vt:i4>5</vt:i4>
      </vt:variant>
      <vt:variant>
        <vt:lpwstr>../../../Programmi/Atti_amministrativi_comune/formule/cap3_b_11.rtf</vt:lpwstr>
      </vt:variant>
      <vt:variant>
        <vt:lpwstr/>
      </vt:variant>
      <vt:variant>
        <vt:i4>983057</vt:i4>
      </vt:variant>
      <vt:variant>
        <vt:i4>261</vt:i4>
      </vt:variant>
      <vt:variant>
        <vt:i4>0</vt:i4>
      </vt:variant>
      <vt:variant>
        <vt:i4>5</vt:i4>
      </vt:variant>
      <vt:variant>
        <vt:lpwstr>../../../Programmi/Atti_amministrativi_comune/formule/cap3_b_10.rtf</vt:lpwstr>
      </vt:variant>
      <vt:variant>
        <vt:lpwstr/>
      </vt:variant>
      <vt:variant>
        <vt:i4>4784137</vt:i4>
      </vt:variant>
      <vt:variant>
        <vt:i4>258</vt:i4>
      </vt:variant>
      <vt:variant>
        <vt:i4>0</vt:i4>
      </vt:variant>
      <vt:variant>
        <vt:i4>5</vt:i4>
      </vt:variant>
      <vt:variant>
        <vt:lpwstr>../../../Programmi/Atti_amministrativi_comune/formule/cap3_b_9.rtf</vt:lpwstr>
      </vt:variant>
      <vt:variant>
        <vt:lpwstr/>
      </vt:variant>
      <vt:variant>
        <vt:i4>4718601</vt:i4>
      </vt:variant>
      <vt:variant>
        <vt:i4>255</vt:i4>
      </vt:variant>
      <vt:variant>
        <vt:i4>0</vt:i4>
      </vt:variant>
      <vt:variant>
        <vt:i4>5</vt:i4>
      </vt:variant>
      <vt:variant>
        <vt:lpwstr>../../../Programmi/Atti_amministrativi_comune/formule/cap3_b_8.rtf</vt:lpwstr>
      </vt:variant>
      <vt:variant>
        <vt:lpwstr/>
      </vt:variant>
      <vt:variant>
        <vt:i4>4653065</vt:i4>
      </vt:variant>
      <vt:variant>
        <vt:i4>252</vt:i4>
      </vt:variant>
      <vt:variant>
        <vt:i4>0</vt:i4>
      </vt:variant>
      <vt:variant>
        <vt:i4>5</vt:i4>
      </vt:variant>
      <vt:variant>
        <vt:lpwstr>../../../Programmi/Atti_amministrativi_comune/formule/cap3_b_7.rtf</vt:lpwstr>
      </vt:variant>
      <vt:variant>
        <vt:lpwstr/>
      </vt:variant>
      <vt:variant>
        <vt:i4>4587529</vt:i4>
      </vt:variant>
      <vt:variant>
        <vt:i4>249</vt:i4>
      </vt:variant>
      <vt:variant>
        <vt:i4>0</vt:i4>
      </vt:variant>
      <vt:variant>
        <vt:i4>5</vt:i4>
      </vt:variant>
      <vt:variant>
        <vt:lpwstr>../../../Programmi/Atti_amministrativi_comune/formule/cap3_b_6.rtf</vt:lpwstr>
      </vt:variant>
      <vt:variant>
        <vt:lpwstr/>
      </vt:variant>
      <vt:variant>
        <vt:i4>4521993</vt:i4>
      </vt:variant>
      <vt:variant>
        <vt:i4>246</vt:i4>
      </vt:variant>
      <vt:variant>
        <vt:i4>0</vt:i4>
      </vt:variant>
      <vt:variant>
        <vt:i4>5</vt:i4>
      </vt:variant>
      <vt:variant>
        <vt:lpwstr>../../../Programmi/Atti_amministrativi_comune/formule/cap3_b_5.rtf</vt:lpwstr>
      </vt:variant>
      <vt:variant>
        <vt:lpwstr/>
      </vt:variant>
      <vt:variant>
        <vt:i4>4456457</vt:i4>
      </vt:variant>
      <vt:variant>
        <vt:i4>243</vt:i4>
      </vt:variant>
      <vt:variant>
        <vt:i4>0</vt:i4>
      </vt:variant>
      <vt:variant>
        <vt:i4>5</vt:i4>
      </vt:variant>
      <vt:variant>
        <vt:lpwstr>../../../Programmi/Atti_amministrativi_comune/formule/cap3_b_4.rtf</vt:lpwstr>
      </vt:variant>
      <vt:variant>
        <vt:lpwstr/>
      </vt:variant>
      <vt:variant>
        <vt:i4>4390921</vt:i4>
      </vt:variant>
      <vt:variant>
        <vt:i4>240</vt:i4>
      </vt:variant>
      <vt:variant>
        <vt:i4>0</vt:i4>
      </vt:variant>
      <vt:variant>
        <vt:i4>5</vt:i4>
      </vt:variant>
      <vt:variant>
        <vt:lpwstr>../../../Programmi/Atti_amministrativi_comune/formule/cap3_b_3.rtf</vt:lpwstr>
      </vt:variant>
      <vt:variant>
        <vt:lpwstr/>
      </vt:variant>
      <vt:variant>
        <vt:i4>4325385</vt:i4>
      </vt:variant>
      <vt:variant>
        <vt:i4>237</vt:i4>
      </vt:variant>
      <vt:variant>
        <vt:i4>0</vt:i4>
      </vt:variant>
      <vt:variant>
        <vt:i4>5</vt:i4>
      </vt:variant>
      <vt:variant>
        <vt:lpwstr>../../../Programmi/Atti_amministrativi_comune/formule/cap3_b_2.rtf</vt:lpwstr>
      </vt:variant>
      <vt:variant>
        <vt:lpwstr/>
      </vt:variant>
      <vt:variant>
        <vt:i4>4259849</vt:i4>
      </vt:variant>
      <vt:variant>
        <vt:i4>234</vt:i4>
      </vt:variant>
      <vt:variant>
        <vt:i4>0</vt:i4>
      </vt:variant>
      <vt:variant>
        <vt:i4>5</vt:i4>
      </vt:variant>
      <vt:variant>
        <vt:lpwstr>../../../Programmi/Atti_amministrativi_comune/formule/cap3_b_1.rtf</vt:lpwstr>
      </vt:variant>
      <vt:variant>
        <vt:lpwstr/>
      </vt:variant>
      <vt:variant>
        <vt:i4>786454</vt:i4>
      </vt:variant>
      <vt:variant>
        <vt:i4>231</vt:i4>
      </vt:variant>
      <vt:variant>
        <vt:i4>0</vt:i4>
      </vt:variant>
      <vt:variant>
        <vt:i4>5</vt:i4>
      </vt:variant>
      <vt:variant>
        <vt:lpwstr>../../../Programmi/Atti_amministrativi_comune/formule/cap3_a_17.rtf</vt:lpwstr>
      </vt:variant>
      <vt:variant>
        <vt:lpwstr/>
      </vt:variant>
      <vt:variant>
        <vt:i4>786455</vt:i4>
      </vt:variant>
      <vt:variant>
        <vt:i4>228</vt:i4>
      </vt:variant>
      <vt:variant>
        <vt:i4>0</vt:i4>
      </vt:variant>
      <vt:variant>
        <vt:i4>5</vt:i4>
      </vt:variant>
      <vt:variant>
        <vt:lpwstr>../../../Programmi/Atti_amministrativi_comune/formule/cap3_a_16.rtf</vt:lpwstr>
      </vt:variant>
      <vt:variant>
        <vt:lpwstr/>
      </vt:variant>
      <vt:variant>
        <vt:i4>786452</vt:i4>
      </vt:variant>
      <vt:variant>
        <vt:i4>225</vt:i4>
      </vt:variant>
      <vt:variant>
        <vt:i4>0</vt:i4>
      </vt:variant>
      <vt:variant>
        <vt:i4>5</vt:i4>
      </vt:variant>
      <vt:variant>
        <vt:lpwstr>../../../Programmi/Atti_amministrativi_comune/formule/cap3_a_15.rtf</vt:lpwstr>
      </vt:variant>
      <vt:variant>
        <vt:lpwstr/>
      </vt:variant>
      <vt:variant>
        <vt:i4>786453</vt:i4>
      </vt:variant>
      <vt:variant>
        <vt:i4>222</vt:i4>
      </vt:variant>
      <vt:variant>
        <vt:i4>0</vt:i4>
      </vt:variant>
      <vt:variant>
        <vt:i4>5</vt:i4>
      </vt:variant>
      <vt:variant>
        <vt:lpwstr>../../../Programmi/Atti_amministrativi_comune/formule/cap3_a_14.rtf</vt:lpwstr>
      </vt:variant>
      <vt:variant>
        <vt:lpwstr/>
      </vt:variant>
      <vt:variant>
        <vt:i4>786450</vt:i4>
      </vt:variant>
      <vt:variant>
        <vt:i4>219</vt:i4>
      </vt:variant>
      <vt:variant>
        <vt:i4>0</vt:i4>
      </vt:variant>
      <vt:variant>
        <vt:i4>5</vt:i4>
      </vt:variant>
      <vt:variant>
        <vt:lpwstr>../../../Programmi/Atti_amministrativi_comune/formule/cap3_a_13.rtf</vt:lpwstr>
      </vt:variant>
      <vt:variant>
        <vt:lpwstr/>
      </vt:variant>
      <vt:variant>
        <vt:i4>786451</vt:i4>
      </vt:variant>
      <vt:variant>
        <vt:i4>216</vt:i4>
      </vt:variant>
      <vt:variant>
        <vt:i4>0</vt:i4>
      </vt:variant>
      <vt:variant>
        <vt:i4>5</vt:i4>
      </vt:variant>
      <vt:variant>
        <vt:lpwstr>../../../Programmi/Atti_amministrativi_comune/formule/cap3_a_12.rtf</vt:lpwstr>
      </vt:variant>
      <vt:variant>
        <vt:lpwstr/>
      </vt:variant>
      <vt:variant>
        <vt:i4>786448</vt:i4>
      </vt:variant>
      <vt:variant>
        <vt:i4>213</vt:i4>
      </vt:variant>
      <vt:variant>
        <vt:i4>0</vt:i4>
      </vt:variant>
      <vt:variant>
        <vt:i4>5</vt:i4>
      </vt:variant>
      <vt:variant>
        <vt:lpwstr>../../../Programmi/Atti_amministrativi_comune/formule/cap3_a_11.rtf</vt:lpwstr>
      </vt:variant>
      <vt:variant>
        <vt:lpwstr/>
      </vt:variant>
      <vt:variant>
        <vt:i4>786449</vt:i4>
      </vt:variant>
      <vt:variant>
        <vt:i4>210</vt:i4>
      </vt:variant>
      <vt:variant>
        <vt:i4>0</vt:i4>
      </vt:variant>
      <vt:variant>
        <vt:i4>5</vt:i4>
      </vt:variant>
      <vt:variant>
        <vt:lpwstr>../../../Programmi/Atti_amministrativi_comune/formule/cap3_a_10.rtf</vt:lpwstr>
      </vt:variant>
      <vt:variant>
        <vt:lpwstr/>
      </vt:variant>
      <vt:variant>
        <vt:i4>4849673</vt:i4>
      </vt:variant>
      <vt:variant>
        <vt:i4>207</vt:i4>
      </vt:variant>
      <vt:variant>
        <vt:i4>0</vt:i4>
      </vt:variant>
      <vt:variant>
        <vt:i4>5</vt:i4>
      </vt:variant>
      <vt:variant>
        <vt:lpwstr>../../../Programmi/Atti_amministrativi_comune/formule/cap3_a_9.rtf</vt:lpwstr>
      </vt:variant>
      <vt:variant>
        <vt:lpwstr/>
      </vt:variant>
      <vt:variant>
        <vt:i4>4915209</vt:i4>
      </vt:variant>
      <vt:variant>
        <vt:i4>204</vt:i4>
      </vt:variant>
      <vt:variant>
        <vt:i4>0</vt:i4>
      </vt:variant>
      <vt:variant>
        <vt:i4>5</vt:i4>
      </vt:variant>
      <vt:variant>
        <vt:lpwstr>../../../Programmi/Atti_amministrativi_comune/formule/cap3_a_8.rtf</vt:lpwstr>
      </vt:variant>
      <vt:variant>
        <vt:lpwstr/>
      </vt:variant>
      <vt:variant>
        <vt:i4>4456457</vt:i4>
      </vt:variant>
      <vt:variant>
        <vt:i4>201</vt:i4>
      </vt:variant>
      <vt:variant>
        <vt:i4>0</vt:i4>
      </vt:variant>
      <vt:variant>
        <vt:i4>5</vt:i4>
      </vt:variant>
      <vt:variant>
        <vt:lpwstr>../../../Programmi/Atti_amministrativi_comune/formule/cap3_a_7.rtf</vt:lpwstr>
      </vt:variant>
      <vt:variant>
        <vt:lpwstr/>
      </vt:variant>
      <vt:variant>
        <vt:i4>4521993</vt:i4>
      </vt:variant>
      <vt:variant>
        <vt:i4>198</vt:i4>
      </vt:variant>
      <vt:variant>
        <vt:i4>0</vt:i4>
      </vt:variant>
      <vt:variant>
        <vt:i4>5</vt:i4>
      </vt:variant>
      <vt:variant>
        <vt:lpwstr>../../../Programmi/Atti_amministrativi_comune/formule/cap3_a_6.rtf</vt:lpwstr>
      </vt:variant>
      <vt:variant>
        <vt:lpwstr/>
      </vt:variant>
      <vt:variant>
        <vt:i4>4587529</vt:i4>
      </vt:variant>
      <vt:variant>
        <vt:i4>195</vt:i4>
      </vt:variant>
      <vt:variant>
        <vt:i4>0</vt:i4>
      </vt:variant>
      <vt:variant>
        <vt:i4>5</vt:i4>
      </vt:variant>
      <vt:variant>
        <vt:lpwstr>../../../Programmi/Atti_amministrativi_comune/formule/cap3_a_5.rtf</vt:lpwstr>
      </vt:variant>
      <vt:variant>
        <vt:lpwstr/>
      </vt:variant>
      <vt:variant>
        <vt:i4>4653065</vt:i4>
      </vt:variant>
      <vt:variant>
        <vt:i4>192</vt:i4>
      </vt:variant>
      <vt:variant>
        <vt:i4>0</vt:i4>
      </vt:variant>
      <vt:variant>
        <vt:i4>5</vt:i4>
      </vt:variant>
      <vt:variant>
        <vt:lpwstr>../../../Programmi/Atti_amministrativi_comune/formule/cap3_a_4.rtf</vt:lpwstr>
      </vt:variant>
      <vt:variant>
        <vt:lpwstr/>
      </vt:variant>
      <vt:variant>
        <vt:i4>4194313</vt:i4>
      </vt:variant>
      <vt:variant>
        <vt:i4>189</vt:i4>
      </vt:variant>
      <vt:variant>
        <vt:i4>0</vt:i4>
      </vt:variant>
      <vt:variant>
        <vt:i4>5</vt:i4>
      </vt:variant>
      <vt:variant>
        <vt:lpwstr>../../../Programmi/Atti_amministrativi_comune/formule/cap3_a_3.rtf</vt:lpwstr>
      </vt:variant>
      <vt:variant>
        <vt:lpwstr/>
      </vt:variant>
      <vt:variant>
        <vt:i4>4259849</vt:i4>
      </vt:variant>
      <vt:variant>
        <vt:i4>186</vt:i4>
      </vt:variant>
      <vt:variant>
        <vt:i4>0</vt:i4>
      </vt:variant>
      <vt:variant>
        <vt:i4>5</vt:i4>
      </vt:variant>
      <vt:variant>
        <vt:lpwstr>../../../Programmi/Atti_amministrativi_comune/formule/cap3_a_2.rtf</vt:lpwstr>
      </vt:variant>
      <vt:variant>
        <vt:lpwstr/>
      </vt:variant>
      <vt:variant>
        <vt:i4>4325385</vt:i4>
      </vt:variant>
      <vt:variant>
        <vt:i4>183</vt:i4>
      </vt:variant>
      <vt:variant>
        <vt:i4>0</vt:i4>
      </vt:variant>
      <vt:variant>
        <vt:i4>5</vt:i4>
      </vt:variant>
      <vt:variant>
        <vt:lpwstr>../../../Programmi/Atti_amministrativi_comune/formule/cap3_a_1.rtf</vt:lpwstr>
      </vt:variant>
      <vt:variant>
        <vt:lpwstr/>
      </vt:variant>
      <vt:variant>
        <vt:i4>983060</vt:i4>
      </vt:variant>
      <vt:variant>
        <vt:i4>180</vt:i4>
      </vt:variant>
      <vt:variant>
        <vt:i4>0</vt:i4>
      </vt:variant>
      <vt:variant>
        <vt:i4>5</vt:i4>
      </vt:variant>
      <vt:variant>
        <vt:lpwstr>../../../Programmi/Atti_amministrativi_comune/formule/cap2_a_35.rtf</vt:lpwstr>
      </vt:variant>
      <vt:variant>
        <vt:lpwstr/>
      </vt:variant>
      <vt:variant>
        <vt:i4>983061</vt:i4>
      </vt:variant>
      <vt:variant>
        <vt:i4>177</vt:i4>
      </vt:variant>
      <vt:variant>
        <vt:i4>0</vt:i4>
      </vt:variant>
      <vt:variant>
        <vt:i4>5</vt:i4>
      </vt:variant>
      <vt:variant>
        <vt:lpwstr>../../../Programmi/Atti_amministrativi_comune/formule/cap2_a_34.rtf</vt:lpwstr>
      </vt:variant>
      <vt:variant>
        <vt:lpwstr/>
      </vt:variant>
      <vt:variant>
        <vt:i4>983058</vt:i4>
      </vt:variant>
      <vt:variant>
        <vt:i4>174</vt:i4>
      </vt:variant>
      <vt:variant>
        <vt:i4>0</vt:i4>
      </vt:variant>
      <vt:variant>
        <vt:i4>5</vt:i4>
      </vt:variant>
      <vt:variant>
        <vt:lpwstr>../../../Programmi/Atti_amministrativi_comune/formule/cap2_a_33.rtf</vt:lpwstr>
      </vt:variant>
      <vt:variant>
        <vt:lpwstr/>
      </vt:variant>
      <vt:variant>
        <vt:i4>983059</vt:i4>
      </vt:variant>
      <vt:variant>
        <vt:i4>171</vt:i4>
      </vt:variant>
      <vt:variant>
        <vt:i4>0</vt:i4>
      </vt:variant>
      <vt:variant>
        <vt:i4>5</vt:i4>
      </vt:variant>
      <vt:variant>
        <vt:lpwstr>../../../Programmi/Atti_amministrativi_comune/formule/cap2_a_32.rtf</vt:lpwstr>
      </vt:variant>
      <vt:variant>
        <vt:lpwstr/>
      </vt:variant>
      <vt:variant>
        <vt:i4>983056</vt:i4>
      </vt:variant>
      <vt:variant>
        <vt:i4>168</vt:i4>
      </vt:variant>
      <vt:variant>
        <vt:i4>0</vt:i4>
      </vt:variant>
      <vt:variant>
        <vt:i4>5</vt:i4>
      </vt:variant>
      <vt:variant>
        <vt:lpwstr>../../../Programmi/Atti_amministrativi_comune/formule/cap2_a_31.rtf</vt:lpwstr>
      </vt:variant>
      <vt:variant>
        <vt:lpwstr/>
      </vt:variant>
      <vt:variant>
        <vt:i4>983057</vt:i4>
      </vt:variant>
      <vt:variant>
        <vt:i4>165</vt:i4>
      </vt:variant>
      <vt:variant>
        <vt:i4>0</vt:i4>
      </vt:variant>
      <vt:variant>
        <vt:i4>5</vt:i4>
      </vt:variant>
      <vt:variant>
        <vt:lpwstr>../../../Programmi/Atti_amministrativi_comune/formule/cap2_a_30.rtf</vt:lpwstr>
      </vt:variant>
      <vt:variant>
        <vt:lpwstr/>
      </vt:variant>
      <vt:variant>
        <vt:i4>917528</vt:i4>
      </vt:variant>
      <vt:variant>
        <vt:i4>162</vt:i4>
      </vt:variant>
      <vt:variant>
        <vt:i4>0</vt:i4>
      </vt:variant>
      <vt:variant>
        <vt:i4>5</vt:i4>
      </vt:variant>
      <vt:variant>
        <vt:lpwstr>../../../Programmi/Atti_amministrativi_comune/formule/cap2_a_29.rtf</vt:lpwstr>
      </vt:variant>
      <vt:variant>
        <vt:lpwstr/>
      </vt:variant>
      <vt:variant>
        <vt:i4>917529</vt:i4>
      </vt:variant>
      <vt:variant>
        <vt:i4>159</vt:i4>
      </vt:variant>
      <vt:variant>
        <vt:i4>0</vt:i4>
      </vt:variant>
      <vt:variant>
        <vt:i4>5</vt:i4>
      </vt:variant>
      <vt:variant>
        <vt:lpwstr>../../../Programmi/Atti_amministrativi_comune/formule/cap2_a_28.rtf</vt:lpwstr>
      </vt:variant>
      <vt:variant>
        <vt:lpwstr/>
      </vt:variant>
      <vt:variant>
        <vt:i4>917526</vt:i4>
      </vt:variant>
      <vt:variant>
        <vt:i4>156</vt:i4>
      </vt:variant>
      <vt:variant>
        <vt:i4>0</vt:i4>
      </vt:variant>
      <vt:variant>
        <vt:i4>5</vt:i4>
      </vt:variant>
      <vt:variant>
        <vt:lpwstr>../../../Programmi/Atti_amministrativi_comune/formule/cap2_a_27.rtf</vt:lpwstr>
      </vt:variant>
      <vt:variant>
        <vt:lpwstr/>
      </vt:variant>
      <vt:variant>
        <vt:i4>917527</vt:i4>
      </vt:variant>
      <vt:variant>
        <vt:i4>153</vt:i4>
      </vt:variant>
      <vt:variant>
        <vt:i4>0</vt:i4>
      </vt:variant>
      <vt:variant>
        <vt:i4>5</vt:i4>
      </vt:variant>
      <vt:variant>
        <vt:lpwstr>../../../Programmi/Atti_amministrativi_comune/formule/cap2_a_26.rtf</vt:lpwstr>
      </vt:variant>
      <vt:variant>
        <vt:lpwstr/>
      </vt:variant>
      <vt:variant>
        <vt:i4>917524</vt:i4>
      </vt:variant>
      <vt:variant>
        <vt:i4>150</vt:i4>
      </vt:variant>
      <vt:variant>
        <vt:i4>0</vt:i4>
      </vt:variant>
      <vt:variant>
        <vt:i4>5</vt:i4>
      </vt:variant>
      <vt:variant>
        <vt:lpwstr>../../../Programmi/Atti_amministrativi_comune/formule/cap2_a_25.rtf</vt:lpwstr>
      </vt:variant>
      <vt:variant>
        <vt:lpwstr/>
      </vt:variant>
      <vt:variant>
        <vt:i4>917525</vt:i4>
      </vt:variant>
      <vt:variant>
        <vt:i4>147</vt:i4>
      </vt:variant>
      <vt:variant>
        <vt:i4>0</vt:i4>
      </vt:variant>
      <vt:variant>
        <vt:i4>5</vt:i4>
      </vt:variant>
      <vt:variant>
        <vt:lpwstr>../../../Programmi/Atti_amministrativi_comune/formule/cap2_a_24.rtf</vt:lpwstr>
      </vt:variant>
      <vt:variant>
        <vt:lpwstr/>
      </vt:variant>
      <vt:variant>
        <vt:i4>917522</vt:i4>
      </vt:variant>
      <vt:variant>
        <vt:i4>144</vt:i4>
      </vt:variant>
      <vt:variant>
        <vt:i4>0</vt:i4>
      </vt:variant>
      <vt:variant>
        <vt:i4>5</vt:i4>
      </vt:variant>
      <vt:variant>
        <vt:lpwstr>../../../Programmi/Atti_amministrativi_comune/formule/cap2_a_23.rtf</vt:lpwstr>
      </vt:variant>
      <vt:variant>
        <vt:lpwstr/>
      </vt:variant>
      <vt:variant>
        <vt:i4>917523</vt:i4>
      </vt:variant>
      <vt:variant>
        <vt:i4>141</vt:i4>
      </vt:variant>
      <vt:variant>
        <vt:i4>0</vt:i4>
      </vt:variant>
      <vt:variant>
        <vt:i4>5</vt:i4>
      </vt:variant>
      <vt:variant>
        <vt:lpwstr>../../../Programmi/Atti_amministrativi_comune/formule/cap2_a_22.rtf</vt:lpwstr>
      </vt:variant>
      <vt:variant>
        <vt:lpwstr/>
      </vt:variant>
      <vt:variant>
        <vt:i4>917520</vt:i4>
      </vt:variant>
      <vt:variant>
        <vt:i4>138</vt:i4>
      </vt:variant>
      <vt:variant>
        <vt:i4>0</vt:i4>
      </vt:variant>
      <vt:variant>
        <vt:i4>5</vt:i4>
      </vt:variant>
      <vt:variant>
        <vt:lpwstr>../../../Programmi/Atti_amministrativi_comune/formule/cap2_a_21.rtf</vt:lpwstr>
      </vt:variant>
      <vt:variant>
        <vt:lpwstr/>
      </vt:variant>
      <vt:variant>
        <vt:i4>917521</vt:i4>
      </vt:variant>
      <vt:variant>
        <vt:i4>135</vt:i4>
      </vt:variant>
      <vt:variant>
        <vt:i4>0</vt:i4>
      </vt:variant>
      <vt:variant>
        <vt:i4>5</vt:i4>
      </vt:variant>
      <vt:variant>
        <vt:lpwstr>../../../Programmi/Atti_amministrativi_comune/formule/cap2_a_20.rtf</vt:lpwstr>
      </vt:variant>
      <vt:variant>
        <vt:lpwstr/>
      </vt:variant>
      <vt:variant>
        <vt:i4>851992</vt:i4>
      </vt:variant>
      <vt:variant>
        <vt:i4>132</vt:i4>
      </vt:variant>
      <vt:variant>
        <vt:i4>0</vt:i4>
      </vt:variant>
      <vt:variant>
        <vt:i4>5</vt:i4>
      </vt:variant>
      <vt:variant>
        <vt:lpwstr>../../../Programmi/Atti_amministrativi_comune/formule/cap2_a_19.rtf</vt:lpwstr>
      </vt:variant>
      <vt:variant>
        <vt:lpwstr/>
      </vt:variant>
      <vt:variant>
        <vt:i4>851993</vt:i4>
      </vt:variant>
      <vt:variant>
        <vt:i4>129</vt:i4>
      </vt:variant>
      <vt:variant>
        <vt:i4>0</vt:i4>
      </vt:variant>
      <vt:variant>
        <vt:i4>5</vt:i4>
      </vt:variant>
      <vt:variant>
        <vt:lpwstr>../../../Programmi/Atti_amministrativi_comune/formule/cap2_a_18.rtf</vt:lpwstr>
      </vt:variant>
      <vt:variant>
        <vt:lpwstr/>
      </vt:variant>
      <vt:variant>
        <vt:i4>851990</vt:i4>
      </vt:variant>
      <vt:variant>
        <vt:i4>126</vt:i4>
      </vt:variant>
      <vt:variant>
        <vt:i4>0</vt:i4>
      </vt:variant>
      <vt:variant>
        <vt:i4>5</vt:i4>
      </vt:variant>
      <vt:variant>
        <vt:lpwstr>../../../Programmi/Atti_amministrativi_comune/formule/cap2_a_17.rtf</vt:lpwstr>
      </vt:variant>
      <vt:variant>
        <vt:lpwstr/>
      </vt:variant>
      <vt:variant>
        <vt:i4>851991</vt:i4>
      </vt:variant>
      <vt:variant>
        <vt:i4>123</vt:i4>
      </vt:variant>
      <vt:variant>
        <vt:i4>0</vt:i4>
      </vt:variant>
      <vt:variant>
        <vt:i4>5</vt:i4>
      </vt:variant>
      <vt:variant>
        <vt:lpwstr>../../../Programmi/Atti_amministrativi_comune/formule/cap2_a_16.rtf</vt:lpwstr>
      </vt:variant>
      <vt:variant>
        <vt:lpwstr/>
      </vt:variant>
      <vt:variant>
        <vt:i4>851988</vt:i4>
      </vt:variant>
      <vt:variant>
        <vt:i4>120</vt:i4>
      </vt:variant>
      <vt:variant>
        <vt:i4>0</vt:i4>
      </vt:variant>
      <vt:variant>
        <vt:i4>5</vt:i4>
      </vt:variant>
      <vt:variant>
        <vt:lpwstr>../../../Programmi/Atti_amministrativi_comune/formule/cap2_a_15.rtf</vt:lpwstr>
      </vt:variant>
      <vt:variant>
        <vt:lpwstr/>
      </vt:variant>
      <vt:variant>
        <vt:i4>851989</vt:i4>
      </vt:variant>
      <vt:variant>
        <vt:i4>117</vt:i4>
      </vt:variant>
      <vt:variant>
        <vt:i4>0</vt:i4>
      </vt:variant>
      <vt:variant>
        <vt:i4>5</vt:i4>
      </vt:variant>
      <vt:variant>
        <vt:lpwstr>../../../Programmi/Atti_amministrativi_comune/formule/cap2_a_14.rtf</vt:lpwstr>
      </vt:variant>
      <vt:variant>
        <vt:lpwstr/>
      </vt:variant>
      <vt:variant>
        <vt:i4>851986</vt:i4>
      </vt:variant>
      <vt:variant>
        <vt:i4>114</vt:i4>
      </vt:variant>
      <vt:variant>
        <vt:i4>0</vt:i4>
      </vt:variant>
      <vt:variant>
        <vt:i4>5</vt:i4>
      </vt:variant>
      <vt:variant>
        <vt:lpwstr>../../../Programmi/Atti_amministrativi_comune/formule/cap2_a_13.rtf</vt:lpwstr>
      </vt:variant>
      <vt:variant>
        <vt:lpwstr/>
      </vt:variant>
      <vt:variant>
        <vt:i4>851987</vt:i4>
      </vt:variant>
      <vt:variant>
        <vt:i4>111</vt:i4>
      </vt:variant>
      <vt:variant>
        <vt:i4>0</vt:i4>
      </vt:variant>
      <vt:variant>
        <vt:i4>5</vt:i4>
      </vt:variant>
      <vt:variant>
        <vt:lpwstr>../../../Programmi/Atti_amministrativi_comune/formule/cap2_a_12.rtf</vt:lpwstr>
      </vt:variant>
      <vt:variant>
        <vt:lpwstr/>
      </vt:variant>
      <vt:variant>
        <vt:i4>851984</vt:i4>
      </vt:variant>
      <vt:variant>
        <vt:i4>108</vt:i4>
      </vt:variant>
      <vt:variant>
        <vt:i4>0</vt:i4>
      </vt:variant>
      <vt:variant>
        <vt:i4>5</vt:i4>
      </vt:variant>
      <vt:variant>
        <vt:lpwstr>../../../Programmi/Atti_amministrativi_comune/formule/cap2_a_11.rtf</vt:lpwstr>
      </vt:variant>
      <vt:variant>
        <vt:lpwstr/>
      </vt:variant>
      <vt:variant>
        <vt:i4>851985</vt:i4>
      </vt:variant>
      <vt:variant>
        <vt:i4>105</vt:i4>
      </vt:variant>
      <vt:variant>
        <vt:i4>0</vt:i4>
      </vt:variant>
      <vt:variant>
        <vt:i4>5</vt:i4>
      </vt:variant>
      <vt:variant>
        <vt:lpwstr>../../../Programmi/Atti_amministrativi_comune/formule/cap2_a_10.rtf</vt:lpwstr>
      </vt:variant>
      <vt:variant>
        <vt:lpwstr/>
      </vt:variant>
      <vt:variant>
        <vt:i4>4915209</vt:i4>
      </vt:variant>
      <vt:variant>
        <vt:i4>102</vt:i4>
      </vt:variant>
      <vt:variant>
        <vt:i4>0</vt:i4>
      </vt:variant>
      <vt:variant>
        <vt:i4>5</vt:i4>
      </vt:variant>
      <vt:variant>
        <vt:lpwstr>../../../Programmi/Atti_amministrativi_comune/formule/cap2_a_9.rtf</vt:lpwstr>
      </vt:variant>
      <vt:variant>
        <vt:lpwstr/>
      </vt:variant>
      <vt:variant>
        <vt:i4>4849673</vt:i4>
      </vt:variant>
      <vt:variant>
        <vt:i4>99</vt:i4>
      </vt:variant>
      <vt:variant>
        <vt:i4>0</vt:i4>
      </vt:variant>
      <vt:variant>
        <vt:i4>5</vt:i4>
      </vt:variant>
      <vt:variant>
        <vt:lpwstr>../../../Programmi/Atti_amministrativi_comune/formule/cap2_a_8.rtf</vt:lpwstr>
      </vt:variant>
      <vt:variant>
        <vt:lpwstr/>
      </vt:variant>
      <vt:variant>
        <vt:i4>4521993</vt:i4>
      </vt:variant>
      <vt:variant>
        <vt:i4>96</vt:i4>
      </vt:variant>
      <vt:variant>
        <vt:i4>0</vt:i4>
      </vt:variant>
      <vt:variant>
        <vt:i4>5</vt:i4>
      </vt:variant>
      <vt:variant>
        <vt:lpwstr>../../../Programmi/Atti_amministrativi_comune/formule/cap2_a_7.rtf</vt:lpwstr>
      </vt:variant>
      <vt:variant>
        <vt:lpwstr/>
      </vt:variant>
      <vt:variant>
        <vt:i4>4456457</vt:i4>
      </vt:variant>
      <vt:variant>
        <vt:i4>93</vt:i4>
      </vt:variant>
      <vt:variant>
        <vt:i4>0</vt:i4>
      </vt:variant>
      <vt:variant>
        <vt:i4>5</vt:i4>
      </vt:variant>
      <vt:variant>
        <vt:lpwstr>../../../Programmi/Atti_amministrativi_comune/formule/cap2_a_6.rtf</vt:lpwstr>
      </vt:variant>
      <vt:variant>
        <vt:lpwstr/>
      </vt:variant>
      <vt:variant>
        <vt:i4>4653065</vt:i4>
      </vt:variant>
      <vt:variant>
        <vt:i4>90</vt:i4>
      </vt:variant>
      <vt:variant>
        <vt:i4>0</vt:i4>
      </vt:variant>
      <vt:variant>
        <vt:i4>5</vt:i4>
      </vt:variant>
      <vt:variant>
        <vt:lpwstr>../../../Programmi/Atti_amministrativi_comune/formule/cap2_a_5.rtf</vt:lpwstr>
      </vt:variant>
      <vt:variant>
        <vt:lpwstr/>
      </vt:variant>
      <vt:variant>
        <vt:i4>4587529</vt:i4>
      </vt:variant>
      <vt:variant>
        <vt:i4>87</vt:i4>
      </vt:variant>
      <vt:variant>
        <vt:i4>0</vt:i4>
      </vt:variant>
      <vt:variant>
        <vt:i4>5</vt:i4>
      </vt:variant>
      <vt:variant>
        <vt:lpwstr>../../../Programmi/Atti_amministrativi_comune/formule/cap2_a_4.rtf</vt:lpwstr>
      </vt:variant>
      <vt:variant>
        <vt:lpwstr/>
      </vt:variant>
      <vt:variant>
        <vt:i4>4259849</vt:i4>
      </vt:variant>
      <vt:variant>
        <vt:i4>84</vt:i4>
      </vt:variant>
      <vt:variant>
        <vt:i4>0</vt:i4>
      </vt:variant>
      <vt:variant>
        <vt:i4>5</vt:i4>
      </vt:variant>
      <vt:variant>
        <vt:lpwstr>../../../Programmi/Atti_amministrativi_comune/formule/cap2_a_3.rtf</vt:lpwstr>
      </vt:variant>
      <vt:variant>
        <vt:lpwstr/>
      </vt:variant>
      <vt:variant>
        <vt:i4>4194313</vt:i4>
      </vt:variant>
      <vt:variant>
        <vt:i4>81</vt:i4>
      </vt:variant>
      <vt:variant>
        <vt:i4>0</vt:i4>
      </vt:variant>
      <vt:variant>
        <vt:i4>5</vt:i4>
      </vt:variant>
      <vt:variant>
        <vt:lpwstr>../../../Programmi/Atti_amministrativi_comune/formule/cap2_a_2.rtf</vt:lpwstr>
      </vt:variant>
      <vt:variant>
        <vt:lpwstr/>
      </vt:variant>
      <vt:variant>
        <vt:i4>4390921</vt:i4>
      </vt:variant>
      <vt:variant>
        <vt:i4>78</vt:i4>
      </vt:variant>
      <vt:variant>
        <vt:i4>0</vt:i4>
      </vt:variant>
      <vt:variant>
        <vt:i4>5</vt:i4>
      </vt:variant>
      <vt:variant>
        <vt:lpwstr>../../../Programmi/Atti_amministrativi_comune/formule/cap2_a_1.rtf</vt:lpwstr>
      </vt:variant>
      <vt:variant>
        <vt:lpwstr/>
      </vt:variant>
      <vt:variant>
        <vt:i4>851991</vt:i4>
      </vt:variant>
      <vt:variant>
        <vt:i4>75</vt:i4>
      </vt:variant>
      <vt:variant>
        <vt:i4>0</vt:i4>
      </vt:variant>
      <vt:variant>
        <vt:i4>5</vt:i4>
      </vt:variant>
      <vt:variant>
        <vt:lpwstr>../../../Programmi/Atti_amministrativi_comune/formule/cap1_a_26.rtf</vt:lpwstr>
      </vt:variant>
      <vt:variant>
        <vt:lpwstr/>
      </vt:variant>
      <vt:variant>
        <vt:i4>851988</vt:i4>
      </vt:variant>
      <vt:variant>
        <vt:i4>72</vt:i4>
      </vt:variant>
      <vt:variant>
        <vt:i4>0</vt:i4>
      </vt:variant>
      <vt:variant>
        <vt:i4>5</vt:i4>
      </vt:variant>
      <vt:variant>
        <vt:lpwstr>../../../Programmi/Atti_amministrativi_comune/formule/cap1_a_25.rtf</vt:lpwstr>
      </vt:variant>
      <vt:variant>
        <vt:lpwstr/>
      </vt:variant>
      <vt:variant>
        <vt:i4>851989</vt:i4>
      </vt:variant>
      <vt:variant>
        <vt:i4>69</vt:i4>
      </vt:variant>
      <vt:variant>
        <vt:i4>0</vt:i4>
      </vt:variant>
      <vt:variant>
        <vt:i4>5</vt:i4>
      </vt:variant>
      <vt:variant>
        <vt:lpwstr>../../../Programmi/Atti_amministrativi_comune/formule/cap1_a_24.rtf</vt:lpwstr>
      </vt:variant>
      <vt:variant>
        <vt:lpwstr/>
      </vt:variant>
      <vt:variant>
        <vt:i4>851986</vt:i4>
      </vt:variant>
      <vt:variant>
        <vt:i4>66</vt:i4>
      </vt:variant>
      <vt:variant>
        <vt:i4>0</vt:i4>
      </vt:variant>
      <vt:variant>
        <vt:i4>5</vt:i4>
      </vt:variant>
      <vt:variant>
        <vt:lpwstr>../../../Programmi/Atti_amministrativi_comune/formule/cap1_a_23.rtf</vt:lpwstr>
      </vt:variant>
      <vt:variant>
        <vt:lpwstr/>
      </vt:variant>
      <vt:variant>
        <vt:i4>851987</vt:i4>
      </vt:variant>
      <vt:variant>
        <vt:i4>63</vt:i4>
      </vt:variant>
      <vt:variant>
        <vt:i4>0</vt:i4>
      </vt:variant>
      <vt:variant>
        <vt:i4>5</vt:i4>
      </vt:variant>
      <vt:variant>
        <vt:lpwstr>../../../Programmi/Atti_amministrativi_comune/formule/cap1_a_22.rtf</vt:lpwstr>
      </vt:variant>
      <vt:variant>
        <vt:lpwstr/>
      </vt:variant>
      <vt:variant>
        <vt:i4>851984</vt:i4>
      </vt:variant>
      <vt:variant>
        <vt:i4>60</vt:i4>
      </vt:variant>
      <vt:variant>
        <vt:i4>0</vt:i4>
      </vt:variant>
      <vt:variant>
        <vt:i4>5</vt:i4>
      </vt:variant>
      <vt:variant>
        <vt:lpwstr>../../../Programmi/Atti_amministrativi_comune/formule/cap1_a_21.rtf</vt:lpwstr>
      </vt:variant>
      <vt:variant>
        <vt:lpwstr/>
      </vt:variant>
      <vt:variant>
        <vt:i4>851985</vt:i4>
      </vt:variant>
      <vt:variant>
        <vt:i4>57</vt:i4>
      </vt:variant>
      <vt:variant>
        <vt:i4>0</vt:i4>
      </vt:variant>
      <vt:variant>
        <vt:i4>5</vt:i4>
      </vt:variant>
      <vt:variant>
        <vt:lpwstr>../../../Programmi/Atti_amministrativi_comune/formule/cap1_a_20.rtf</vt:lpwstr>
      </vt:variant>
      <vt:variant>
        <vt:lpwstr/>
      </vt:variant>
      <vt:variant>
        <vt:i4>917528</vt:i4>
      </vt:variant>
      <vt:variant>
        <vt:i4>54</vt:i4>
      </vt:variant>
      <vt:variant>
        <vt:i4>0</vt:i4>
      </vt:variant>
      <vt:variant>
        <vt:i4>5</vt:i4>
      </vt:variant>
      <vt:variant>
        <vt:lpwstr>../../../Programmi/Atti_amministrativi_comune/formule/cap1_a_19.rtf</vt:lpwstr>
      </vt:variant>
      <vt:variant>
        <vt:lpwstr/>
      </vt:variant>
      <vt:variant>
        <vt:i4>917529</vt:i4>
      </vt:variant>
      <vt:variant>
        <vt:i4>51</vt:i4>
      </vt:variant>
      <vt:variant>
        <vt:i4>0</vt:i4>
      </vt:variant>
      <vt:variant>
        <vt:i4>5</vt:i4>
      </vt:variant>
      <vt:variant>
        <vt:lpwstr>../../../Programmi/Atti_amministrativi_comune/formule/cap1_a_18.rtf</vt:lpwstr>
      </vt:variant>
      <vt:variant>
        <vt:lpwstr/>
      </vt:variant>
      <vt:variant>
        <vt:i4>917526</vt:i4>
      </vt:variant>
      <vt:variant>
        <vt:i4>48</vt:i4>
      </vt:variant>
      <vt:variant>
        <vt:i4>0</vt:i4>
      </vt:variant>
      <vt:variant>
        <vt:i4>5</vt:i4>
      </vt:variant>
      <vt:variant>
        <vt:lpwstr>../../../Programmi/Atti_amministrativi_comune/formule/cap1_a_17.rtf</vt:lpwstr>
      </vt:variant>
      <vt:variant>
        <vt:lpwstr/>
      </vt:variant>
      <vt:variant>
        <vt:i4>917527</vt:i4>
      </vt:variant>
      <vt:variant>
        <vt:i4>45</vt:i4>
      </vt:variant>
      <vt:variant>
        <vt:i4>0</vt:i4>
      </vt:variant>
      <vt:variant>
        <vt:i4>5</vt:i4>
      </vt:variant>
      <vt:variant>
        <vt:lpwstr>../../../Programmi/Atti_amministrativi_comune/formule/cap1_a_16.rtf</vt:lpwstr>
      </vt:variant>
      <vt:variant>
        <vt:lpwstr/>
      </vt:variant>
      <vt:variant>
        <vt:i4>917524</vt:i4>
      </vt:variant>
      <vt:variant>
        <vt:i4>42</vt:i4>
      </vt:variant>
      <vt:variant>
        <vt:i4>0</vt:i4>
      </vt:variant>
      <vt:variant>
        <vt:i4>5</vt:i4>
      </vt:variant>
      <vt:variant>
        <vt:lpwstr>../../../Programmi/Atti_amministrativi_comune/formule/cap1_a_15.rtf</vt:lpwstr>
      </vt:variant>
      <vt:variant>
        <vt:lpwstr/>
      </vt:variant>
      <vt:variant>
        <vt:i4>917525</vt:i4>
      </vt:variant>
      <vt:variant>
        <vt:i4>39</vt:i4>
      </vt:variant>
      <vt:variant>
        <vt:i4>0</vt:i4>
      </vt:variant>
      <vt:variant>
        <vt:i4>5</vt:i4>
      </vt:variant>
      <vt:variant>
        <vt:lpwstr>../../../Programmi/Atti_amministrativi_comune/formule/cap1_a_14.rtf</vt:lpwstr>
      </vt:variant>
      <vt:variant>
        <vt:lpwstr/>
      </vt:variant>
      <vt:variant>
        <vt:i4>917522</vt:i4>
      </vt:variant>
      <vt:variant>
        <vt:i4>36</vt:i4>
      </vt:variant>
      <vt:variant>
        <vt:i4>0</vt:i4>
      </vt:variant>
      <vt:variant>
        <vt:i4>5</vt:i4>
      </vt:variant>
      <vt:variant>
        <vt:lpwstr>../../../Programmi/Atti_amministrativi_comune/formule/cap1_a_13.rtf</vt:lpwstr>
      </vt:variant>
      <vt:variant>
        <vt:lpwstr/>
      </vt:variant>
      <vt:variant>
        <vt:i4>917523</vt:i4>
      </vt:variant>
      <vt:variant>
        <vt:i4>33</vt:i4>
      </vt:variant>
      <vt:variant>
        <vt:i4>0</vt:i4>
      </vt:variant>
      <vt:variant>
        <vt:i4>5</vt:i4>
      </vt:variant>
      <vt:variant>
        <vt:lpwstr>../../../Programmi/Atti_amministrativi_comune/formule/cap1_a_12.rtf</vt:lpwstr>
      </vt:variant>
      <vt:variant>
        <vt:lpwstr/>
      </vt:variant>
      <vt:variant>
        <vt:i4>917520</vt:i4>
      </vt:variant>
      <vt:variant>
        <vt:i4>30</vt:i4>
      </vt:variant>
      <vt:variant>
        <vt:i4>0</vt:i4>
      </vt:variant>
      <vt:variant>
        <vt:i4>5</vt:i4>
      </vt:variant>
      <vt:variant>
        <vt:lpwstr>../../../Programmi/Atti_amministrativi_comune/formule/cap1_a_11.rtf</vt:lpwstr>
      </vt:variant>
      <vt:variant>
        <vt:lpwstr/>
      </vt:variant>
      <vt:variant>
        <vt:i4>917521</vt:i4>
      </vt:variant>
      <vt:variant>
        <vt:i4>27</vt:i4>
      </vt:variant>
      <vt:variant>
        <vt:i4>0</vt:i4>
      </vt:variant>
      <vt:variant>
        <vt:i4>5</vt:i4>
      </vt:variant>
      <vt:variant>
        <vt:lpwstr>../../../Programmi/Atti_amministrativi_comune/formule/cap1_a_10.rtf</vt:lpwstr>
      </vt:variant>
      <vt:variant>
        <vt:lpwstr/>
      </vt:variant>
      <vt:variant>
        <vt:i4>4718601</vt:i4>
      </vt:variant>
      <vt:variant>
        <vt:i4>24</vt:i4>
      </vt:variant>
      <vt:variant>
        <vt:i4>0</vt:i4>
      </vt:variant>
      <vt:variant>
        <vt:i4>5</vt:i4>
      </vt:variant>
      <vt:variant>
        <vt:lpwstr>../../../Programmi/Atti_amministrativi_comune/formule/cap1_a_9.rtf</vt:lpwstr>
      </vt:variant>
      <vt:variant>
        <vt:lpwstr/>
      </vt:variant>
      <vt:variant>
        <vt:i4>4784137</vt:i4>
      </vt:variant>
      <vt:variant>
        <vt:i4>21</vt:i4>
      </vt:variant>
      <vt:variant>
        <vt:i4>0</vt:i4>
      </vt:variant>
      <vt:variant>
        <vt:i4>5</vt:i4>
      </vt:variant>
      <vt:variant>
        <vt:lpwstr>../../../Programmi/Atti_amministrativi_comune/formule/cap1_a_8.rtf</vt:lpwstr>
      </vt:variant>
      <vt:variant>
        <vt:lpwstr/>
      </vt:variant>
      <vt:variant>
        <vt:i4>4587529</vt:i4>
      </vt:variant>
      <vt:variant>
        <vt:i4>18</vt:i4>
      </vt:variant>
      <vt:variant>
        <vt:i4>0</vt:i4>
      </vt:variant>
      <vt:variant>
        <vt:i4>5</vt:i4>
      </vt:variant>
      <vt:variant>
        <vt:lpwstr>../../../Programmi/Atti_amministrativi_comune/formule/cap1_a_7.rtf</vt:lpwstr>
      </vt:variant>
      <vt:variant>
        <vt:lpwstr/>
      </vt:variant>
      <vt:variant>
        <vt:i4>4653065</vt:i4>
      </vt:variant>
      <vt:variant>
        <vt:i4>15</vt:i4>
      </vt:variant>
      <vt:variant>
        <vt:i4>0</vt:i4>
      </vt:variant>
      <vt:variant>
        <vt:i4>5</vt:i4>
      </vt:variant>
      <vt:variant>
        <vt:lpwstr>../../../Programmi/Atti_amministrativi_comune/formule/cap1_a_6.rtf</vt:lpwstr>
      </vt:variant>
      <vt:variant>
        <vt:lpwstr/>
      </vt:variant>
      <vt:variant>
        <vt:i4>4456457</vt:i4>
      </vt:variant>
      <vt:variant>
        <vt:i4>12</vt:i4>
      </vt:variant>
      <vt:variant>
        <vt:i4>0</vt:i4>
      </vt:variant>
      <vt:variant>
        <vt:i4>5</vt:i4>
      </vt:variant>
      <vt:variant>
        <vt:lpwstr>../../../Programmi/Atti_amministrativi_comune/formule/cap1_a_5.rtf</vt:lpwstr>
      </vt:variant>
      <vt:variant>
        <vt:lpwstr/>
      </vt:variant>
      <vt:variant>
        <vt:i4>4521993</vt:i4>
      </vt:variant>
      <vt:variant>
        <vt:i4>9</vt:i4>
      </vt:variant>
      <vt:variant>
        <vt:i4>0</vt:i4>
      </vt:variant>
      <vt:variant>
        <vt:i4>5</vt:i4>
      </vt:variant>
      <vt:variant>
        <vt:lpwstr>../../../Programmi/Atti_amministrativi_comune/formule/cap1_a_4.rtf</vt:lpwstr>
      </vt:variant>
      <vt:variant>
        <vt:lpwstr/>
      </vt:variant>
      <vt:variant>
        <vt:i4>4325385</vt:i4>
      </vt:variant>
      <vt:variant>
        <vt:i4>6</vt:i4>
      </vt:variant>
      <vt:variant>
        <vt:i4>0</vt:i4>
      </vt:variant>
      <vt:variant>
        <vt:i4>5</vt:i4>
      </vt:variant>
      <vt:variant>
        <vt:lpwstr>../../../Programmi/Atti_amministrativi_comune/formule/cap1_a_3.rtf</vt:lpwstr>
      </vt:variant>
      <vt:variant>
        <vt:lpwstr/>
      </vt:variant>
      <vt:variant>
        <vt:i4>4390921</vt:i4>
      </vt:variant>
      <vt:variant>
        <vt:i4>3</vt:i4>
      </vt:variant>
      <vt:variant>
        <vt:i4>0</vt:i4>
      </vt:variant>
      <vt:variant>
        <vt:i4>5</vt:i4>
      </vt:variant>
      <vt:variant>
        <vt:lpwstr>../../../Programmi/Atti_amministrativi_comune/formule/cap1_a_2.rtf</vt:lpwstr>
      </vt:variant>
      <vt:variant>
        <vt:lpwstr/>
      </vt:variant>
      <vt:variant>
        <vt:i4>4194313</vt:i4>
      </vt:variant>
      <vt:variant>
        <vt:i4>0</vt:i4>
      </vt:variant>
      <vt:variant>
        <vt:i4>0</vt:i4>
      </vt:variant>
      <vt:variant>
        <vt:i4>5</vt:i4>
      </vt:variant>
      <vt:variant>
        <vt:lpwstr>../../../Programmi/Atti_amministrativi_comune/formule/cap1_a_1.rtf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Serena Guarducci</dc:creator>
  <cp:keywords/>
  <dc:description/>
  <cp:lastModifiedBy>Windows User</cp:lastModifiedBy>
  <cp:revision>4</cp:revision>
  <dcterms:created xsi:type="dcterms:W3CDTF">2017-07-14T11:01:00Z</dcterms:created>
  <dcterms:modified xsi:type="dcterms:W3CDTF">2017-07-14T11:05:00Z</dcterms:modified>
</cp:coreProperties>
</file>