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3CD" w:rsidRPr="009877A1" w:rsidRDefault="00A303CD" w:rsidP="00A303CD">
      <w:pPr>
        <w:pStyle w:val="Titolo3"/>
        <w:shd w:val="clear" w:color="auto" w:fill="FFFFFF"/>
        <w:spacing w:before="0" w:beforeAutospacing="0" w:after="0" w:afterAutospacing="0"/>
        <w:textAlignment w:val="baseline"/>
        <w:rPr>
          <w:rStyle w:val="mw-headline"/>
          <w:rFonts w:ascii="Arial" w:hAnsi="Arial" w:cs="Arial"/>
          <w:color w:val="222222"/>
          <w:sz w:val="24"/>
          <w:szCs w:val="24"/>
          <w:bdr w:val="none" w:sz="0" w:space="0" w:color="auto" w:frame="1"/>
        </w:rPr>
      </w:pPr>
      <w:r w:rsidRPr="009877A1">
        <w:rPr>
          <w:rStyle w:val="mw-headline"/>
          <w:rFonts w:ascii="Arial" w:hAnsi="Arial" w:cs="Arial"/>
          <w:color w:val="222222"/>
          <w:sz w:val="24"/>
          <w:szCs w:val="24"/>
          <w:bdr w:val="none" w:sz="0" w:space="0" w:color="auto" w:frame="1"/>
        </w:rPr>
        <w:t>Un po’ di storia</w:t>
      </w:r>
    </w:p>
    <w:p w:rsidR="00A303CD"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Alla fine degli anni ’90 a capo del dicastero della Pubblica Istruzione viene posto L: Berlinguer che si propone importanti obiettivi tra cui  l'innalzamento dell'obbligo scolastico, la riforma dell'esame di maturità, l'autonomia scolastica ed il riordino dei cicli.</w:t>
      </w:r>
    </w:p>
    <w:p w:rsidR="00A303CD"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Berlinguer nel gennaio del 1997 pubblicò il primo Documento di discussione sulla riforma dei cicli di istruzione</w:t>
      </w:r>
    </w:p>
    <w:p w:rsidR="00A303CD"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In tale documento erano delineati i principi ispiratori dell'azione del ministro. Fra questi, in primo luogo, la necessità di superare la distinzione, tipica del sistema formativo italiano tradizionale, fra cultura e professionalità e, quindi, fra formazione culturale e formazione professionale. Uno dei concetti fondamentali è quello di «nuova professionalità», come capacità di «controllo e direzione dei processi in cui ciascuno è inserito»,</w:t>
      </w:r>
    </w:p>
    <w:p w:rsidR="00974526" w:rsidRPr="009877A1" w:rsidRDefault="00974526"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Nel 1997</w:t>
      </w:r>
      <w:r w:rsidR="00A303CD" w:rsidRPr="009877A1">
        <w:rPr>
          <w:rFonts w:ascii="Arial" w:hAnsi="Arial" w:cs="Arial"/>
          <w:color w:val="222222"/>
        </w:rPr>
        <w:t> il governo presenta la "Legge Quadro in materia di Riordino dei Cicli dell'Istruzione", con la quale doveva venire stravolto il sistema scolastico italiano, poiché erano previsti due cicli scolastici</w:t>
      </w:r>
      <w:r w:rsidRPr="009877A1">
        <w:rPr>
          <w:rFonts w:ascii="Arial" w:hAnsi="Arial" w:cs="Arial"/>
          <w:color w:val="222222"/>
        </w:rPr>
        <w:t>:</w:t>
      </w:r>
    </w:p>
    <w:p w:rsidR="00974526"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Il ciclo primario, di sei anni di durata, diviso in tre bienni, aveva come scopo di "concorrere alla formazione dell'uomo e del cittadino nel rispetto e nella valorizzazione delle diversità individuali, sociali e culturali. Esso favorisce la formazione della personalità degli alunni promuovendone l'alfabetizzazione per l'acquisizione dei linguaggi e dei saperi indispensabili, per lo sviluppo delle capacità critiche e di un atteggiamento positivo nei confronti dell'apprendimento, per il riconoscimento e la condivisione dei valori fondanti la convivenza civile e democratica", e più in particolare i primi due bienni era "lo sviluppo delle conoscenze e delle abilità di base e della dimensione relazionale" ed il terzo biennio "il consolidamento, l'approfondimento e lo sviluppo delle conoscenze acquisite e la crescita di autonome capacità di studio, di elaborazione e di scelta coerenti con l'età degli alunni, mediante il graduale passaggio dalle grandi aree tematiche alle discipline.</w:t>
      </w:r>
    </w:p>
    <w:p w:rsidR="00A303CD"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Anche il ciclo secondario durava sei anni e si articolava "nelle grandi aree umanistica, scientifica, tecnica, tecnologica, artistica e musicale ed ha la funzione di consolidare e riorganizzare le capacità e le competenze acquisite nel ciclo primario, di arricchire la formazione culturale, umana e civile degli studenti, sostenendoli nella progressiva assunzione di responsabilità, e di offrire loro conoscenze e capacità adeguate all'accesso all'istruzione superiore universitaria e non universitaria ovvero all'inserimento lavorativo", il primo anno si caratterizzava "per la prevalenza degli insegnamenti fondamentali [...]", il secondo ed il terzo anno "per l'approfondimento degli insegnamenti comuni e per la progressiva estensione dell'area degli insegnamenti disciplinari specifici dell'indirizzo prescelto [...]", ed infine il triennio finale riguardava gli insegnamenti specifici a ciascun indirizzo. Si accennava inoltre, alla formazione degli adulti, alla formazione continua ed all'istruzione tecnica superiore.</w:t>
      </w:r>
    </w:p>
    <w:p w:rsidR="00974526" w:rsidRPr="009877A1" w:rsidRDefault="00974526" w:rsidP="00A303CD">
      <w:pPr>
        <w:pStyle w:val="NormaleWeb"/>
        <w:shd w:val="clear" w:color="auto" w:fill="FFFFFF"/>
        <w:spacing w:before="0" w:beforeAutospacing="0" w:after="0" w:afterAutospacing="0"/>
        <w:textAlignment w:val="baseline"/>
        <w:rPr>
          <w:rFonts w:ascii="Arial" w:hAnsi="Arial" w:cs="Arial"/>
          <w:color w:val="222222"/>
        </w:rPr>
      </w:pPr>
    </w:p>
    <w:p w:rsidR="00974526" w:rsidRPr="009877A1" w:rsidRDefault="00A303CD" w:rsidP="00974526">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Con la Legge 10 dicembre 1997, n. 425 viene riformato l'</w:t>
      </w:r>
      <w:r w:rsidR="00974526" w:rsidRPr="009877A1">
        <w:rPr>
          <w:rFonts w:ascii="Arial" w:hAnsi="Arial" w:cs="Arial"/>
          <w:color w:val="222222"/>
        </w:rPr>
        <w:t>esame di maturità</w:t>
      </w:r>
      <w:r w:rsidRPr="009877A1">
        <w:rPr>
          <w:rFonts w:ascii="Arial" w:hAnsi="Arial" w:cs="Arial"/>
          <w:color w:val="222222"/>
        </w:rPr>
        <w:t xml:space="preserve">. </w:t>
      </w:r>
    </w:p>
    <w:p w:rsidR="00A303CD" w:rsidRPr="009877A1" w:rsidRDefault="00A303CD" w:rsidP="00974526">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 xml:space="preserve">La finanziaria 2002 fece un altro intervento isolato sull'esame di stato </w:t>
      </w:r>
      <w:r w:rsidR="00974526" w:rsidRPr="009877A1">
        <w:rPr>
          <w:rFonts w:ascii="Arial" w:hAnsi="Arial" w:cs="Arial"/>
          <w:color w:val="222222"/>
        </w:rPr>
        <w:t xml:space="preserve"> </w:t>
      </w:r>
      <w:r w:rsidRPr="009877A1">
        <w:rPr>
          <w:rFonts w:ascii="Arial" w:hAnsi="Arial" w:cs="Arial"/>
          <w:color w:val="222222"/>
        </w:rPr>
        <w:t>trasformando, , la commissione da mista a tutta interna con il solo presidente esterno. Il combinato fra diritti delle scuole paritarie, acquisiti con la L.62/2000, e commissione tutta interna amplia il fenomeno dei “</w:t>
      </w:r>
      <w:proofErr w:type="spellStart"/>
      <w:r w:rsidRPr="009877A1">
        <w:rPr>
          <w:rFonts w:ascii="Arial" w:hAnsi="Arial" w:cs="Arial"/>
          <w:color w:val="222222"/>
        </w:rPr>
        <w:t>diplomifici</w:t>
      </w:r>
      <w:proofErr w:type="spellEnd"/>
      <w:r w:rsidRPr="009877A1">
        <w:rPr>
          <w:rFonts w:ascii="Arial" w:hAnsi="Arial" w:cs="Arial"/>
          <w:color w:val="222222"/>
        </w:rPr>
        <w:t xml:space="preserve">”. Il numero di privatisti che ottiene il diploma iscrivendosi per l'esame nelle scuole </w:t>
      </w:r>
      <w:r w:rsidR="00974526" w:rsidRPr="009877A1">
        <w:rPr>
          <w:rFonts w:ascii="Arial" w:hAnsi="Arial" w:cs="Arial"/>
          <w:color w:val="222222"/>
        </w:rPr>
        <w:t>aumenta del 7500%</w:t>
      </w:r>
    </w:p>
    <w:p w:rsidR="00974526" w:rsidRPr="009877A1" w:rsidRDefault="00974526" w:rsidP="00974526">
      <w:pPr>
        <w:pStyle w:val="NormaleWeb"/>
        <w:shd w:val="clear" w:color="auto" w:fill="FFFFFF"/>
        <w:spacing w:before="0" w:beforeAutospacing="0" w:after="0" w:afterAutospacing="0"/>
        <w:textAlignment w:val="baseline"/>
        <w:rPr>
          <w:rFonts w:ascii="Arial" w:hAnsi="Arial" w:cs="Arial"/>
          <w:color w:val="222222"/>
        </w:rPr>
      </w:pPr>
    </w:p>
    <w:p w:rsidR="00A303CD" w:rsidRPr="009877A1" w:rsidRDefault="00974526" w:rsidP="00974526">
      <w:pPr>
        <w:pStyle w:val="NormaleWeb"/>
        <w:shd w:val="clear" w:color="auto" w:fill="FFFFFF"/>
        <w:spacing w:before="0" w:beforeAutospacing="0" w:after="0" w:afterAutospacing="0"/>
        <w:textAlignment w:val="baseline"/>
        <w:rPr>
          <w:rFonts w:ascii="Arial" w:hAnsi="Arial" w:cs="Arial"/>
          <w:color w:val="54595D"/>
        </w:rPr>
      </w:pPr>
      <w:r w:rsidRPr="009877A1">
        <w:rPr>
          <w:rFonts w:ascii="Arial" w:hAnsi="Arial" w:cs="Arial"/>
          <w:color w:val="222222"/>
        </w:rPr>
        <w:t xml:space="preserve">Nel 2006 con Fioroni </w:t>
      </w:r>
      <w:r w:rsidR="00A303CD" w:rsidRPr="009877A1">
        <w:rPr>
          <w:rFonts w:ascii="Arial" w:hAnsi="Arial" w:cs="Arial"/>
          <w:color w:val="222222"/>
        </w:rPr>
        <w:t xml:space="preserve"> viene bloccata l'attuazione dei provvedimenti riguardanti il secondo ciclo di studi della Legge 53/2003</w:t>
      </w:r>
      <w:r w:rsidRPr="009877A1">
        <w:rPr>
          <w:rFonts w:ascii="Arial" w:hAnsi="Arial" w:cs="Arial"/>
          <w:color w:val="222222"/>
        </w:rPr>
        <w:t>, si modifica nuovamente l’esame di maturità con il ritorno a</w:t>
      </w:r>
      <w:r w:rsidR="00A303CD" w:rsidRPr="009877A1">
        <w:rPr>
          <w:rFonts w:ascii="Arial" w:hAnsi="Arial" w:cs="Arial"/>
          <w:color w:val="222222"/>
        </w:rPr>
        <w:t>lle commissioni miste. Nelle misure della finanziaria 2007 viene riportato l'obbligo scolastico a 16 anni</w:t>
      </w:r>
    </w:p>
    <w:p w:rsidR="00A303CD" w:rsidRPr="009877A1" w:rsidRDefault="00A303CD"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 xml:space="preserve">La legge 13 luglio 2015, n. 107 ha introdotto una nuova riforma della scuola in Italia, </w:t>
      </w:r>
      <w:r w:rsidR="00974526" w:rsidRPr="009877A1">
        <w:rPr>
          <w:rFonts w:ascii="Arial" w:hAnsi="Arial" w:cs="Arial"/>
          <w:color w:val="222222"/>
        </w:rPr>
        <w:t xml:space="preserve"> La BUONA SCUOLA, </w:t>
      </w:r>
      <w:r w:rsidRPr="009877A1">
        <w:rPr>
          <w:rFonts w:ascii="Arial" w:hAnsi="Arial" w:cs="Arial"/>
          <w:color w:val="222222"/>
        </w:rPr>
        <w:t>aumentando i poteri del </w:t>
      </w:r>
      <w:r w:rsidR="00974526" w:rsidRPr="009877A1">
        <w:rPr>
          <w:rFonts w:ascii="Arial" w:hAnsi="Arial" w:cs="Arial"/>
          <w:color w:val="222222"/>
        </w:rPr>
        <w:t>dirigente scolastico,</w:t>
      </w:r>
      <w:r w:rsidRPr="009877A1">
        <w:rPr>
          <w:rFonts w:ascii="Arial" w:hAnsi="Arial" w:cs="Arial"/>
          <w:color w:val="222222"/>
        </w:rPr>
        <w:t xml:space="preserve">, introducendo un sistema </w:t>
      </w:r>
      <w:r w:rsidRPr="009877A1">
        <w:rPr>
          <w:rFonts w:ascii="Arial" w:hAnsi="Arial" w:cs="Arial"/>
          <w:color w:val="222222"/>
        </w:rPr>
        <w:lastRenderedPageBreak/>
        <w:t>di valutazione del personale docente, la possibilità per gli studenti di personalizzare parzialmente il piano di studi se previsto dalla scuola che frequentano e l'obbligo della alternanza delle attività di scuola e lavoro anche per gli istituti non tecnici.</w:t>
      </w:r>
      <w:r w:rsidR="00974526" w:rsidRPr="009877A1">
        <w:rPr>
          <w:rFonts w:ascii="Arial" w:hAnsi="Arial" w:cs="Arial"/>
          <w:color w:val="222222"/>
        </w:rPr>
        <w:t xml:space="preserve"> </w:t>
      </w:r>
    </w:p>
    <w:p w:rsidR="00A303CD" w:rsidRPr="009877A1" w:rsidRDefault="00974526" w:rsidP="00A303CD">
      <w:pPr>
        <w:pStyle w:val="NormaleWeb"/>
        <w:shd w:val="clear" w:color="auto" w:fill="FFFFFF"/>
        <w:spacing w:before="0" w:beforeAutospacing="0" w:after="0" w:afterAutospacing="0"/>
        <w:textAlignment w:val="baseline"/>
        <w:rPr>
          <w:rFonts w:ascii="Arial" w:hAnsi="Arial" w:cs="Arial"/>
          <w:color w:val="222222"/>
        </w:rPr>
      </w:pPr>
      <w:r w:rsidRPr="009877A1">
        <w:rPr>
          <w:rFonts w:ascii="Arial" w:hAnsi="Arial" w:cs="Arial"/>
          <w:color w:val="222222"/>
        </w:rPr>
        <w:t>A</w:t>
      </w:r>
      <w:r w:rsidR="00A303CD" w:rsidRPr="009877A1">
        <w:rPr>
          <w:rFonts w:ascii="Arial" w:hAnsi="Arial" w:cs="Arial"/>
          <w:color w:val="222222"/>
        </w:rPr>
        <w:t xml:space="preserve">ttraverso l’emanazione dei decreti attuativi della delega prevista dalla legge n. 107/2015.  sono stati approvati definitivamente </w:t>
      </w:r>
      <w:r w:rsidRPr="009877A1">
        <w:rPr>
          <w:rFonts w:ascii="Arial" w:hAnsi="Arial" w:cs="Arial"/>
          <w:color w:val="222222"/>
        </w:rPr>
        <w:t xml:space="preserve">i decreti delegati dal </w:t>
      </w:r>
      <w:r w:rsidR="00A303CD" w:rsidRPr="009877A1">
        <w:rPr>
          <w:rFonts w:ascii="Arial" w:hAnsi="Arial" w:cs="Arial"/>
          <w:color w:val="222222"/>
        </w:rPr>
        <w:t>l n. 59 al n. 65</w:t>
      </w:r>
      <w:r w:rsidRPr="009877A1">
        <w:rPr>
          <w:rFonts w:ascii="Arial" w:hAnsi="Arial" w:cs="Arial"/>
          <w:color w:val="222222"/>
        </w:rPr>
        <w:t>:</w:t>
      </w:r>
      <w:r w:rsidR="00A303CD" w:rsidRPr="009877A1">
        <w:rPr>
          <w:rFonts w:ascii="Arial" w:hAnsi="Arial" w:cs="Arial"/>
          <w:color w:val="222222"/>
        </w:rPr>
        <w:t xml:space="preserve"> la scuola vista come comunità aperta, innovativa, inclusiva in cui ragazze e ragazzi diventano cittadini attivi, accorti, protagonisti, capaci di contribuire alla crescita e alla competitività del paese, nell’ottica di uno sviluppo sostenibile e nella piena attuazione dell’articolo 3 della nostra </w:t>
      </w:r>
      <w:r w:rsidRPr="009877A1">
        <w:rPr>
          <w:rFonts w:ascii="Arial" w:hAnsi="Arial" w:cs="Arial"/>
          <w:color w:val="222222"/>
        </w:rPr>
        <w:t>Costituzione “</w:t>
      </w:r>
    </w:p>
    <w:p w:rsidR="00974526" w:rsidRPr="009877A1" w:rsidRDefault="00974526" w:rsidP="00A303CD">
      <w:pPr>
        <w:pStyle w:val="NormaleWeb"/>
        <w:shd w:val="clear" w:color="auto" w:fill="FFFFFF"/>
        <w:spacing w:before="0" w:beforeAutospacing="0" w:after="0" w:afterAutospacing="0"/>
        <w:textAlignment w:val="baseline"/>
        <w:rPr>
          <w:rFonts w:ascii="Arial" w:hAnsi="Arial" w:cs="Arial"/>
          <w:color w:val="222222"/>
        </w:rPr>
      </w:pPr>
    </w:p>
    <w:p w:rsidR="00974526" w:rsidRPr="009877A1" w:rsidRDefault="00974526" w:rsidP="00A303CD">
      <w:pPr>
        <w:pStyle w:val="NormaleWeb"/>
        <w:shd w:val="clear" w:color="auto" w:fill="FFFFFF"/>
        <w:spacing w:before="0" w:beforeAutospacing="0" w:after="0" w:afterAutospacing="0"/>
        <w:textAlignment w:val="baseline"/>
        <w:rPr>
          <w:rFonts w:ascii="Arial" w:hAnsi="Arial" w:cs="Arial"/>
          <w:color w:val="222222"/>
        </w:rPr>
      </w:pPr>
    </w:p>
    <w:p w:rsidR="009877A1" w:rsidRPr="009877A1" w:rsidRDefault="00974526">
      <w:pPr>
        <w:rPr>
          <w:rFonts w:ascii="Arial" w:hAnsi="Arial" w:cs="Arial"/>
          <w:sz w:val="24"/>
          <w:szCs w:val="24"/>
        </w:rPr>
      </w:pPr>
      <w:r w:rsidRPr="009877A1">
        <w:rPr>
          <w:rFonts w:ascii="Arial" w:hAnsi="Arial" w:cs="Arial"/>
          <w:sz w:val="24"/>
          <w:szCs w:val="24"/>
        </w:rPr>
        <w:t>‘La Buona Scuola’ mette al centro l’autonomia scolastica dando gli strumenti finanziari e operativi ai dirigenti per poterla realizzare. Le scuole avranno più risorse economiche: viene raddoppiato il loro Fondo di funzionamento. Ma anche più risorse umane</w:t>
      </w:r>
      <w:r w:rsidR="009877A1" w:rsidRPr="009877A1">
        <w:rPr>
          <w:rFonts w:ascii="Arial" w:hAnsi="Arial" w:cs="Arial"/>
          <w:sz w:val="24"/>
          <w:szCs w:val="24"/>
        </w:rPr>
        <w:t xml:space="preserve"> ai fini </w:t>
      </w:r>
      <w:r w:rsidRPr="009877A1">
        <w:rPr>
          <w:rFonts w:ascii="Arial" w:hAnsi="Arial" w:cs="Arial"/>
          <w:sz w:val="24"/>
          <w:szCs w:val="24"/>
        </w:rPr>
        <w:t xml:space="preserve"> </w:t>
      </w:r>
      <w:r w:rsidR="009877A1" w:rsidRPr="009877A1">
        <w:rPr>
          <w:rFonts w:ascii="Arial" w:hAnsi="Arial" w:cs="Arial"/>
          <w:sz w:val="24"/>
          <w:szCs w:val="24"/>
        </w:rPr>
        <w:t>del</w:t>
      </w:r>
      <w:r w:rsidRPr="009877A1">
        <w:rPr>
          <w:rFonts w:ascii="Arial" w:hAnsi="Arial" w:cs="Arial"/>
          <w:sz w:val="24"/>
          <w:szCs w:val="24"/>
        </w:rPr>
        <w:t>l’arricchimento dell’offerta formativa. La legge prevede un finanziamento aggiuntivo di 3 miliardi a regime sul capitolo istruzione e un piano di assunzioni per la copertura delle cattedre vacanti e il potenziamento della didattica.</w:t>
      </w:r>
    </w:p>
    <w:p w:rsidR="009877A1" w:rsidRPr="009877A1" w:rsidRDefault="00974526">
      <w:pPr>
        <w:rPr>
          <w:rFonts w:ascii="Arial" w:hAnsi="Arial" w:cs="Arial"/>
          <w:sz w:val="24"/>
          <w:szCs w:val="24"/>
        </w:rPr>
      </w:pPr>
      <w:r w:rsidRPr="009877A1">
        <w:rPr>
          <w:rFonts w:ascii="Arial" w:hAnsi="Arial" w:cs="Arial"/>
          <w:sz w:val="24"/>
          <w:szCs w:val="24"/>
        </w:rPr>
        <w:t xml:space="preserve"> Per gli studenti è prevista un'offerta formativa più ricca che guarda alla tradizione (più Musica e Arte), ma anche al futuro (più Lingue, competenze digitali, Economia). Le scuole superiori potranno attivare materie opzionali per rispondere meglio alle esigenze educative dei ragazzi. L’alternanza scuola-lavoro sarà garantita a tutti nell’ultimo triennio delle scuole superiori, licei compresi, si potrà fare anche all’estero e nelle istituzioni culturali. Grazie ad un finanziamento ad hoc, sarà attivato un Piano nazionale per la scuola digitale, con risorse per la didattica e la formazione dei docenti.</w:t>
      </w:r>
    </w:p>
    <w:p w:rsidR="009877A1" w:rsidRPr="009877A1" w:rsidRDefault="00974526">
      <w:pPr>
        <w:rPr>
          <w:rFonts w:ascii="Arial" w:hAnsi="Arial" w:cs="Arial"/>
          <w:sz w:val="24"/>
          <w:szCs w:val="24"/>
        </w:rPr>
      </w:pPr>
      <w:r w:rsidRPr="009877A1">
        <w:rPr>
          <w:rFonts w:ascii="Arial" w:hAnsi="Arial" w:cs="Arial"/>
          <w:sz w:val="24"/>
          <w:szCs w:val="24"/>
        </w:rPr>
        <w:t xml:space="preserve"> L'intera comunità scolastica sarà coinvolta nell’elaborazione del Piano dell'offerta formativa, il documento costitutivo dell’identità culturale e progettuale di ogni istituto. Continua l'investimento dello Stato sull'edilizia scolastica, con fondi per gli interventi di manutenzione, ma anche per la costruzione di strutture innovative. La Buona Scuola mette al centro l’autonomia Le scuole, grazie al piano di assunzioni,  avranno un organico potenziato, l’organico dell’autonomia, per coprire le cattedre oggi vacanti e garantire la continuità didattica, rispondere alle nuove esigenze educative, organizzative e progettuali, potenziare l’offerta formativa, combattere la dispersione scolastica, rendere la scuola più inclusiva. Le scuole, d’ora in poi, potranno indicare allo Stato il fabbisogno di docenti e strumenti per attuare il loro progetto educativo. Lo faranno attraversi i Piani dell’offerta formativa (POF) che diventano triennali per dare più continuità al progetto didattico. I Piani saranno elaborati dal Collegio dei docenti, sulla base di indirizzi definiti dal dirigente scolastico, per essere poi approvati dal Consiglio di circolo o d’Istituto dove sono rappresentate anche le famiglie e, alle superiori, gli studenti. Viene raddoppiato il Fondo di funzionamento delle scuole</w:t>
      </w:r>
      <w:r w:rsidR="009877A1" w:rsidRPr="009877A1">
        <w:rPr>
          <w:rFonts w:ascii="Arial" w:hAnsi="Arial" w:cs="Arial"/>
          <w:sz w:val="24"/>
          <w:szCs w:val="24"/>
        </w:rPr>
        <w:t>,</w:t>
      </w:r>
      <w:r w:rsidRPr="009877A1">
        <w:rPr>
          <w:rFonts w:ascii="Arial" w:hAnsi="Arial" w:cs="Arial"/>
          <w:sz w:val="24"/>
          <w:szCs w:val="24"/>
        </w:rPr>
        <w:t xml:space="preserve"> </w:t>
      </w:r>
      <w:r w:rsidR="009877A1" w:rsidRPr="009877A1">
        <w:rPr>
          <w:rFonts w:ascii="Arial" w:hAnsi="Arial" w:cs="Arial"/>
          <w:sz w:val="24"/>
          <w:szCs w:val="24"/>
        </w:rPr>
        <w:t>r</w:t>
      </w:r>
      <w:r w:rsidRPr="009877A1">
        <w:rPr>
          <w:rFonts w:ascii="Arial" w:hAnsi="Arial" w:cs="Arial"/>
          <w:sz w:val="24"/>
          <w:szCs w:val="24"/>
        </w:rPr>
        <w:t xml:space="preserve">isorse che servono per tutte le spese correnti, dal materiale per la didattica </w:t>
      </w:r>
    </w:p>
    <w:p w:rsidR="00A303CD" w:rsidRPr="009877A1" w:rsidRDefault="00974526">
      <w:pPr>
        <w:rPr>
          <w:rFonts w:ascii="Arial" w:hAnsi="Arial" w:cs="Arial"/>
          <w:sz w:val="24"/>
          <w:szCs w:val="24"/>
        </w:rPr>
      </w:pPr>
      <w:r w:rsidRPr="009877A1">
        <w:rPr>
          <w:rFonts w:ascii="Arial" w:hAnsi="Arial" w:cs="Arial"/>
          <w:sz w:val="24"/>
          <w:szCs w:val="24"/>
        </w:rPr>
        <w:t xml:space="preserve">Le istituzioni scolastiche, nei periodi di sospensione dell’attività didattica, in collaborazione con famiglie, realtà associative e del terzo settore potranno organizzare attività educative, ricreative e culturali nei loro spazi. Potranno poi costituirsi in Reti per la gestione del personale e delle pratiche burocratiche. </w:t>
      </w:r>
    </w:p>
    <w:p w:rsidR="009877A1" w:rsidRPr="009877A1" w:rsidRDefault="009877A1">
      <w:pPr>
        <w:rPr>
          <w:rFonts w:ascii="Arial" w:hAnsi="Arial" w:cs="Arial"/>
          <w:sz w:val="24"/>
          <w:szCs w:val="24"/>
        </w:rPr>
      </w:pPr>
      <w:r w:rsidRPr="009877A1">
        <w:rPr>
          <w:rFonts w:ascii="Arial" w:hAnsi="Arial" w:cs="Arial"/>
          <w:sz w:val="24"/>
          <w:szCs w:val="24"/>
        </w:rPr>
        <w:lastRenderedPageBreak/>
        <w:t xml:space="preserve">I dirigenti scolastici diventano leader educativi: dovranno essere i promotori del Piano dell'offerta formativa e avranno la possibilità,  di mettere in campo la loro squadra individuando, sui posti che si liberano ogni anno, i docenti con il curriculum più adatto a realizzare il progetto formativo del loro istituto. L’individuazione dei docenti da parte dei presidi avverrà all’interno di ambiti territoriali predisposti dagli Uffici Scolastici Regionali. </w:t>
      </w:r>
    </w:p>
    <w:p w:rsidR="009877A1" w:rsidRPr="009877A1" w:rsidRDefault="009877A1">
      <w:pPr>
        <w:rPr>
          <w:rFonts w:ascii="Arial" w:hAnsi="Arial" w:cs="Arial"/>
          <w:sz w:val="24"/>
          <w:szCs w:val="24"/>
        </w:rPr>
      </w:pPr>
      <w:r w:rsidRPr="009877A1">
        <w:rPr>
          <w:rFonts w:ascii="Arial" w:hAnsi="Arial" w:cs="Arial"/>
          <w:sz w:val="24"/>
          <w:szCs w:val="24"/>
        </w:rPr>
        <w:t xml:space="preserve">L’offerta formativa sarà declinata in base alle esigenze degli studenti e coerente con la necessità di orientarli al futuro. Con la Buona Scuola ci sarà il potenziamento delle competenze linguistiche e vengono potenziate : Arte, Musica, Diritto, Economia, Discipline motorie. Viene dato più spazio all’educazione ai corretti stili di vita, alla cittadinanza attiva, all’educazione ambientale, e si guarda al domani attraverso lo sviluppo delle competenze digitali degli studenti (pensiero computazionale, utilizzo critico e consapevole dei social network e dei media). La scuola è sempre di più il luogo in cui si formano le coscienze. I piani triennali per l’offerta formativa promuoveranno, quindi, anche la prevenzione di discriminazioni. Alle superiori, il curriculum diventa flessibile: le scuole attiveranno materie opzionali in risposta alle esigenze dei loro ragazzi. Le competenze maturate dagli studenti, anche in ambito extra scolastico (volontariato, attività sportive, culturali, musicali), saranno raccolte in un apposito curriculum digitale che conterrà informazioni utili per l'orientamento e l'inserimento nel mondo del lavoro e avrà un peso all’esame di maturità. Viene incrementata l’alternanza scuola-lavoro. I ragazzi potranno esprimere una valutazione sull’efficacia dei percorsi effettuati. </w:t>
      </w:r>
    </w:p>
    <w:p w:rsidR="009877A1" w:rsidRPr="009877A1" w:rsidRDefault="009877A1">
      <w:pPr>
        <w:rPr>
          <w:rStyle w:val="Enfasigrassetto"/>
          <w:rFonts w:ascii="Arial" w:hAnsi="Arial" w:cs="Arial"/>
          <w:color w:val="000000"/>
          <w:sz w:val="24"/>
          <w:szCs w:val="24"/>
          <w:shd w:val="clear" w:color="auto" w:fill="FFFFFF"/>
        </w:rPr>
      </w:pPr>
      <w:r w:rsidRPr="009877A1">
        <w:rPr>
          <w:rFonts w:ascii="Arial" w:hAnsi="Arial" w:cs="Arial"/>
          <w:sz w:val="24"/>
          <w:szCs w:val="24"/>
        </w:rPr>
        <w:t xml:space="preserve">Saranno valorizzati, ad esempio, la qualità dell’insegnamento, il contributo al miglioramento della propria scuola, il successo formativo degli alunni, la capacità di lavorare in team. Lo stesso comitato si esprime anche sul periodo di formazione e prova del personale di nuova assunzione. </w:t>
      </w:r>
    </w:p>
    <w:p w:rsidR="00843313" w:rsidRPr="009877A1" w:rsidRDefault="00843313">
      <w:pPr>
        <w:rPr>
          <w:rStyle w:val="Enfasigrassetto"/>
          <w:rFonts w:ascii="Arial" w:hAnsi="Arial" w:cs="Arial"/>
          <w:color w:val="000000"/>
          <w:sz w:val="24"/>
          <w:szCs w:val="24"/>
          <w:shd w:val="clear" w:color="auto" w:fill="FFFFFF"/>
        </w:rPr>
      </w:pPr>
      <w:r w:rsidRPr="009877A1">
        <w:rPr>
          <w:rStyle w:val="Enfasigrassetto"/>
          <w:rFonts w:ascii="Arial" w:hAnsi="Arial" w:cs="Arial"/>
          <w:color w:val="000000"/>
          <w:sz w:val="24"/>
          <w:szCs w:val="24"/>
          <w:shd w:val="clear" w:color="auto" w:fill="FFFFFF"/>
        </w:rPr>
        <w:t xml:space="preserve">LE VARIE FORME </w:t>
      </w:r>
      <w:proofErr w:type="spellStart"/>
      <w:r w:rsidRPr="009877A1">
        <w:rPr>
          <w:rStyle w:val="Enfasigrassetto"/>
          <w:rFonts w:ascii="Arial" w:hAnsi="Arial" w:cs="Arial"/>
          <w:color w:val="000000"/>
          <w:sz w:val="24"/>
          <w:szCs w:val="24"/>
          <w:shd w:val="clear" w:color="auto" w:fill="FFFFFF"/>
        </w:rPr>
        <w:t>DI</w:t>
      </w:r>
      <w:proofErr w:type="spellEnd"/>
      <w:r w:rsidRPr="009877A1">
        <w:rPr>
          <w:rStyle w:val="Enfasigrassetto"/>
          <w:rFonts w:ascii="Arial" w:hAnsi="Arial" w:cs="Arial"/>
          <w:color w:val="000000"/>
          <w:sz w:val="24"/>
          <w:szCs w:val="24"/>
          <w:shd w:val="clear" w:color="auto" w:fill="FFFFFF"/>
        </w:rPr>
        <w:t xml:space="preserve"> AUTONOMIA DELLE ISTITUZIONI SCOLASTICHE</w:t>
      </w:r>
      <w:r w:rsidR="00A303CD" w:rsidRPr="009877A1">
        <w:rPr>
          <w:rStyle w:val="Enfasigrassetto"/>
          <w:rFonts w:ascii="Arial" w:hAnsi="Arial" w:cs="Arial"/>
          <w:color w:val="000000"/>
          <w:sz w:val="24"/>
          <w:szCs w:val="24"/>
          <w:shd w:val="clear" w:color="auto" w:fill="FFFFFF"/>
        </w:rPr>
        <w:t xml:space="preserve"> e LA NUOVA PROGRAMMAZIONE EDUCATIVA, DIDATTICA E FORMATIVA</w:t>
      </w:r>
    </w:p>
    <w:p w:rsidR="009D3A0C" w:rsidRPr="00E41560" w:rsidRDefault="009D3A0C">
      <w:pPr>
        <w:rPr>
          <w:rStyle w:val="Enfasigrassetto"/>
          <w:rFonts w:ascii="Arial" w:hAnsi="Arial" w:cs="Arial"/>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 xml:space="preserve">Con la legge </w:t>
      </w:r>
      <w:proofErr w:type="spellStart"/>
      <w:r w:rsidRPr="009877A1">
        <w:rPr>
          <w:rStyle w:val="Enfasigrassetto"/>
          <w:rFonts w:ascii="Arial" w:hAnsi="Arial" w:cs="Arial"/>
          <w:b w:val="0"/>
          <w:color w:val="000000"/>
          <w:sz w:val="24"/>
          <w:szCs w:val="24"/>
          <w:shd w:val="clear" w:color="auto" w:fill="FFFFFF"/>
        </w:rPr>
        <w:t>Bassanini</w:t>
      </w:r>
      <w:proofErr w:type="spellEnd"/>
      <w:r w:rsidRPr="009877A1">
        <w:rPr>
          <w:rStyle w:val="Enfasigrassetto"/>
          <w:rFonts w:ascii="Arial" w:hAnsi="Arial" w:cs="Arial"/>
          <w:b w:val="0"/>
          <w:color w:val="000000"/>
          <w:sz w:val="24"/>
          <w:szCs w:val="24"/>
          <w:shd w:val="clear" w:color="auto" w:fill="FFFFFF"/>
        </w:rPr>
        <w:t xml:space="preserve"> (legge 59/97) si era iniziato un percorso obbligato che il legislatore avrebbe dovuto seguire per realizzare la riforma della scuola in termini di modernità e efficienza. Con questa riforma di optò per un </w:t>
      </w:r>
      <w:r w:rsidRPr="00ED08E8">
        <w:rPr>
          <w:rStyle w:val="Enfasigrassetto"/>
          <w:rFonts w:ascii="Arial" w:hAnsi="Arial" w:cs="Arial"/>
          <w:color w:val="000000"/>
          <w:sz w:val="24"/>
          <w:szCs w:val="24"/>
          <w:shd w:val="clear" w:color="auto" w:fill="FFFFFF"/>
        </w:rPr>
        <w:t>sistema organizzativo di tipo orizzontale</w:t>
      </w:r>
      <w:r w:rsidRPr="009877A1">
        <w:rPr>
          <w:rStyle w:val="Enfasigrassetto"/>
          <w:rFonts w:ascii="Arial" w:hAnsi="Arial" w:cs="Arial"/>
          <w:b w:val="0"/>
          <w:color w:val="000000"/>
          <w:sz w:val="24"/>
          <w:szCs w:val="24"/>
          <w:shd w:val="clear" w:color="auto" w:fill="FFFFFF"/>
        </w:rPr>
        <w:t xml:space="preserve"> , in cui la scuola diventava un centro di erogazione di servizi, un soggetto in grado di progettare, programmare percorsi didattici, elaborando nuovi metodi e infine ottemperare ai compiti di ricerca e sperimentazione. </w:t>
      </w:r>
      <w:r w:rsidRPr="00ED08E8">
        <w:rPr>
          <w:rStyle w:val="Enfasigrassetto"/>
          <w:rFonts w:ascii="Arial" w:hAnsi="Arial" w:cs="Arial"/>
          <w:color w:val="000000"/>
          <w:sz w:val="24"/>
          <w:szCs w:val="24"/>
          <w:shd w:val="clear" w:color="auto" w:fill="FFFFFF"/>
        </w:rPr>
        <w:t>La scuola aveva infatti autonomia organizzativa e didattica</w:t>
      </w:r>
      <w:r w:rsidRPr="009877A1">
        <w:rPr>
          <w:rStyle w:val="Enfasigrassetto"/>
          <w:rFonts w:ascii="Arial" w:hAnsi="Arial" w:cs="Arial"/>
          <w:b w:val="0"/>
          <w:color w:val="000000"/>
          <w:sz w:val="24"/>
          <w:szCs w:val="24"/>
          <w:shd w:val="clear" w:color="auto" w:fill="FFFFFF"/>
        </w:rPr>
        <w:t xml:space="preserve">. Per dare attuazione all’art. 21 della legge </w:t>
      </w:r>
      <w:proofErr w:type="spellStart"/>
      <w:r w:rsidRPr="009877A1">
        <w:rPr>
          <w:rStyle w:val="Enfasigrassetto"/>
          <w:rFonts w:ascii="Arial" w:hAnsi="Arial" w:cs="Arial"/>
          <w:b w:val="0"/>
          <w:color w:val="000000"/>
          <w:sz w:val="24"/>
          <w:szCs w:val="24"/>
          <w:shd w:val="clear" w:color="auto" w:fill="FFFFFF"/>
        </w:rPr>
        <w:t>Bassanini</w:t>
      </w:r>
      <w:proofErr w:type="spellEnd"/>
      <w:r w:rsidRPr="009877A1">
        <w:rPr>
          <w:rStyle w:val="Enfasigrassetto"/>
          <w:rFonts w:ascii="Arial" w:hAnsi="Arial" w:cs="Arial"/>
          <w:b w:val="0"/>
          <w:color w:val="000000"/>
          <w:sz w:val="24"/>
          <w:szCs w:val="24"/>
          <w:shd w:val="clear" w:color="auto" w:fill="FFFFFF"/>
        </w:rPr>
        <w:t xml:space="preserve"> fu emanato il </w:t>
      </w:r>
      <w:r w:rsidRPr="00ED08E8">
        <w:rPr>
          <w:rStyle w:val="Enfasigrassetto"/>
          <w:rFonts w:ascii="Arial" w:hAnsi="Arial" w:cs="Arial"/>
          <w:color w:val="000000"/>
          <w:sz w:val="24"/>
          <w:szCs w:val="24"/>
          <w:shd w:val="clear" w:color="auto" w:fill="FFFFFF"/>
        </w:rPr>
        <w:t>DPR 275/99.</w:t>
      </w:r>
      <w:r w:rsidRPr="009877A1">
        <w:rPr>
          <w:rStyle w:val="Enfasigrassetto"/>
          <w:rFonts w:ascii="Arial" w:hAnsi="Arial" w:cs="Arial"/>
          <w:b w:val="0"/>
          <w:color w:val="000000"/>
          <w:sz w:val="24"/>
          <w:szCs w:val="24"/>
          <w:shd w:val="clear" w:color="auto" w:fill="FFFFFF"/>
        </w:rPr>
        <w:t xml:space="preserve"> </w:t>
      </w:r>
      <w:proofErr w:type="spellStart"/>
      <w:r w:rsidRPr="009877A1">
        <w:rPr>
          <w:rStyle w:val="Enfasigrassetto"/>
          <w:rFonts w:ascii="Arial" w:hAnsi="Arial" w:cs="Arial"/>
          <w:b w:val="0"/>
          <w:color w:val="000000"/>
          <w:sz w:val="24"/>
          <w:szCs w:val="24"/>
          <w:shd w:val="clear" w:color="auto" w:fill="FFFFFF"/>
        </w:rPr>
        <w:t>C</w:t>
      </w:r>
      <w:r w:rsidR="00ED08E8">
        <w:rPr>
          <w:rStyle w:val="Enfasigrassetto"/>
          <w:rFonts w:ascii="Arial" w:hAnsi="Arial" w:cs="Arial"/>
          <w:b w:val="0"/>
          <w:color w:val="000000"/>
          <w:sz w:val="24"/>
          <w:szCs w:val="24"/>
          <w:shd w:val="clear" w:color="auto" w:fill="FFFFFF"/>
        </w:rPr>
        <w:t>O</w:t>
      </w:r>
      <w:r w:rsidRPr="009877A1">
        <w:rPr>
          <w:rStyle w:val="Enfasigrassetto"/>
          <w:rFonts w:ascii="Arial" w:hAnsi="Arial" w:cs="Arial"/>
          <w:b w:val="0"/>
          <w:color w:val="000000"/>
          <w:sz w:val="24"/>
          <w:szCs w:val="24"/>
          <w:shd w:val="clear" w:color="auto" w:fill="FFFFFF"/>
        </w:rPr>
        <w:t>n</w:t>
      </w:r>
      <w:proofErr w:type="spellEnd"/>
      <w:r w:rsidRPr="009877A1">
        <w:rPr>
          <w:rStyle w:val="Enfasigrassetto"/>
          <w:rFonts w:ascii="Arial" w:hAnsi="Arial" w:cs="Arial"/>
          <w:b w:val="0"/>
          <w:color w:val="000000"/>
          <w:sz w:val="24"/>
          <w:szCs w:val="24"/>
          <w:shd w:val="clear" w:color="auto" w:fill="FFFFFF"/>
        </w:rPr>
        <w:t xml:space="preserve"> il riconoscimento dell’autonomia didattica delle istituzioni scolastiche vennero meno i P</w:t>
      </w:r>
      <w:r w:rsidR="00ED08E8">
        <w:rPr>
          <w:rStyle w:val="Enfasigrassetto"/>
          <w:rFonts w:ascii="Arial" w:hAnsi="Arial" w:cs="Arial"/>
          <w:b w:val="0"/>
          <w:color w:val="000000"/>
          <w:sz w:val="24"/>
          <w:szCs w:val="24"/>
          <w:shd w:val="clear" w:color="auto" w:fill="FFFFFF"/>
        </w:rPr>
        <w:t>ro</w:t>
      </w:r>
      <w:r w:rsidRPr="009877A1">
        <w:rPr>
          <w:rStyle w:val="Enfasigrassetto"/>
          <w:rFonts w:ascii="Arial" w:hAnsi="Arial" w:cs="Arial"/>
          <w:b w:val="0"/>
          <w:color w:val="000000"/>
          <w:sz w:val="24"/>
          <w:szCs w:val="24"/>
          <w:shd w:val="clear" w:color="auto" w:fill="FFFFFF"/>
        </w:rPr>
        <w:t xml:space="preserve">grammi Nazionali, sostituiti da un lato con </w:t>
      </w:r>
      <w:r w:rsidR="00ED08E8" w:rsidRPr="00ED08E8">
        <w:rPr>
          <w:rStyle w:val="Enfasigrassetto"/>
          <w:rFonts w:ascii="Arial" w:hAnsi="Arial" w:cs="Arial"/>
          <w:color w:val="000000"/>
          <w:sz w:val="24"/>
          <w:szCs w:val="24"/>
          <w:shd w:val="clear" w:color="auto" w:fill="FFFFFF"/>
        </w:rPr>
        <w:t>I</w:t>
      </w:r>
      <w:r w:rsidRPr="00ED08E8">
        <w:rPr>
          <w:rStyle w:val="Enfasigrassetto"/>
          <w:rFonts w:ascii="Arial" w:hAnsi="Arial" w:cs="Arial"/>
          <w:color w:val="000000"/>
          <w:sz w:val="24"/>
          <w:szCs w:val="24"/>
          <w:shd w:val="clear" w:color="auto" w:fill="FFFFFF"/>
        </w:rPr>
        <w:t xml:space="preserve">ndirizzi </w:t>
      </w:r>
      <w:r w:rsidR="00ED08E8" w:rsidRPr="00ED08E8">
        <w:rPr>
          <w:rStyle w:val="Enfasigrassetto"/>
          <w:rFonts w:ascii="Arial" w:hAnsi="Arial" w:cs="Arial"/>
          <w:color w:val="000000"/>
          <w:sz w:val="24"/>
          <w:szCs w:val="24"/>
          <w:shd w:val="clear" w:color="auto" w:fill="FFFFFF"/>
        </w:rPr>
        <w:t>o</w:t>
      </w:r>
      <w:r w:rsidRPr="00ED08E8">
        <w:rPr>
          <w:rStyle w:val="Enfasigrassetto"/>
          <w:rFonts w:ascii="Arial" w:hAnsi="Arial" w:cs="Arial"/>
          <w:color w:val="000000"/>
          <w:sz w:val="24"/>
          <w:szCs w:val="24"/>
          <w:shd w:val="clear" w:color="auto" w:fill="FFFFFF"/>
        </w:rPr>
        <w:t xml:space="preserve"> indicazioni Nazionali</w:t>
      </w:r>
      <w:r w:rsidRPr="009877A1">
        <w:rPr>
          <w:rStyle w:val="Enfasigrassetto"/>
          <w:rFonts w:ascii="Arial" w:hAnsi="Arial" w:cs="Arial"/>
          <w:b w:val="0"/>
          <w:color w:val="000000"/>
          <w:sz w:val="24"/>
          <w:szCs w:val="24"/>
          <w:shd w:val="clear" w:color="auto" w:fill="FFFFFF"/>
        </w:rPr>
        <w:t xml:space="preserve"> e orientamenti pensati per ogni ordine e grado della scuola, allo scopo di indirizzare la progettazione </w:t>
      </w:r>
      <w:proofErr w:type="spellStart"/>
      <w:r w:rsidRPr="009877A1">
        <w:rPr>
          <w:rStyle w:val="Enfasigrassetto"/>
          <w:rFonts w:ascii="Arial" w:hAnsi="Arial" w:cs="Arial"/>
          <w:b w:val="0"/>
          <w:color w:val="000000"/>
          <w:sz w:val="24"/>
          <w:szCs w:val="24"/>
          <w:shd w:val="clear" w:color="auto" w:fill="FFFFFF"/>
        </w:rPr>
        <w:t>didattico-formativa</w:t>
      </w:r>
      <w:proofErr w:type="spellEnd"/>
      <w:r w:rsidRPr="009877A1">
        <w:rPr>
          <w:rStyle w:val="Enfasigrassetto"/>
          <w:rFonts w:ascii="Arial" w:hAnsi="Arial" w:cs="Arial"/>
          <w:b w:val="0"/>
          <w:color w:val="000000"/>
          <w:sz w:val="24"/>
          <w:szCs w:val="24"/>
          <w:shd w:val="clear" w:color="auto" w:fill="FFFFFF"/>
        </w:rPr>
        <w:t xml:space="preserve">, </w:t>
      </w:r>
      <w:r w:rsidRPr="00E41560">
        <w:rPr>
          <w:rStyle w:val="Enfasigrassetto"/>
          <w:rFonts w:ascii="Arial" w:hAnsi="Arial" w:cs="Arial"/>
          <w:color w:val="000000"/>
          <w:sz w:val="24"/>
          <w:szCs w:val="24"/>
          <w:shd w:val="clear" w:color="auto" w:fill="FFFFFF"/>
        </w:rPr>
        <w:t>dall’altro con il curricolo didattico elaborato dalle scuole all’interno del Piano dell’offerta formativa.</w:t>
      </w:r>
    </w:p>
    <w:p w:rsidR="009A3089" w:rsidRPr="009877A1" w:rsidRDefault="009A3089">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 xml:space="preserve">Il DPR 275/99 definisce che le singole scuole hanno facoltà di prendere decisioni autonome in materia  </w:t>
      </w:r>
      <w:r w:rsidRPr="001477D9">
        <w:rPr>
          <w:rStyle w:val="Enfasigrassetto"/>
          <w:rFonts w:ascii="Arial" w:hAnsi="Arial" w:cs="Arial"/>
          <w:color w:val="000000"/>
          <w:sz w:val="24"/>
          <w:szCs w:val="24"/>
          <w:shd w:val="clear" w:color="auto" w:fill="FFFFFF"/>
        </w:rPr>
        <w:t>didattica, organizzativa e di sperimentazione, ricerca e sviluppo</w:t>
      </w:r>
      <w:r w:rsidRPr="009877A1">
        <w:rPr>
          <w:rStyle w:val="Enfasigrassetto"/>
          <w:rFonts w:ascii="Arial" w:hAnsi="Arial" w:cs="Arial"/>
          <w:b w:val="0"/>
          <w:color w:val="000000"/>
          <w:sz w:val="24"/>
          <w:szCs w:val="24"/>
          <w:shd w:val="clear" w:color="auto" w:fill="FFFFFF"/>
        </w:rPr>
        <w:t xml:space="preserve"> nel rispetto delle norme nazionali e regionali</w:t>
      </w:r>
    </w:p>
    <w:p w:rsidR="009A3089" w:rsidRPr="009877A1" w:rsidRDefault="009A3089">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lastRenderedPageBreak/>
        <w:t>Autonomia didattica</w:t>
      </w:r>
    </w:p>
    <w:p w:rsidR="009A3089" w:rsidRPr="009877A1" w:rsidRDefault="009A3089">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Art 4 DPR 275/00</w:t>
      </w:r>
    </w:p>
    <w:p w:rsidR="009A3089" w:rsidRPr="009877A1" w:rsidRDefault="009A3089">
      <w:pPr>
        <w:rPr>
          <w:rFonts w:ascii="Arial" w:hAnsi="Arial" w:cs="Arial"/>
          <w:sz w:val="24"/>
          <w:szCs w:val="24"/>
        </w:rPr>
      </w:pPr>
      <w:r w:rsidRPr="009877A1">
        <w:rPr>
          <w:rStyle w:val="Enfasigrassetto"/>
          <w:rFonts w:ascii="Arial" w:hAnsi="Arial" w:cs="Arial"/>
          <w:b w:val="0"/>
          <w:color w:val="000000"/>
          <w:sz w:val="24"/>
          <w:szCs w:val="24"/>
          <w:shd w:val="clear" w:color="auto" w:fill="FFFFFF"/>
        </w:rPr>
        <w:t xml:space="preserve"> </w:t>
      </w:r>
      <w:r w:rsidRPr="009877A1">
        <w:rPr>
          <w:rFonts w:ascii="Arial" w:hAnsi="Arial" w:cs="Arial"/>
          <w:sz w:val="24"/>
          <w:szCs w:val="24"/>
        </w:rPr>
        <w:t xml:space="preserve">Art. 4 (Autonomia didattica) </w:t>
      </w:r>
    </w:p>
    <w:p w:rsidR="009A3089" w:rsidRPr="005B3B6A" w:rsidRDefault="009A3089">
      <w:pPr>
        <w:rPr>
          <w:rFonts w:ascii="Arial" w:hAnsi="Arial" w:cs="Arial"/>
          <w:sz w:val="24"/>
          <w:szCs w:val="24"/>
          <w:u w:val="single"/>
        </w:rPr>
      </w:pPr>
      <w:r w:rsidRPr="009877A1">
        <w:rPr>
          <w:rFonts w:ascii="Arial" w:hAnsi="Arial" w:cs="Arial"/>
          <w:sz w:val="24"/>
          <w:szCs w:val="24"/>
        </w:rPr>
        <w:t xml:space="preserve">1. </w:t>
      </w:r>
      <w:r w:rsidRPr="005B3B6A">
        <w:rPr>
          <w:rFonts w:ascii="Arial" w:hAnsi="Arial" w:cs="Arial"/>
          <w:b/>
          <w:sz w:val="24"/>
          <w:szCs w:val="24"/>
        </w:rPr>
        <w:t>Le istituzioni scolastiche</w:t>
      </w:r>
      <w:r w:rsidRPr="009877A1">
        <w:rPr>
          <w:rFonts w:ascii="Arial" w:hAnsi="Arial" w:cs="Arial"/>
          <w:sz w:val="24"/>
          <w:szCs w:val="24"/>
        </w:rPr>
        <w:t xml:space="preserve">, nel rispetto della libertà di insegnamento, della libertà di scelta educativa delle famiglie e delle finalità generali del sistema, a norma dell'articolo 8 </w:t>
      </w:r>
      <w:r w:rsidRPr="005B3B6A">
        <w:rPr>
          <w:rFonts w:ascii="Arial" w:hAnsi="Arial" w:cs="Arial"/>
          <w:sz w:val="24"/>
          <w:szCs w:val="24"/>
          <w:u w:val="single"/>
        </w:rPr>
        <w:t xml:space="preserve">concretizzano gli obiettivi nazionali in percorsi formativi funzionali alla realizzazione del diritto ad apprendere e alla crescita educativa di tutti gli alunni, riconoscono e valorizzano le diversità, promuovono le potenzialità di ciascuno adottando tutte le iniziative utili al raggiungimento del successo formativo. </w:t>
      </w:r>
    </w:p>
    <w:p w:rsidR="009A3089" w:rsidRPr="005B3B6A" w:rsidRDefault="009A3089">
      <w:pPr>
        <w:rPr>
          <w:rFonts w:ascii="Arial" w:hAnsi="Arial" w:cs="Arial"/>
          <w:sz w:val="24"/>
          <w:szCs w:val="24"/>
          <w:u w:val="single"/>
        </w:rPr>
      </w:pPr>
      <w:r w:rsidRPr="009877A1">
        <w:rPr>
          <w:rFonts w:ascii="Arial" w:hAnsi="Arial" w:cs="Arial"/>
          <w:sz w:val="24"/>
          <w:szCs w:val="24"/>
        </w:rPr>
        <w:t xml:space="preserve">2. Nell'esercizio dell'autonomia didattica le istituzioni scolastiche regolano </w:t>
      </w:r>
      <w:r w:rsidRPr="005B3B6A">
        <w:rPr>
          <w:rFonts w:ascii="Arial" w:hAnsi="Arial" w:cs="Arial"/>
          <w:b/>
          <w:sz w:val="24"/>
          <w:szCs w:val="24"/>
        </w:rPr>
        <w:t>i tempi dell'insegnamento e dello svolgimento delle singole discipline e attività</w:t>
      </w:r>
      <w:r w:rsidRPr="009877A1">
        <w:rPr>
          <w:rFonts w:ascii="Arial" w:hAnsi="Arial" w:cs="Arial"/>
          <w:sz w:val="24"/>
          <w:szCs w:val="24"/>
        </w:rPr>
        <w:t xml:space="preserve"> nel modo più adeguato al tipo di studi e ai ritmi di apprendimento degli alunni. A tal fine le istituzioni scolastiche possono adottare tutte le forme di flessibilità che ritengono opportune e tra l'altro: </w:t>
      </w:r>
      <w:r w:rsidRPr="005B3B6A">
        <w:rPr>
          <w:rFonts w:ascii="Arial" w:hAnsi="Arial" w:cs="Arial"/>
          <w:sz w:val="24"/>
          <w:szCs w:val="24"/>
          <w:u w:val="single"/>
        </w:rPr>
        <w:t xml:space="preserve">a) l'articolazione modulare del monte ore annuale di ciascuna disciplina e attività; b) la definizione di unità di insegnamento non coincidenti con l'unità oraria della lezione e l'utilizzazione, nell'ambito del curricolo obbligatorio di cui all'articolo 8, degli spazi orari residui; c) l'attivazione di percorsi didattici individualizzati, nel rispetto del principio generale dell'integrazione degli alunni nella classe e nel gruppo, anche in relazione agli alunni in situazione di handicap secondo quanto previsto dalla legge 5 febbraio 1992, n. 104; d) l'articolazione modulare di gruppi di alunni provenienti dalla stessa o da diverse classi o da diversi anni di corso; e) l'aggregazione delle discipline in aree e ambiti disciplinari. </w:t>
      </w:r>
    </w:p>
    <w:p w:rsidR="009A3089" w:rsidRPr="009877A1" w:rsidRDefault="009A3089">
      <w:pPr>
        <w:rPr>
          <w:rFonts w:ascii="Arial" w:hAnsi="Arial" w:cs="Arial"/>
          <w:sz w:val="24"/>
          <w:szCs w:val="24"/>
        </w:rPr>
      </w:pPr>
      <w:r w:rsidRPr="009877A1">
        <w:rPr>
          <w:rFonts w:ascii="Arial" w:hAnsi="Arial" w:cs="Arial"/>
          <w:sz w:val="24"/>
          <w:szCs w:val="24"/>
        </w:rPr>
        <w:t xml:space="preserve">3. Nell'ambito dell'autonomia didattica possono essere programmati, anche sulla base degli interessi manifestati dagli alunni, percorsi formativi che </w:t>
      </w:r>
      <w:r w:rsidRPr="005B3B6A">
        <w:rPr>
          <w:rFonts w:ascii="Arial" w:hAnsi="Arial" w:cs="Arial"/>
          <w:sz w:val="24"/>
          <w:szCs w:val="24"/>
          <w:u w:val="single"/>
        </w:rPr>
        <w:t>coinvolgono più discipline</w:t>
      </w:r>
      <w:r w:rsidRPr="009877A1">
        <w:rPr>
          <w:rFonts w:ascii="Arial" w:hAnsi="Arial" w:cs="Arial"/>
          <w:sz w:val="24"/>
          <w:szCs w:val="24"/>
        </w:rPr>
        <w:t xml:space="preserve"> e attività nonché insegnamenti in </w:t>
      </w:r>
      <w:r w:rsidRPr="005B3B6A">
        <w:rPr>
          <w:rFonts w:ascii="Arial" w:hAnsi="Arial" w:cs="Arial"/>
          <w:sz w:val="24"/>
          <w:szCs w:val="24"/>
          <w:u w:val="single"/>
        </w:rPr>
        <w:t>lingua straniera</w:t>
      </w:r>
      <w:r w:rsidRPr="009877A1">
        <w:rPr>
          <w:rFonts w:ascii="Arial" w:hAnsi="Arial" w:cs="Arial"/>
          <w:sz w:val="24"/>
          <w:szCs w:val="24"/>
        </w:rPr>
        <w:t xml:space="preserve"> in attuazione di intese e accordi internazionali.</w:t>
      </w:r>
    </w:p>
    <w:p w:rsidR="009A3089" w:rsidRPr="009877A1" w:rsidRDefault="009A3089">
      <w:pPr>
        <w:rPr>
          <w:rFonts w:ascii="Arial" w:hAnsi="Arial" w:cs="Arial"/>
          <w:sz w:val="24"/>
          <w:szCs w:val="24"/>
        </w:rPr>
      </w:pPr>
      <w:r w:rsidRPr="009877A1">
        <w:rPr>
          <w:rFonts w:ascii="Arial" w:hAnsi="Arial" w:cs="Arial"/>
          <w:sz w:val="24"/>
          <w:szCs w:val="24"/>
        </w:rPr>
        <w:t xml:space="preserve"> 4. Nell’esercizio della autonomia didattica le istituzioni scolastiche assicurano comunque la realizzazione di </w:t>
      </w:r>
      <w:r w:rsidRPr="005B3B6A">
        <w:rPr>
          <w:rFonts w:ascii="Arial" w:hAnsi="Arial" w:cs="Arial"/>
          <w:sz w:val="24"/>
          <w:szCs w:val="24"/>
          <w:u w:val="single"/>
        </w:rPr>
        <w:t>iniziative di recupero e sostegno, di continuità e di orientamento scolastico e professionale</w:t>
      </w:r>
      <w:r w:rsidRPr="009877A1">
        <w:rPr>
          <w:rFonts w:ascii="Arial" w:hAnsi="Arial" w:cs="Arial"/>
          <w:sz w:val="24"/>
          <w:szCs w:val="24"/>
        </w:rPr>
        <w:t>, coordinandosi con le iniziative eventualmente assunte dagli enti locali in materia di interventi integrati a norma dell'articolo 139, comma 2, lett. b) del decreto legislativo 31 marzo 1998, n. 112. Individuano inoltre le modalità e i criteri di valutazione degli alunni nel rispetto della normativa nazionale ed i criteri per la valutazione periodica dei risultati conseguiti dalle istituzioni scolastiche rispetto agli obiettivi prefissati.</w:t>
      </w:r>
    </w:p>
    <w:p w:rsidR="009A3089" w:rsidRPr="00596215" w:rsidRDefault="009A3089">
      <w:pPr>
        <w:rPr>
          <w:rFonts w:ascii="Arial" w:hAnsi="Arial" w:cs="Arial"/>
          <w:sz w:val="24"/>
          <w:szCs w:val="24"/>
          <w:u w:val="single"/>
        </w:rPr>
      </w:pPr>
      <w:r w:rsidRPr="009877A1">
        <w:rPr>
          <w:rFonts w:ascii="Arial" w:hAnsi="Arial" w:cs="Arial"/>
          <w:sz w:val="24"/>
          <w:szCs w:val="24"/>
        </w:rPr>
        <w:t xml:space="preserve"> 5. </w:t>
      </w:r>
      <w:r w:rsidRPr="00596215">
        <w:rPr>
          <w:rFonts w:ascii="Arial" w:hAnsi="Arial" w:cs="Arial"/>
          <w:b/>
          <w:sz w:val="24"/>
          <w:szCs w:val="24"/>
        </w:rPr>
        <w:t>La scelta, l'adozione e l'utilizzazione delle metodologie e degli strumenti didattici</w:t>
      </w:r>
      <w:r w:rsidRPr="009877A1">
        <w:rPr>
          <w:rFonts w:ascii="Arial" w:hAnsi="Arial" w:cs="Arial"/>
          <w:sz w:val="24"/>
          <w:szCs w:val="24"/>
        </w:rPr>
        <w:t xml:space="preserve">, ivi compresi i libri di testo, </w:t>
      </w:r>
      <w:r w:rsidRPr="00596215">
        <w:rPr>
          <w:rFonts w:ascii="Arial" w:hAnsi="Arial" w:cs="Arial"/>
          <w:b/>
          <w:sz w:val="24"/>
          <w:szCs w:val="24"/>
        </w:rPr>
        <w:t>sono coerenti con il Piano dell'offerta formativa</w:t>
      </w:r>
      <w:r w:rsidRPr="009877A1">
        <w:rPr>
          <w:rFonts w:ascii="Arial" w:hAnsi="Arial" w:cs="Arial"/>
          <w:sz w:val="24"/>
          <w:szCs w:val="24"/>
        </w:rPr>
        <w:t xml:space="preserve"> di cui all'articolo 3 e sono attuate con criteri di trasparenza e tempestività. </w:t>
      </w:r>
      <w:r w:rsidRPr="00596215">
        <w:rPr>
          <w:rFonts w:ascii="Arial" w:hAnsi="Arial" w:cs="Arial"/>
          <w:sz w:val="24"/>
          <w:szCs w:val="24"/>
          <w:u w:val="single"/>
        </w:rPr>
        <w:t>Esse favoriscono l'introduzione e l'utilizzazione di tecnologie innovative.</w:t>
      </w:r>
    </w:p>
    <w:p w:rsidR="009A3089" w:rsidRPr="009877A1" w:rsidRDefault="009A3089">
      <w:pPr>
        <w:rPr>
          <w:rFonts w:ascii="Arial" w:hAnsi="Arial" w:cs="Arial"/>
          <w:sz w:val="24"/>
          <w:szCs w:val="24"/>
        </w:rPr>
      </w:pPr>
      <w:r w:rsidRPr="009877A1">
        <w:rPr>
          <w:rFonts w:ascii="Arial" w:hAnsi="Arial" w:cs="Arial"/>
          <w:sz w:val="24"/>
          <w:szCs w:val="24"/>
        </w:rPr>
        <w:t xml:space="preserve"> 6. </w:t>
      </w:r>
      <w:r w:rsidRPr="00596215">
        <w:rPr>
          <w:rFonts w:ascii="Arial" w:hAnsi="Arial" w:cs="Arial"/>
          <w:b/>
          <w:sz w:val="24"/>
          <w:szCs w:val="24"/>
        </w:rPr>
        <w:t>I criteri per il riconoscimento dei crediti e per il recupero dei debiti scolastici</w:t>
      </w:r>
      <w:r w:rsidRPr="009877A1">
        <w:rPr>
          <w:rFonts w:ascii="Arial" w:hAnsi="Arial" w:cs="Arial"/>
          <w:sz w:val="24"/>
          <w:szCs w:val="24"/>
        </w:rPr>
        <w:t xml:space="preserve"> riferiti ai percorsi dei singoli alunni sono individuati dalle istituzioni scolastiche avuto riguardo agli obiettivi specifici di apprendimento di cui all'articolo 8 e tenuto conto della </w:t>
      </w:r>
      <w:r w:rsidRPr="009877A1">
        <w:rPr>
          <w:rFonts w:ascii="Arial" w:hAnsi="Arial" w:cs="Arial"/>
          <w:sz w:val="24"/>
          <w:szCs w:val="24"/>
        </w:rPr>
        <w:lastRenderedPageBreak/>
        <w:t xml:space="preserve">necessità di facilitare i passaggi tra diversi tipi e indirizzi di studio, di favorire l'integrazione tra sistemi formativi, di agevolare le uscite e i rientri tra scuola, formazione professionale e mondo del lavoro. Sono altresì individuati i criteri per il riconoscimento dei crediti formativi relativi alle attività realizzate nell'ambito dell'ampliamento dell'offerta formativa o liberamente effettuate dagli alunni e debitamente accertate o certificate. </w:t>
      </w:r>
    </w:p>
    <w:p w:rsidR="009A3089" w:rsidRPr="009877A1" w:rsidRDefault="009A3089">
      <w:pPr>
        <w:rPr>
          <w:rStyle w:val="Enfasigrassetto"/>
          <w:rFonts w:ascii="Arial" w:hAnsi="Arial" w:cs="Arial"/>
          <w:b w:val="0"/>
          <w:color w:val="000000"/>
          <w:sz w:val="24"/>
          <w:szCs w:val="24"/>
          <w:shd w:val="clear" w:color="auto" w:fill="FFFFFF"/>
        </w:rPr>
      </w:pPr>
      <w:r w:rsidRPr="009877A1">
        <w:rPr>
          <w:rFonts w:ascii="Arial" w:hAnsi="Arial" w:cs="Arial"/>
          <w:sz w:val="24"/>
          <w:szCs w:val="24"/>
        </w:rPr>
        <w:t>7. Il riconoscimento reciproco dei crediti tra diversi sistemi formativi e la relativa certificazione sono effettuati ai sensi della disciplina di cui all'articolo 17 della legge 24 giugno 1997 n. 196, fermo restando il valore legale dei titoli di studio previsti dall'attuale ordinamento</w:t>
      </w:r>
    </w:p>
    <w:p w:rsidR="009A3089" w:rsidRPr="009877A1" w:rsidRDefault="009A3089">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 xml:space="preserve">In base all’art 4 </w:t>
      </w:r>
      <w:r w:rsidRPr="00596215">
        <w:rPr>
          <w:rStyle w:val="Enfasigrassetto"/>
          <w:rFonts w:ascii="Arial" w:hAnsi="Arial" w:cs="Arial"/>
          <w:color w:val="000000"/>
          <w:sz w:val="24"/>
          <w:szCs w:val="24"/>
          <w:shd w:val="clear" w:color="auto" w:fill="FFFFFF"/>
        </w:rPr>
        <w:t>le istituzioni scolastiche adottano gli obiettivi nazionali ai percorsi formativi funzionali alla realizzazione del diritto ad apprendere e alla crescita educativa di tutti gli alunni, riconoscono e valorizzano le diversità e promuovono le potenzialità di ciascuno adottando tutte le iniziative utili al raggiungimento del successo formativo</w:t>
      </w:r>
      <w:r w:rsidRPr="009877A1">
        <w:rPr>
          <w:rStyle w:val="Enfasigrassetto"/>
          <w:rFonts w:ascii="Arial" w:hAnsi="Arial" w:cs="Arial"/>
          <w:b w:val="0"/>
          <w:color w:val="000000"/>
          <w:sz w:val="24"/>
          <w:szCs w:val="24"/>
          <w:shd w:val="clear" w:color="auto" w:fill="FFFFFF"/>
        </w:rPr>
        <w:t>; questo avviene soprattutto con la stesura del PTFO.</w:t>
      </w:r>
    </w:p>
    <w:p w:rsidR="00900D45" w:rsidRPr="009877A1" w:rsidRDefault="009A3089">
      <w:pPr>
        <w:rPr>
          <w:rStyle w:val="Enfasigrassetto"/>
          <w:rFonts w:ascii="Arial" w:hAnsi="Arial" w:cs="Arial"/>
          <w:color w:val="000000"/>
          <w:sz w:val="24"/>
          <w:szCs w:val="24"/>
          <w:shd w:val="clear" w:color="auto" w:fill="FFFFFF"/>
        </w:rPr>
      </w:pPr>
      <w:r w:rsidRPr="009877A1">
        <w:rPr>
          <w:rStyle w:val="Enfasigrassetto"/>
          <w:rFonts w:ascii="Arial" w:hAnsi="Arial" w:cs="Arial"/>
          <w:b w:val="0"/>
          <w:i/>
          <w:color w:val="000000"/>
          <w:sz w:val="24"/>
          <w:szCs w:val="24"/>
          <w:u w:val="single"/>
          <w:shd w:val="clear" w:color="auto" w:fill="FFFFFF"/>
        </w:rPr>
        <w:t xml:space="preserve">Nell’esercitare l’autonomia didattica ogni scuola regola i tempi dell’insegnamento e dello svolgimento delle discipline </w:t>
      </w:r>
      <w:r w:rsidR="00900D45" w:rsidRPr="009877A1">
        <w:rPr>
          <w:rStyle w:val="Enfasigrassetto"/>
          <w:rFonts w:ascii="Arial" w:hAnsi="Arial" w:cs="Arial"/>
          <w:b w:val="0"/>
          <w:i/>
          <w:color w:val="000000"/>
          <w:sz w:val="24"/>
          <w:szCs w:val="24"/>
          <w:u w:val="single"/>
          <w:shd w:val="clear" w:color="auto" w:fill="FFFFFF"/>
        </w:rPr>
        <w:t xml:space="preserve"> e delle attività nonché i metodi e gli strumenti da utilizzare in modo funzionale alla tipologia di studi e ai ritmi di apprendimento degli allievi. </w:t>
      </w:r>
      <w:r w:rsidRPr="009877A1">
        <w:rPr>
          <w:rStyle w:val="Enfasigrassetto"/>
          <w:rFonts w:ascii="Arial" w:hAnsi="Arial" w:cs="Arial"/>
          <w:b w:val="0"/>
          <w:i/>
          <w:color w:val="000000"/>
          <w:sz w:val="24"/>
          <w:szCs w:val="24"/>
          <w:u w:val="single"/>
          <w:shd w:val="clear" w:color="auto" w:fill="FFFFFF"/>
        </w:rPr>
        <w:t xml:space="preserve"> </w:t>
      </w:r>
    </w:p>
    <w:p w:rsidR="00900D45" w:rsidRPr="009877A1" w:rsidRDefault="00900D45">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L’autonomia didattica si estrinseca nella poss</w:t>
      </w:r>
      <w:r w:rsidR="00596215">
        <w:rPr>
          <w:rStyle w:val="Enfasigrassetto"/>
          <w:rFonts w:ascii="Arial" w:hAnsi="Arial" w:cs="Arial"/>
          <w:b w:val="0"/>
          <w:color w:val="000000"/>
          <w:sz w:val="24"/>
          <w:szCs w:val="24"/>
          <w:shd w:val="clear" w:color="auto" w:fill="FFFFFF"/>
        </w:rPr>
        <w:t>i</w:t>
      </w:r>
      <w:r w:rsidRPr="009877A1">
        <w:rPr>
          <w:rStyle w:val="Enfasigrassetto"/>
          <w:rFonts w:ascii="Arial" w:hAnsi="Arial" w:cs="Arial"/>
          <w:b w:val="0"/>
          <w:color w:val="000000"/>
          <w:sz w:val="24"/>
          <w:szCs w:val="24"/>
          <w:shd w:val="clear" w:color="auto" w:fill="FFFFFF"/>
        </w:rPr>
        <w:t>bilità per le istituzioni scolastiche di:</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Rimodulare il monte ore annuale di ciascuna disciplina</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Prevedere e organizzare iniziative di recupero , sostegno, orientamento scolastico e professionale</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Ampliare l’offerta formativa aggiungendo nuovi progetti e attività formative</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Programmare percorsi formativi specifici</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Definire percorsi didattici individualizzati per stranieri, svantaggiati o disabili</w:t>
      </w:r>
    </w:p>
    <w:p w:rsidR="00900D45"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Aggregare le discipline in ambiti disciplinari</w:t>
      </w:r>
    </w:p>
    <w:p w:rsidR="009D3A0C" w:rsidRPr="009877A1" w:rsidRDefault="00900D45" w:rsidP="00900D45">
      <w:pPr>
        <w:pStyle w:val="Paragrafoelenco"/>
        <w:numPr>
          <w:ilvl w:val="0"/>
          <w:numId w:val="11"/>
        </w:num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 xml:space="preserve">Definire i criteri di riconoscimento dei crediti scolastici per il recupero dei debiti formativi  </w:t>
      </w:r>
    </w:p>
    <w:p w:rsidR="007A752B" w:rsidRPr="009877A1" w:rsidRDefault="007A752B" w:rsidP="007A752B">
      <w:pPr>
        <w:ind w:left="262"/>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Autonomia organizzativa</w:t>
      </w:r>
    </w:p>
    <w:p w:rsidR="007A752B" w:rsidRPr="009877A1" w:rsidRDefault="007A752B" w:rsidP="007A752B">
      <w:pPr>
        <w:ind w:left="262"/>
        <w:rPr>
          <w:rFonts w:ascii="Arial" w:hAnsi="Arial" w:cs="Arial"/>
          <w:sz w:val="24"/>
          <w:szCs w:val="24"/>
        </w:rPr>
      </w:pPr>
      <w:r w:rsidRPr="009877A1">
        <w:rPr>
          <w:rFonts w:ascii="Arial" w:hAnsi="Arial" w:cs="Arial"/>
          <w:sz w:val="24"/>
          <w:szCs w:val="24"/>
        </w:rPr>
        <w:t>Art. 5 (Autonomia organizzativa)</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 1. </w:t>
      </w:r>
      <w:r w:rsidRPr="00596215">
        <w:rPr>
          <w:rFonts w:ascii="Arial" w:hAnsi="Arial" w:cs="Arial"/>
          <w:b/>
          <w:sz w:val="24"/>
          <w:szCs w:val="24"/>
        </w:rPr>
        <w:t>Le istituzioni scolastiche adottano</w:t>
      </w:r>
      <w:r w:rsidRPr="009877A1">
        <w:rPr>
          <w:rFonts w:ascii="Arial" w:hAnsi="Arial" w:cs="Arial"/>
          <w:sz w:val="24"/>
          <w:szCs w:val="24"/>
        </w:rPr>
        <w:t xml:space="preserve">, anche per quanto riguarda l'impiego dei docenti, </w:t>
      </w:r>
      <w:r w:rsidRPr="00596215">
        <w:rPr>
          <w:rFonts w:ascii="Arial" w:hAnsi="Arial" w:cs="Arial"/>
          <w:b/>
          <w:sz w:val="24"/>
          <w:szCs w:val="24"/>
        </w:rPr>
        <w:t>ogni modalità organizzativa che sia espressione di libertà progettuale e sia coerente con gli obiettivi generali e specifici di ciascun tipo e indirizzo di studio</w:t>
      </w:r>
      <w:r w:rsidRPr="009877A1">
        <w:rPr>
          <w:rFonts w:ascii="Arial" w:hAnsi="Arial" w:cs="Arial"/>
          <w:sz w:val="24"/>
          <w:szCs w:val="24"/>
        </w:rPr>
        <w:t>, curando la promozione e il sostegno dei processi innovativi e il miglioramento dell'offerta formativa.</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 2. </w:t>
      </w:r>
      <w:r w:rsidRPr="00596215">
        <w:rPr>
          <w:rFonts w:ascii="Arial" w:hAnsi="Arial" w:cs="Arial"/>
          <w:b/>
          <w:sz w:val="24"/>
          <w:szCs w:val="24"/>
        </w:rPr>
        <w:t>Gli adattamenti del calendario scolastico</w:t>
      </w:r>
      <w:r w:rsidRPr="009877A1">
        <w:rPr>
          <w:rFonts w:ascii="Arial" w:hAnsi="Arial" w:cs="Arial"/>
          <w:sz w:val="24"/>
          <w:szCs w:val="24"/>
        </w:rPr>
        <w:t xml:space="preserve"> sono stabiliti dalle istituzioni scolastiche in relazione alle esigenze derivanti dal </w:t>
      </w:r>
      <w:r w:rsidRPr="00596215">
        <w:rPr>
          <w:rFonts w:ascii="Arial" w:hAnsi="Arial" w:cs="Arial"/>
          <w:b/>
          <w:sz w:val="24"/>
          <w:szCs w:val="24"/>
        </w:rPr>
        <w:t>Piano dell'offerta formativa</w:t>
      </w:r>
      <w:r w:rsidRPr="009877A1">
        <w:rPr>
          <w:rFonts w:ascii="Arial" w:hAnsi="Arial" w:cs="Arial"/>
          <w:sz w:val="24"/>
          <w:szCs w:val="24"/>
        </w:rPr>
        <w:t xml:space="preserve">, </w:t>
      </w:r>
      <w:r w:rsidRPr="00596215">
        <w:rPr>
          <w:rFonts w:ascii="Arial" w:hAnsi="Arial" w:cs="Arial"/>
          <w:sz w:val="24"/>
          <w:szCs w:val="24"/>
          <w:u w:val="single"/>
        </w:rPr>
        <w:t>nel rispetto delle funzioni in materia di determinazione del calendario scolastico esercitate dalle Regioni</w:t>
      </w:r>
      <w:r w:rsidRPr="009877A1">
        <w:rPr>
          <w:rFonts w:ascii="Arial" w:hAnsi="Arial" w:cs="Arial"/>
          <w:sz w:val="24"/>
          <w:szCs w:val="24"/>
        </w:rPr>
        <w:t xml:space="preserve"> a norma dell'articolo 138, comma 1, lettera d) del decreto legislativo 31 marzo 1998, n. 112. </w:t>
      </w:r>
    </w:p>
    <w:p w:rsidR="007A752B" w:rsidRPr="009877A1" w:rsidRDefault="007A752B" w:rsidP="007A752B">
      <w:pPr>
        <w:ind w:left="262"/>
        <w:rPr>
          <w:rFonts w:ascii="Arial" w:hAnsi="Arial" w:cs="Arial"/>
          <w:sz w:val="24"/>
          <w:szCs w:val="24"/>
        </w:rPr>
      </w:pPr>
      <w:r w:rsidRPr="009877A1">
        <w:rPr>
          <w:rFonts w:ascii="Arial" w:hAnsi="Arial" w:cs="Arial"/>
          <w:sz w:val="24"/>
          <w:szCs w:val="24"/>
        </w:rPr>
        <w:lastRenderedPageBreak/>
        <w:t>3. L'orario complessivo del curricolo e quello destinato alle singole discipline e attività sono organizzati in modo flessibile, anche sulla base di una programmazione plurisettimanale, fermi restando l'articolazione delle lezioni in non meno di cinque giorni settimanali e il rispetto del monte ore annuale, pluriennale o di ciclo previsto per le singole discipline e attività obbligatorie.</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 4. In ciascuna istituzione scolastica le modalità di impiego dei docenti possono essere diversificate nelle varie classi e sezioni in funzione delle eventuali differenziazioni nelle scelte metodologiche ed organizzative adottate nel piano dell'offerta formativa.</w:t>
      </w:r>
    </w:p>
    <w:p w:rsidR="007A752B" w:rsidRPr="00393C61" w:rsidRDefault="007A752B" w:rsidP="007A752B">
      <w:pPr>
        <w:ind w:left="262"/>
        <w:rPr>
          <w:rFonts w:ascii="Arial" w:hAnsi="Arial" w:cs="Arial"/>
          <w:sz w:val="24"/>
          <w:szCs w:val="24"/>
          <w:u w:val="single"/>
        </w:rPr>
      </w:pPr>
      <w:r w:rsidRPr="00393C61">
        <w:rPr>
          <w:rFonts w:ascii="Arial" w:hAnsi="Arial" w:cs="Arial"/>
          <w:sz w:val="24"/>
          <w:szCs w:val="24"/>
          <w:u w:val="single"/>
        </w:rPr>
        <w:t>L’autonomia organizzativa si sostanzia nell’adozione di modalità organizzative e utilizzo di docenti che sono espressione di una libertà progettuale</w:t>
      </w:r>
    </w:p>
    <w:p w:rsidR="007A752B" w:rsidRPr="009877A1" w:rsidRDefault="007A752B" w:rsidP="007A752B">
      <w:pPr>
        <w:ind w:left="262"/>
        <w:rPr>
          <w:rFonts w:ascii="Arial" w:hAnsi="Arial" w:cs="Arial"/>
          <w:color w:val="000000"/>
          <w:sz w:val="24"/>
          <w:szCs w:val="24"/>
          <w:shd w:val="clear" w:color="auto" w:fill="FAF7F3"/>
        </w:rPr>
      </w:pPr>
      <w:r w:rsidRPr="009877A1">
        <w:rPr>
          <w:rFonts w:ascii="Arial" w:hAnsi="Arial" w:cs="Arial"/>
          <w:color w:val="000000"/>
          <w:sz w:val="24"/>
          <w:szCs w:val="24"/>
          <w:shd w:val="clear" w:color="auto" w:fill="FAF7F3"/>
        </w:rPr>
        <w:t>Nell’ambito dell’</w:t>
      </w:r>
      <w:r w:rsidRPr="009877A1">
        <w:rPr>
          <w:rFonts w:ascii="Arial" w:hAnsi="Arial" w:cs="Arial"/>
          <w:b/>
          <w:bCs/>
          <w:color w:val="000000"/>
          <w:sz w:val="24"/>
          <w:szCs w:val="24"/>
          <w:bdr w:val="none" w:sz="0" w:space="0" w:color="auto" w:frame="1"/>
          <w:shd w:val="clear" w:color="auto" w:fill="FAF7F3"/>
        </w:rPr>
        <w:t>autonomia organizzativa</w:t>
      </w:r>
      <w:r w:rsidRPr="009877A1">
        <w:rPr>
          <w:rFonts w:ascii="Arial" w:hAnsi="Arial" w:cs="Arial"/>
          <w:color w:val="000000"/>
          <w:sz w:val="24"/>
          <w:szCs w:val="24"/>
          <w:shd w:val="clear" w:color="auto" w:fill="FAF7F3"/>
        </w:rPr>
        <w:t> le scuole potranno:</w:t>
      </w:r>
      <w:r w:rsidRPr="009877A1">
        <w:rPr>
          <w:rFonts w:ascii="Arial" w:hAnsi="Arial" w:cs="Arial"/>
          <w:color w:val="000000"/>
          <w:sz w:val="24"/>
          <w:szCs w:val="24"/>
        </w:rPr>
        <w:br/>
      </w:r>
      <w:r w:rsidRPr="009877A1">
        <w:rPr>
          <w:rFonts w:ascii="Arial" w:hAnsi="Arial" w:cs="Arial"/>
          <w:color w:val="000000"/>
          <w:sz w:val="24"/>
          <w:szCs w:val="24"/>
          <w:shd w:val="clear" w:color="auto" w:fill="FAF7F3"/>
        </w:rPr>
        <w:t>1. Modificare il calendario scolastico;</w:t>
      </w:r>
      <w:r w:rsidRPr="009877A1">
        <w:rPr>
          <w:rFonts w:ascii="Arial" w:hAnsi="Arial" w:cs="Arial"/>
          <w:color w:val="000000"/>
          <w:sz w:val="24"/>
          <w:szCs w:val="24"/>
        </w:rPr>
        <w:br/>
      </w:r>
      <w:r w:rsidRPr="009877A1">
        <w:rPr>
          <w:rFonts w:ascii="Arial" w:hAnsi="Arial" w:cs="Arial"/>
          <w:color w:val="000000"/>
          <w:sz w:val="24"/>
          <w:szCs w:val="24"/>
          <w:shd w:val="clear" w:color="auto" w:fill="FAF7F3"/>
        </w:rPr>
        <w:t>2. Attuare ogni modalità organizzativa del corpo docente che sia coerente con gli obiettivi generali;</w:t>
      </w:r>
      <w:r w:rsidRPr="009877A1">
        <w:rPr>
          <w:rFonts w:ascii="Arial" w:hAnsi="Arial" w:cs="Arial"/>
          <w:color w:val="000000"/>
          <w:sz w:val="24"/>
          <w:szCs w:val="24"/>
        </w:rPr>
        <w:br/>
      </w:r>
      <w:r w:rsidRPr="009877A1">
        <w:rPr>
          <w:rFonts w:ascii="Arial" w:hAnsi="Arial" w:cs="Arial"/>
          <w:color w:val="000000"/>
          <w:sz w:val="24"/>
          <w:szCs w:val="24"/>
          <w:shd w:val="clear" w:color="auto" w:fill="FAF7F3"/>
        </w:rPr>
        <w:t>3. Organizzare in maniera flessibile l’orario complessivo del curricolo, mantenendo non meno di 5 giorni di lezione la settimana e rispettando il monte ore annuale.</w:t>
      </w:r>
    </w:p>
    <w:p w:rsidR="007A752B" w:rsidRPr="009877A1" w:rsidRDefault="007A752B" w:rsidP="007A752B">
      <w:pPr>
        <w:ind w:left="262"/>
        <w:rPr>
          <w:rFonts w:ascii="Arial" w:hAnsi="Arial" w:cs="Arial"/>
          <w:color w:val="000000"/>
          <w:sz w:val="24"/>
          <w:szCs w:val="24"/>
          <w:shd w:val="clear" w:color="auto" w:fill="FAF7F3"/>
        </w:rPr>
      </w:pPr>
      <w:r w:rsidRPr="009877A1">
        <w:rPr>
          <w:rFonts w:ascii="Arial" w:hAnsi="Arial" w:cs="Arial"/>
          <w:color w:val="000000"/>
          <w:sz w:val="24"/>
          <w:szCs w:val="24"/>
          <w:shd w:val="clear" w:color="auto" w:fill="FAF7F3"/>
        </w:rPr>
        <w:t>Autonomia di ricerca, sperimentazione e sviluppo</w:t>
      </w:r>
    </w:p>
    <w:p w:rsidR="007A752B" w:rsidRPr="009877A1" w:rsidRDefault="007A752B" w:rsidP="007A752B">
      <w:pPr>
        <w:ind w:left="262"/>
        <w:rPr>
          <w:rFonts w:ascii="Arial" w:hAnsi="Arial" w:cs="Arial"/>
          <w:sz w:val="24"/>
          <w:szCs w:val="24"/>
        </w:rPr>
      </w:pPr>
      <w:r w:rsidRPr="009877A1">
        <w:rPr>
          <w:rFonts w:ascii="Arial" w:hAnsi="Arial" w:cs="Arial"/>
          <w:sz w:val="24"/>
          <w:szCs w:val="24"/>
        </w:rPr>
        <w:t>Art. 6 (Autonomia di ricerca, sperimentazione e sviluppo)</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 1. Le istituzioni scolastiche, singolarmente o tra loro associate, esercitano l’autonomia di ricerca, sperimentazione e sviluppo tenendo conto delle esigenze del contesto culturale, sociale ed economico delle realtà locali e curando tra l'altro: a) la progettazione formativa e la ricerca valutativa; b) la formazione e l'aggiornamento culturale e professionale del personale scolastico; c) l'innovazione metodologica e disciplinare; d) la ricerca didattica sulle diverse valenze delle tecnologie dell'informazione e della comunicazione e sulla loro integrazione nei processi formativi; e) la documentazione educativa e la sua diffusione all'interno della scuola; f) gli scambi di informazioni, esperienze e materiali didattici; g) l'integrazione fra le diverse articolazioni del sistema scolastico e, d'intesa con i soggetti istituzionali competenti, fra i diversi sistemi formativi, ivi compresa la formazione professionale. </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2. Se il progetto di ricerca e innovazione richiede modifiche strutturali che vanno oltre la flessibilità curricolare prevista dall'articolo 8, le istituzioni scolastiche propongono iniziative finalizzate alle innovazioni con le modalità di cui all'articolo 11. </w:t>
      </w:r>
    </w:p>
    <w:p w:rsidR="007A752B" w:rsidRPr="009877A1" w:rsidRDefault="007A752B" w:rsidP="007A752B">
      <w:pPr>
        <w:ind w:left="262"/>
        <w:rPr>
          <w:rFonts w:ascii="Arial" w:hAnsi="Arial" w:cs="Arial"/>
          <w:sz w:val="24"/>
          <w:szCs w:val="24"/>
        </w:rPr>
      </w:pPr>
      <w:r w:rsidRPr="009877A1">
        <w:rPr>
          <w:rFonts w:ascii="Arial" w:hAnsi="Arial" w:cs="Arial"/>
          <w:sz w:val="24"/>
          <w:szCs w:val="24"/>
        </w:rPr>
        <w:t xml:space="preserve">3. Ai fini di cui al presente articolo le istituzioni scolastiche sviluppano e potenziano lo scambio di documentazione e di informazioni attivando collegamenti reciproci, nonché con il Centro europeo dell'educazione, la Biblioteca di documentazione pedagogica e gli Istituti regionali di ricerca, sperimentazione e aggiornamento </w:t>
      </w:r>
      <w:r w:rsidR="00843313" w:rsidRPr="009877A1">
        <w:rPr>
          <w:rFonts w:ascii="Arial" w:hAnsi="Arial" w:cs="Arial"/>
          <w:sz w:val="24"/>
          <w:szCs w:val="24"/>
        </w:rPr>
        <w:t>e</w:t>
      </w:r>
      <w:r w:rsidRPr="009877A1">
        <w:rPr>
          <w:rFonts w:ascii="Arial" w:hAnsi="Arial" w:cs="Arial"/>
          <w:sz w:val="24"/>
          <w:szCs w:val="24"/>
        </w:rPr>
        <w:t>ducativi; tali collegamenti possono estendersi a università e ad altri soggetti pubblici e privati che svolgono attività di ricerca.</w:t>
      </w:r>
    </w:p>
    <w:p w:rsidR="007A752B" w:rsidRPr="009877A1" w:rsidRDefault="007A752B" w:rsidP="007A752B">
      <w:pPr>
        <w:pStyle w:val="NormaleWeb"/>
        <w:shd w:val="clear" w:color="auto" w:fill="FFFFFF"/>
        <w:spacing w:before="0" w:beforeAutospacing="0" w:after="0" w:afterAutospacing="0"/>
        <w:rPr>
          <w:rStyle w:val="Enfasicorsivo"/>
          <w:rFonts w:ascii="Arial" w:hAnsi="Arial" w:cs="Arial"/>
          <w:color w:val="000000"/>
        </w:rPr>
      </w:pPr>
      <w:r w:rsidRPr="009877A1">
        <w:rPr>
          <w:rStyle w:val="Enfasicorsivo"/>
          <w:rFonts w:ascii="Arial" w:hAnsi="Arial" w:cs="Arial"/>
          <w:color w:val="000000"/>
        </w:rPr>
        <w:lastRenderedPageBreak/>
        <w:t>Le istituzioni scolastiche, singolarmente o tra loro associate, esercitano l’autonomia di ricerca, sperimentazione e sviluppo tenendo conto delle esigenze del contesto culturale, sociale ed economico delle realtà locali; si lascia così alle scuole la possibilità di fare ricerca e sperimentazione didattica permanente, garantendo la possibilità di elaborare ipotesi, provarle e modificarle</w:t>
      </w:r>
    </w:p>
    <w:p w:rsidR="00843313" w:rsidRPr="009877A1" w:rsidRDefault="00843313" w:rsidP="007A752B">
      <w:pPr>
        <w:pStyle w:val="NormaleWeb"/>
        <w:shd w:val="clear" w:color="auto" w:fill="FFFFFF"/>
        <w:spacing w:before="0" w:beforeAutospacing="0" w:after="0" w:afterAutospacing="0"/>
        <w:rPr>
          <w:rStyle w:val="Enfasicorsivo"/>
          <w:rFonts w:ascii="Arial" w:hAnsi="Arial" w:cs="Arial"/>
          <w:color w:val="000000"/>
        </w:rPr>
      </w:pPr>
    </w:p>
    <w:p w:rsidR="00843313" w:rsidRPr="009877A1" w:rsidRDefault="00843313" w:rsidP="007A752B">
      <w:pPr>
        <w:pStyle w:val="NormaleWeb"/>
        <w:shd w:val="clear" w:color="auto" w:fill="FFFFFF"/>
        <w:spacing w:before="0" w:beforeAutospacing="0" w:after="0" w:afterAutospacing="0"/>
        <w:rPr>
          <w:rStyle w:val="Enfasicorsivo"/>
          <w:rFonts w:ascii="Arial" w:hAnsi="Arial" w:cs="Arial"/>
          <w:i w:val="0"/>
          <w:color w:val="000000"/>
        </w:rPr>
      </w:pPr>
      <w:r w:rsidRPr="009877A1">
        <w:rPr>
          <w:rStyle w:val="Enfasicorsivo"/>
          <w:rFonts w:ascii="Arial" w:hAnsi="Arial" w:cs="Arial"/>
          <w:i w:val="0"/>
          <w:color w:val="000000"/>
        </w:rPr>
        <w:t xml:space="preserve">Autonomia finanziaria </w:t>
      </w:r>
    </w:p>
    <w:p w:rsidR="00843313" w:rsidRDefault="00843313" w:rsidP="007A752B">
      <w:pPr>
        <w:pStyle w:val="NormaleWeb"/>
        <w:shd w:val="clear" w:color="auto" w:fill="FFFFFF"/>
        <w:spacing w:before="0" w:beforeAutospacing="0" w:after="0" w:afterAutospacing="0"/>
        <w:rPr>
          <w:rStyle w:val="Enfasicorsivo"/>
          <w:rFonts w:ascii="Arial" w:hAnsi="Arial" w:cs="Arial"/>
          <w:i w:val="0"/>
          <w:color w:val="000000"/>
        </w:rPr>
      </w:pPr>
      <w:r w:rsidRPr="009877A1">
        <w:rPr>
          <w:rStyle w:val="Enfasicorsivo"/>
          <w:rFonts w:ascii="Arial" w:hAnsi="Arial" w:cs="Arial"/>
          <w:i w:val="0"/>
          <w:color w:val="000000"/>
        </w:rPr>
        <w:t xml:space="preserve">E’ la gestione autonoma dei fondi pervenuti per contributi statali, tasse e contributi degli studenti, più altre fonti di finanziamento; le risorse assegnate dallo Stato sono utilizzate senza altro vincolo di destinazione che quello per lo svolgimento delle attività di istruzione, formazione e orientamento. Le istituzioni scolastiche possono stipulare , nell’ambito della loro autonomia negoziali, convenzioni e contratti e sarà il dirigente scolastica esercitare  poteri di gestione negoziale nel rispetto del programma annuale e dei compiti educativi dell’istituto </w:t>
      </w:r>
    </w:p>
    <w:p w:rsidR="00E41560" w:rsidRPr="009877A1" w:rsidRDefault="00E41560" w:rsidP="007A752B">
      <w:pPr>
        <w:pStyle w:val="NormaleWeb"/>
        <w:shd w:val="clear" w:color="auto" w:fill="FFFFFF"/>
        <w:spacing w:before="0" w:beforeAutospacing="0" w:after="0" w:afterAutospacing="0"/>
        <w:rPr>
          <w:rStyle w:val="Enfasicorsivo"/>
          <w:rFonts w:ascii="Arial" w:hAnsi="Arial" w:cs="Arial"/>
          <w:i w:val="0"/>
          <w:color w:val="000000"/>
        </w:rPr>
      </w:pPr>
    </w:p>
    <w:p w:rsidR="00E41560" w:rsidRPr="009877A1" w:rsidRDefault="00E41560" w:rsidP="00E41560">
      <w:pPr>
        <w:rPr>
          <w:rStyle w:val="Enfasigrassetto"/>
          <w:rFonts w:ascii="Arial" w:hAnsi="Arial" w:cs="Arial"/>
          <w:b w:val="0"/>
          <w:color w:val="000000"/>
          <w:sz w:val="24"/>
          <w:szCs w:val="24"/>
          <w:shd w:val="clear" w:color="auto" w:fill="FFFFFF"/>
        </w:rPr>
      </w:pPr>
      <w:r w:rsidRPr="009877A1">
        <w:rPr>
          <w:rStyle w:val="Enfasigrassetto"/>
          <w:rFonts w:ascii="Arial" w:hAnsi="Arial" w:cs="Arial"/>
          <w:b w:val="0"/>
          <w:color w:val="000000"/>
          <w:sz w:val="24"/>
          <w:szCs w:val="24"/>
          <w:shd w:val="clear" w:color="auto" w:fill="FFFFFF"/>
        </w:rPr>
        <w:t xml:space="preserve">Il processo autonomistico è stato seguito dalla </w:t>
      </w:r>
      <w:r w:rsidRPr="00E41560">
        <w:rPr>
          <w:rStyle w:val="Enfasigrassetto"/>
          <w:rFonts w:ascii="Arial" w:hAnsi="Arial" w:cs="Arial"/>
          <w:color w:val="000000"/>
          <w:sz w:val="24"/>
          <w:szCs w:val="24"/>
          <w:shd w:val="clear" w:color="auto" w:fill="FFFFFF"/>
        </w:rPr>
        <w:t xml:space="preserve">legge cost.3/2001 </w:t>
      </w:r>
      <w:r w:rsidRPr="009877A1">
        <w:rPr>
          <w:rStyle w:val="Enfasigrassetto"/>
          <w:rFonts w:ascii="Arial" w:hAnsi="Arial" w:cs="Arial"/>
          <w:b w:val="0"/>
          <w:color w:val="000000"/>
          <w:sz w:val="24"/>
          <w:szCs w:val="24"/>
          <w:shd w:val="clear" w:color="auto" w:fill="FFFFFF"/>
        </w:rPr>
        <w:t xml:space="preserve">che ha offerto un referente normativo al processo distributivo delle funzioni nelle varie forme di autonomia territoriale attraverso un </w:t>
      </w:r>
      <w:r w:rsidRPr="00E41560">
        <w:rPr>
          <w:rStyle w:val="Enfasigrassetto"/>
          <w:rFonts w:ascii="Arial" w:hAnsi="Arial" w:cs="Arial"/>
          <w:color w:val="000000"/>
          <w:sz w:val="24"/>
          <w:szCs w:val="24"/>
          <w:shd w:val="clear" w:color="auto" w:fill="FFFFFF"/>
        </w:rPr>
        <w:t>rinnovato sistema formativo nazionale</w:t>
      </w:r>
      <w:r w:rsidRPr="009877A1">
        <w:rPr>
          <w:rStyle w:val="Enfasigrassetto"/>
          <w:rFonts w:ascii="Arial" w:hAnsi="Arial" w:cs="Arial"/>
          <w:b w:val="0"/>
          <w:color w:val="000000"/>
          <w:sz w:val="24"/>
          <w:szCs w:val="24"/>
          <w:shd w:val="clear" w:color="auto" w:fill="FFFFFF"/>
        </w:rPr>
        <w:t xml:space="preserve"> nel quale i principali </w:t>
      </w:r>
      <w:r w:rsidRPr="00E41560">
        <w:rPr>
          <w:rStyle w:val="Enfasigrassetto"/>
          <w:rFonts w:ascii="Arial" w:hAnsi="Arial" w:cs="Arial"/>
          <w:color w:val="000000"/>
          <w:sz w:val="24"/>
          <w:szCs w:val="24"/>
          <w:shd w:val="clear" w:color="auto" w:fill="FFFFFF"/>
        </w:rPr>
        <w:t>attori sono lo Stato, Le Regioni, I Comuni, Le Province, le istituzioni scolastiche</w:t>
      </w:r>
      <w:r w:rsidRPr="009877A1">
        <w:rPr>
          <w:rStyle w:val="Enfasigrassetto"/>
          <w:rFonts w:ascii="Arial" w:hAnsi="Arial" w:cs="Arial"/>
          <w:b w:val="0"/>
          <w:color w:val="000000"/>
          <w:sz w:val="24"/>
          <w:szCs w:val="24"/>
          <w:shd w:val="clear" w:color="auto" w:fill="FFFFFF"/>
        </w:rPr>
        <w:t xml:space="preserve">. L’art 117 </w:t>
      </w:r>
      <w:proofErr w:type="spellStart"/>
      <w:r w:rsidRPr="009877A1">
        <w:rPr>
          <w:rStyle w:val="Enfasigrassetto"/>
          <w:rFonts w:ascii="Arial" w:hAnsi="Arial" w:cs="Arial"/>
          <w:b w:val="0"/>
          <w:color w:val="000000"/>
          <w:sz w:val="24"/>
          <w:szCs w:val="24"/>
          <w:shd w:val="clear" w:color="auto" w:fill="FFFFFF"/>
        </w:rPr>
        <w:t>Cost</w:t>
      </w:r>
      <w:proofErr w:type="spellEnd"/>
      <w:r w:rsidRPr="009877A1">
        <w:rPr>
          <w:rStyle w:val="Enfasigrassetto"/>
          <w:rFonts w:ascii="Arial" w:hAnsi="Arial" w:cs="Arial"/>
          <w:b w:val="0"/>
          <w:color w:val="000000"/>
          <w:sz w:val="24"/>
          <w:szCs w:val="24"/>
          <w:shd w:val="clear" w:color="auto" w:fill="FFFFFF"/>
        </w:rPr>
        <w:t xml:space="preserve"> riconosce infatti l’autonomia delle singole istituzioni scolastiche.</w:t>
      </w:r>
    </w:p>
    <w:p w:rsidR="007A752B" w:rsidRPr="009877A1" w:rsidRDefault="007A752B" w:rsidP="007A752B">
      <w:pPr>
        <w:pStyle w:val="NormaleWeb"/>
        <w:shd w:val="clear" w:color="auto" w:fill="FFFFFF"/>
        <w:spacing w:before="0" w:beforeAutospacing="0" w:after="0" w:afterAutospacing="0"/>
        <w:rPr>
          <w:rFonts w:ascii="Arial" w:hAnsi="Arial" w:cs="Arial"/>
          <w:color w:val="2A2A2A"/>
        </w:rPr>
      </w:pPr>
    </w:p>
    <w:p w:rsidR="007A752B" w:rsidRPr="009877A1" w:rsidRDefault="007A752B" w:rsidP="007A752B">
      <w:pPr>
        <w:ind w:left="262"/>
        <w:rPr>
          <w:rStyle w:val="Enfasigrassetto"/>
          <w:rFonts w:ascii="Arial" w:hAnsi="Arial" w:cs="Arial"/>
          <w:b w:val="0"/>
          <w:color w:val="000000"/>
          <w:sz w:val="24"/>
          <w:szCs w:val="24"/>
          <w:shd w:val="clear" w:color="auto" w:fill="FFFFFF"/>
        </w:rPr>
      </w:pPr>
    </w:p>
    <w:p w:rsidR="00FA59FE" w:rsidRPr="009877A1" w:rsidRDefault="00FA59FE">
      <w:pPr>
        <w:rPr>
          <w:rStyle w:val="Enfasigrassetto"/>
          <w:rFonts w:ascii="Arial" w:hAnsi="Arial" w:cs="Arial"/>
          <w:color w:val="000000"/>
          <w:sz w:val="24"/>
          <w:szCs w:val="24"/>
          <w:shd w:val="clear" w:color="auto" w:fill="FFFFFF"/>
        </w:rPr>
      </w:pPr>
      <w:r w:rsidRPr="009877A1">
        <w:rPr>
          <w:rStyle w:val="Enfasigrassetto"/>
          <w:rFonts w:ascii="Arial" w:hAnsi="Arial" w:cs="Arial"/>
          <w:color w:val="000000"/>
          <w:sz w:val="24"/>
          <w:szCs w:val="24"/>
          <w:shd w:val="clear" w:color="auto" w:fill="FFFFFF"/>
        </w:rPr>
        <w:t>FUNZIONI STATALI</w:t>
      </w:r>
    </w:p>
    <w:p w:rsidR="00FA59FE" w:rsidRPr="009877A1" w:rsidRDefault="00FA59FE" w:rsidP="00FA59FE">
      <w:pPr>
        <w:pStyle w:val="NormaleWeb"/>
        <w:rPr>
          <w:rFonts w:ascii="Arial" w:hAnsi="Arial" w:cs="Arial"/>
          <w:color w:val="000000"/>
        </w:rPr>
      </w:pPr>
      <w:r w:rsidRPr="009877A1">
        <w:rPr>
          <w:rFonts w:ascii="Arial" w:hAnsi="Arial" w:cs="Arial"/>
          <w:color w:val="000000"/>
        </w:rPr>
        <w:t xml:space="preserve">Restano allo Stato, ai sensi dell'articolo 3, comma 1, lettera a), della legge 15 marzo 1997, n. 59, i compiti e le funzioni concernenti </w:t>
      </w:r>
      <w:r w:rsidRPr="009877A1">
        <w:rPr>
          <w:rFonts w:ascii="Arial" w:hAnsi="Arial" w:cs="Arial"/>
          <w:b/>
          <w:color w:val="000000"/>
        </w:rPr>
        <w:t>i criteri e i parametri per l'organizzazione della rete scolastica</w:t>
      </w:r>
      <w:r w:rsidRPr="009877A1">
        <w:rPr>
          <w:rFonts w:ascii="Arial" w:hAnsi="Arial" w:cs="Arial"/>
          <w:color w:val="000000"/>
        </w:rPr>
        <w:t xml:space="preserve">, previo parere della Conferenza unificata, </w:t>
      </w:r>
      <w:r w:rsidRPr="009877A1">
        <w:rPr>
          <w:rFonts w:ascii="Arial" w:hAnsi="Arial" w:cs="Arial"/>
          <w:b/>
          <w:color w:val="000000"/>
        </w:rPr>
        <w:t>le funzioni di valutazione del sistema scolastico, le funzioni relative alla determinazione e all'assegnazione delle risorse finanziarie a carico del bilancio dello Stato e del personale alle istituzioni scolastiche</w:t>
      </w:r>
      <w:r w:rsidRPr="009877A1">
        <w:rPr>
          <w:rFonts w:ascii="Arial" w:hAnsi="Arial" w:cs="Arial"/>
          <w:color w:val="000000"/>
        </w:rPr>
        <w:t>, le funzioni di cui all'articolo 138, comma 3, del presente decreto legislativo.(</w:t>
      </w:r>
      <w:r w:rsidRPr="009877A1">
        <w:rPr>
          <w:rFonts w:ascii="Arial" w:hAnsi="Arial" w:cs="Arial"/>
          <w:color w:val="000000"/>
          <w:shd w:val="clear" w:color="auto" w:fill="FBFCFD"/>
        </w:rPr>
        <w:t xml:space="preserve">  le funzioni relative ai conservatori di musica, alle accademie di belle arti, agli istituti superiori per le industrie artistiche, all'accademia nazionale d'arte drammatica, all'accademia nazionale di danza, </w:t>
      </w:r>
      <w:proofErr w:type="spellStart"/>
      <w:r w:rsidRPr="009877A1">
        <w:rPr>
          <w:rFonts w:ascii="Arial" w:hAnsi="Arial" w:cs="Arial"/>
          <w:color w:val="000000"/>
          <w:shd w:val="clear" w:color="auto" w:fill="FBFCFD"/>
        </w:rPr>
        <w:t>nonche'</w:t>
      </w:r>
      <w:proofErr w:type="spellEnd"/>
      <w:r w:rsidRPr="009877A1">
        <w:rPr>
          <w:rFonts w:ascii="Arial" w:hAnsi="Arial" w:cs="Arial"/>
          <w:color w:val="000000"/>
          <w:shd w:val="clear" w:color="auto" w:fill="FBFCFD"/>
        </w:rPr>
        <w:t xml:space="preserve"> alle scuole ed alle istituzioni culturali straniere in Italia.)</w:t>
      </w:r>
    </w:p>
    <w:p w:rsidR="00FA59FE" w:rsidRPr="009877A1" w:rsidRDefault="00FA59FE" w:rsidP="00FA59FE">
      <w:pPr>
        <w:pStyle w:val="NormaleWeb"/>
        <w:rPr>
          <w:rFonts w:ascii="Arial" w:hAnsi="Arial" w:cs="Arial"/>
          <w:color w:val="000000"/>
        </w:rPr>
      </w:pPr>
      <w:r w:rsidRPr="009877A1">
        <w:rPr>
          <w:rFonts w:ascii="Arial" w:hAnsi="Arial" w:cs="Arial"/>
          <w:color w:val="000000"/>
        </w:rPr>
        <w:t xml:space="preserve">2. Restano </w:t>
      </w:r>
      <w:proofErr w:type="spellStart"/>
      <w:r w:rsidRPr="009877A1">
        <w:rPr>
          <w:rFonts w:ascii="Arial" w:hAnsi="Arial" w:cs="Arial"/>
          <w:color w:val="000000"/>
        </w:rPr>
        <w:t>altresi'</w:t>
      </w:r>
      <w:proofErr w:type="spellEnd"/>
      <w:r w:rsidRPr="009877A1">
        <w:rPr>
          <w:rFonts w:ascii="Arial" w:hAnsi="Arial" w:cs="Arial"/>
          <w:color w:val="000000"/>
        </w:rPr>
        <w:t xml:space="preserve"> allo Stato i compiti e le funzioni amministrative relativi alle scuole militari ed ai corsi scolastici organizzati, con il patrocinio dello Stato, nell'ambito delle </w:t>
      </w:r>
      <w:proofErr w:type="spellStart"/>
      <w:r w:rsidRPr="009877A1">
        <w:rPr>
          <w:rFonts w:ascii="Arial" w:hAnsi="Arial" w:cs="Arial"/>
          <w:color w:val="000000"/>
        </w:rPr>
        <w:t>attivita'</w:t>
      </w:r>
      <w:proofErr w:type="spellEnd"/>
      <w:r w:rsidRPr="009877A1">
        <w:rPr>
          <w:rFonts w:ascii="Arial" w:hAnsi="Arial" w:cs="Arial"/>
          <w:color w:val="000000"/>
        </w:rPr>
        <w:t xml:space="preserve"> attinenti alla difesa e alla sicurezza pubblica, </w:t>
      </w:r>
      <w:proofErr w:type="spellStart"/>
      <w:r w:rsidRPr="009877A1">
        <w:rPr>
          <w:rFonts w:ascii="Arial" w:hAnsi="Arial" w:cs="Arial"/>
          <w:color w:val="000000"/>
        </w:rPr>
        <w:t>nonche'</w:t>
      </w:r>
      <w:proofErr w:type="spellEnd"/>
      <w:r w:rsidRPr="009877A1">
        <w:rPr>
          <w:rFonts w:ascii="Arial" w:hAnsi="Arial" w:cs="Arial"/>
          <w:color w:val="000000"/>
        </w:rPr>
        <w:t xml:space="preserve"> i provvedimenti relativi agli organismi scolastici istituiti da soggetti extracomunitari, ai sensi del decreto del Presidente della Repubblica 18 aprile 1994, n. 389.</w:t>
      </w:r>
    </w:p>
    <w:p w:rsidR="0023726A" w:rsidRPr="009877A1" w:rsidRDefault="0023726A">
      <w:pPr>
        <w:rPr>
          <w:rStyle w:val="Enfasigrassetto"/>
          <w:rFonts w:ascii="Arial" w:hAnsi="Arial" w:cs="Arial"/>
          <w:color w:val="000000"/>
          <w:sz w:val="24"/>
          <w:szCs w:val="24"/>
          <w:shd w:val="clear" w:color="auto" w:fill="FFFFFF"/>
        </w:rPr>
      </w:pPr>
      <w:r w:rsidRPr="009877A1">
        <w:rPr>
          <w:rStyle w:val="Enfasigrassetto"/>
          <w:rFonts w:ascii="Arial" w:hAnsi="Arial" w:cs="Arial"/>
          <w:color w:val="000000"/>
          <w:sz w:val="24"/>
          <w:szCs w:val="24"/>
          <w:shd w:val="clear" w:color="auto" w:fill="FFFFFF"/>
        </w:rPr>
        <w:t>FUNZIONI REGIONALI (ART 138 DLGS 112/98)</w:t>
      </w:r>
    </w:p>
    <w:p w:rsidR="0023726A" w:rsidRPr="009877A1" w:rsidRDefault="0023726A">
      <w:pPr>
        <w:rPr>
          <w:rFonts w:ascii="Arial" w:hAnsi="Arial" w:cs="Arial"/>
          <w:color w:val="000000"/>
          <w:sz w:val="24"/>
          <w:szCs w:val="24"/>
          <w:shd w:val="clear" w:color="auto" w:fill="FBFCFD"/>
        </w:rPr>
      </w:pPr>
      <w:r w:rsidRPr="009877A1">
        <w:rPr>
          <w:rFonts w:ascii="Arial" w:hAnsi="Arial" w:cs="Arial"/>
          <w:color w:val="000000"/>
          <w:sz w:val="24"/>
          <w:szCs w:val="24"/>
          <w:shd w:val="clear" w:color="auto" w:fill="FBFCFD"/>
        </w:rPr>
        <w:t>Ai sensi dell'articolo 118, comma secondo, della Costituzione, sono delegate alle regioni le seguenti funzioni amministrative:</w:t>
      </w:r>
      <w:r w:rsidRPr="009877A1">
        <w:rPr>
          <w:rFonts w:ascii="Arial" w:hAnsi="Arial" w:cs="Arial"/>
          <w:color w:val="000000"/>
          <w:sz w:val="24"/>
          <w:szCs w:val="24"/>
        </w:rPr>
        <w:br/>
      </w:r>
      <w:r w:rsidRPr="009877A1">
        <w:rPr>
          <w:rFonts w:ascii="Arial" w:hAnsi="Arial" w:cs="Arial"/>
          <w:color w:val="000000"/>
          <w:sz w:val="24"/>
          <w:szCs w:val="24"/>
          <w:shd w:val="clear" w:color="auto" w:fill="FBFCFD"/>
        </w:rPr>
        <w:t>a) la programmazione dell'offerta formativa integrata tra istruzione e formazione professionale;</w:t>
      </w:r>
      <w:r w:rsidRPr="009877A1">
        <w:rPr>
          <w:rFonts w:ascii="Arial" w:hAnsi="Arial" w:cs="Arial"/>
          <w:color w:val="000000"/>
          <w:sz w:val="24"/>
          <w:szCs w:val="24"/>
        </w:rPr>
        <w:br/>
      </w:r>
      <w:r w:rsidRPr="009877A1">
        <w:rPr>
          <w:rFonts w:ascii="Arial" w:hAnsi="Arial" w:cs="Arial"/>
          <w:color w:val="000000"/>
          <w:sz w:val="24"/>
          <w:szCs w:val="24"/>
          <w:shd w:val="clear" w:color="auto" w:fill="FBFCFD"/>
        </w:rPr>
        <w:t xml:space="preserve">b) la programmazione, sul piano regionale, nei limiti delle </w:t>
      </w:r>
      <w:proofErr w:type="spellStart"/>
      <w:r w:rsidRPr="009877A1">
        <w:rPr>
          <w:rFonts w:ascii="Arial" w:hAnsi="Arial" w:cs="Arial"/>
          <w:color w:val="000000"/>
          <w:sz w:val="24"/>
          <w:szCs w:val="24"/>
          <w:shd w:val="clear" w:color="auto" w:fill="FBFCFD"/>
        </w:rPr>
        <w:t>disponibilita'</w:t>
      </w:r>
      <w:proofErr w:type="spellEnd"/>
      <w:r w:rsidRPr="009877A1">
        <w:rPr>
          <w:rFonts w:ascii="Arial" w:hAnsi="Arial" w:cs="Arial"/>
          <w:color w:val="000000"/>
          <w:sz w:val="24"/>
          <w:szCs w:val="24"/>
          <w:shd w:val="clear" w:color="auto" w:fill="FBFCFD"/>
        </w:rPr>
        <w:t xml:space="preserve"> di risorse umane e </w:t>
      </w:r>
      <w:r w:rsidRPr="009877A1">
        <w:rPr>
          <w:rFonts w:ascii="Arial" w:hAnsi="Arial" w:cs="Arial"/>
          <w:color w:val="000000"/>
          <w:sz w:val="24"/>
          <w:szCs w:val="24"/>
          <w:shd w:val="clear" w:color="auto" w:fill="FBFCFD"/>
        </w:rPr>
        <w:lastRenderedPageBreak/>
        <w:t>finanziarie, della rete scolastica, sulla base dei piani provinciali, assicurando il coordinamento con la programmazione di cui alla lettera a);</w:t>
      </w:r>
      <w:r w:rsidRPr="009877A1">
        <w:rPr>
          <w:rFonts w:ascii="Arial" w:hAnsi="Arial" w:cs="Arial"/>
          <w:color w:val="000000"/>
          <w:sz w:val="24"/>
          <w:szCs w:val="24"/>
        </w:rPr>
        <w:br/>
      </w:r>
      <w:r w:rsidRPr="009877A1">
        <w:rPr>
          <w:rFonts w:ascii="Arial" w:hAnsi="Arial" w:cs="Arial"/>
          <w:color w:val="000000"/>
          <w:sz w:val="24"/>
          <w:szCs w:val="24"/>
          <w:shd w:val="clear" w:color="auto" w:fill="FBFCFD"/>
        </w:rPr>
        <w:t>c) la suddivisione, sulla base anche delle proposte degli enti locali interessati, del territorio regionale in ambiti funzionali al miglioramento dell'offerta formativa;</w:t>
      </w:r>
      <w:r w:rsidRPr="009877A1">
        <w:rPr>
          <w:rFonts w:ascii="Arial" w:hAnsi="Arial" w:cs="Arial"/>
          <w:color w:val="000000"/>
          <w:sz w:val="24"/>
          <w:szCs w:val="24"/>
        </w:rPr>
        <w:br/>
      </w:r>
      <w:r w:rsidRPr="009877A1">
        <w:rPr>
          <w:rFonts w:ascii="Arial" w:hAnsi="Arial" w:cs="Arial"/>
          <w:color w:val="000000"/>
          <w:sz w:val="24"/>
          <w:szCs w:val="24"/>
          <w:shd w:val="clear" w:color="auto" w:fill="FBFCFD"/>
        </w:rPr>
        <w:t>d) la determinazione del calendario scolastico;</w:t>
      </w:r>
      <w:r w:rsidRPr="009877A1">
        <w:rPr>
          <w:rFonts w:ascii="Arial" w:hAnsi="Arial" w:cs="Arial"/>
          <w:color w:val="000000"/>
          <w:sz w:val="24"/>
          <w:szCs w:val="24"/>
        </w:rPr>
        <w:br/>
      </w:r>
      <w:r w:rsidRPr="009877A1">
        <w:rPr>
          <w:rFonts w:ascii="Arial" w:hAnsi="Arial" w:cs="Arial"/>
          <w:color w:val="000000"/>
          <w:sz w:val="24"/>
          <w:szCs w:val="24"/>
          <w:shd w:val="clear" w:color="auto" w:fill="FBFCFD"/>
        </w:rPr>
        <w:t>e) i contributi alle scuole non statali;</w:t>
      </w:r>
      <w:r w:rsidRPr="009877A1">
        <w:rPr>
          <w:rFonts w:ascii="Arial" w:hAnsi="Arial" w:cs="Arial"/>
          <w:color w:val="000000"/>
          <w:sz w:val="24"/>
          <w:szCs w:val="24"/>
        </w:rPr>
        <w:br/>
      </w:r>
      <w:r w:rsidRPr="009877A1">
        <w:rPr>
          <w:rFonts w:ascii="Arial" w:hAnsi="Arial" w:cs="Arial"/>
          <w:color w:val="000000"/>
          <w:sz w:val="24"/>
          <w:szCs w:val="24"/>
          <w:shd w:val="clear" w:color="auto" w:fill="FBFCFD"/>
        </w:rPr>
        <w:t xml:space="preserve">f) le iniziative e le </w:t>
      </w:r>
      <w:proofErr w:type="spellStart"/>
      <w:r w:rsidRPr="009877A1">
        <w:rPr>
          <w:rFonts w:ascii="Arial" w:hAnsi="Arial" w:cs="Arial"/>
          <w:color w:val="000000"/>
          <w:sz w:val="24"/>
          <w:szCs w:val="24"/>
          <w:shd w:val="clear" w:color="auto" w:fill="FBFCFD"/>
        </w:rPr>
        <w:t>attivita'</w:t>
      </w:r>
      <w:proofErr w:type="spellEnd"/>
      <w:r w:rsidRPr="009877A1">
        <w:rPr>
          <w:rFonts w:ascii="Arial" w:hAnsi="Arial" w:cs="Arial"/>
          <w:color w:val="000000"/>
          <w:sz w:val="24"/>
          <w:szCs w:val="24"/>
          <w:shd w:val="clear" w:color="auto" w:fill="FBFCFD"/>
        </w:rPr>
        <w:t xml:space="preserve"> di promozione relative all'ambito delle funzioni conferite.</w:t>
      </w:r>
    </w:p>
    <w:p w:rsidR="00FA59FE" w:rsidRPr="009877A1" w:rsidRDefault="00FA59FE">
      <w:pPr>
        <w:rPr>
          <w:rFonts w:ascii="Arial" w:hAnsi="Arial" w:cs="Arial"/>
          <w:color w:val="000000"/>
          <w:sz w:val="24"/>
          <w:szCs w:val="24"/>
          <w:shd w:val="clear" w:color="auto" w:fill="FBFCFD"/>
        </w:rPr>
      </w:pPr>
      <w:r w:rsidRPr="009877A1">
        <w:rPr>
          <w:rFonts w:ascii="Arial" w:hAnsi="Arial" w:cs="Arial"/>
          <w:color w:val="000000"/>
          <w:sz w:val="24"/>
          <w:szCs w:val="24"/>
          <w:shd w:val="clear" w:color="auto" w:fill="FBFCFD"/>
        </w:rPr>
        <w:t>FUNZIONI COMUNALI E PROVINCIALI</w:t>
      </w:r>
      <w:r w:rsidR="00571B62">
        <w:rPr>
          <w:rFonts w:ascii="Arial" w:hAnsi="Arial" w:cs="Arial"/>
          <w:color w:val="000000"/>
          <w:sz w:val="24"/>
          <w:szCs w:val="24"/>
          <w:shd w:val="clear" w:color="auto" w:fill="FBFCFD"/>
        </w:rPr>
        <w:t xml:space="preserve"> (regione VDA)restano ferme le competenze del Sindaco ex 50 e 54  TUEL</w:t>
      </w:r>
    </w:p>
    <w:p w:rsidR="00571B62" w:rsidRDefault="00843313" w:rsidP="00FA59FE">
      <w:pPr>
        <w:pStyle w:val="NormaleWeb"/>
        <w:rPr>
          <w:rFonts w:ascii="Arial" w:hAnsi="Arial" w:cs="Arial"/>
          <w:color w:val="000000"/>
        </w:rPr>
      </w:pPr>
      <w:r w:rsidRPr="009877A1">
        <w:rPr>
          <w:rFonts w:ascii="Arial" w:hAnsi="Arial" w:cs="Arial"/>
          <w:color w:val="000000"/>
        </w:rPr>
        <w:t>S</w:t>
      </w:r>
      <w:r w:rsidR="00FA59FE" w:rsidRPr="009877A1">
        <w:rPr>
          <w:rFonts w:ascii="Arial" w:hAnsi="Arial" w:cs="Arial"/>
          <w:color w:val="000000"/>
        </w:rPr>
        <w:t>alvo quanto previsto dall'articolo 137 del presente decreto legislativo, ai sensi dell'articolo 128 della Costituzione sono attribuiti alle province, in relazione all'istruzione secondaria superiore, e ai comuni, in relazione agli altri gradi inferiori di scuola, i compiti e le funzioni concernenti:</w:t>
      </w:r>
      <w:r w:rsidR="00FA59FE" w:rsidRPr="009877A1">
        <w:rPr>
          <w:rFonts w:ascii="Arial" w:hAnsi="Arial" w:cs="Arial"/>
          <w:color w:val="000000"/>
        </w:rPr>
        <w:br/>
        <w:t>a) l'istituzione, l'aggregazione, la fusione e la soppressione di scuole in attuazione degli strumenti di programmazione;</w:t>
      </w:r>
      <w:r w:rsidR="00FA59FE" w:rsidRPr="009877A1">
        <w:rPr>
          <w:rFonts w:ascii="Arial" w:hAnsi="Arial" w:cs="Arial"/>
          <w:color w:val="000000"/>
        </w:rPr>
        <w:br/>
        <w:t>b) la redazione dei piani di organizzazione della rete delle istituzioni scolastiche;</w:t>
      </w:r>
    </w:p>
    <w:p w:rsidR="00FA59FE" w:rsidRPr="009877A1" w:rsidRDefault="00571B62" w:rsidP="00FA59FE">
      <w:pPr>
        <w:pStyle w:val="NormaleWeb"/>
        <w:rPr>
          <w:rFonts w:ascii="Arial" w:hAnsi="Arial" w:cs="Arial"/>
          <w:color w:val="000000"/>
        </w:rPr>
      </w:pPr>
      <w:r>
        <w:rPr>
          <w:rFonts w:ascii="Arial" w:hAnsi="Arial" w:cs="Arial"/>
          <w:color w:val="000000"/>
        </w:rPr>
        <w:t>c</w:t>
      </w:r>
      <w:r w:rsidR="00FA59FE" w:rsidRPr="009877A1">
        <w:rPr>
          <w:rFonts w:ascii="Arial" w:hAnsi="Arial" w:cs="Arial"/>
          <w:color w:val="000000"/>
        </w:rPr>
        <w:t>) i servizi di supporto organizzativo del servizio di istruzione per gli alunni con handicap o in situazione di svantaggio;</w:t>
      </w:r>
      <w:r w:rsidR="00FA59FE" w:rsidRPr="009877A1">
        <w:rPr>
          <w:rFonts w:ascii="Arial" w:hAnsi="Arial" w:cs="Arial"/>
          <w:color w:val="000000"/>
        </w:rPr>
        <w:br/>
        <w:t>d) il piano di utilizzazione degli edifici e di uso delle attrezzature, d'intesa con le istituzioni scolastiche;</w:t>
      </w:r>
      <w:r w:rsidR="00FA59FE" w:rsidRPr="009877A1">
        <w:rPr>
          <w:rFonts w:ascii="Arial" w:hAnsi="Arial" w:cs="Arial"/>
          <w:color w:val="000000"/>
        </w:rPr>
        <w:br/>
        <w:t>e) la sospensione delle lezioni in casi gravi e urgenti;</w:t>
      </w:r>
      <w:r w:rsidR="00FA59FE" w:rsidRPr="009877A1">
        <w:rPr>
          <w:rFonts w:ascii="Arial" w:hAnsi="Arial" w:cs="Arial"/>
          <w:color w:val="000000"/>
        </w:rPr>
        <w:br/>
        <w:t xml:space="preserve">f) le iniziative e le </w:t>
      </w:r>
      <w:proofErr w:type="spellStart"/>
      <w:r w:rsidR="00FA59FE" w:rsidRPr="009877A1">
        <w:rPr>
          <w:rFonts w:ascii="Arial" w:hAnsi="Arial" w:cs="Arial"/>
          <w:color w:val="000000"/>
        </w:rPr>
        <w:t>attivita'</w:t>
      </w:r>
      <w:proofErr w:type="spellEnd"/>
      <w:r w:rsidR="00FA59FE" w:rsidRPr="009877A1">
        <w:rPr>
          <w:rFonts w:ascii="Arial" w:hAnsi="Arial" w:cs="Arial"/>
          <w:color w:val="000000"/>
        </w:rPr>
        <w:t xml:space="preserve"> di promozione relative all'ambito delle funzioni conferite;</w:t>
      </w:r>
      <w:r w:rsidR="00FA59FE" w:rsidRPr="009877A1">
        <w:rPr>
          <w:rFonts w:ascii="Arial" w:hAnsi="Arial" w:cs="Arial"/>
          <w:color w:val="000000"/>
        </w:rPr>
        <w:br/>
        <w:t>g) la costituzione, i controlli e la vigilanza, ivi compreso lo scioglimento, sugli organi collegiali scolastici a livello territoriale.</w:t>
      </w:r>
    </w:p>
    <w:p w:rsidR="00FA59FE" w:rsidRPr="009877A1" w:rsidRDefault="00FA59FE" w:rsidP="00FA59FE">
      <w:pPr>
        <w:pStyle w:val="NormaleWeb"/>
        <w:rPr>
          <w:rFonts w:ascii="Arial" w:hAnsi="Arial" w:cs="Arial"/>
          <w:color w:val="000000"/>
        </w:rPr>
      </w:pPr>
      <w:r w:rsidRPr="009877A1">
        <w:rPr>
          <w:rFonts w:ascii="Arial" w:hAnsi="Arial" w:cs="Arial"/>
          <w:color w:val="000000"/>
        </w:rPr>
        <w:t xml:space="preserve">2. I comuni, anche in collaborazione con le </w:t>
      </w:r>
      <w:proofErr w:type="spellStart"/>
      <w:r w:rsidRPr="009877A1">
        <w:rPr>
          <w:rFonts w:ascii="Arial" w:hAnsi="Arial" w:cs="Arial"/>
          <w:color w:val="000000"/>
        </w:rPr>
        <w:t>comunita'</w:t>
      </w:r>
      <w:proofErr w:type="spellEnd"/>
      <w:r w:rsidRPr="009877A1">
        <w:rPr>
          <w:rFonts w:ascii="Arial" w:hAnsi="Arial" w:cs="Arial"/>
          <w:color w:val="000000"/>
        </w:rPr>
        <w:t xml:space="preserve"> montane e le province, ciascuno in relazione ai gradi di istruzione di propria competenza, esercitano, anche d'intesa con le istituzioni scolastiche, iniziative relative a:</w:t>
      </w:r>
      <w:r w:rsidRPr="009877A1">
        <w:rPr>
          <w:rFonts w:ascii="Arial" w:hAnsi="Arial" w:cs="Arial"/>
          <w:color w:val="000000"/>
        </w:rPr>
        <w:br/>
        <w:t>a) educazione degli adulti;</w:t>
      </w:r>
      <w:r w:rsidRPr="009877A1">
        <w:rPr>
          <w:rFonts w:ascii="Arial" w:hAnsi="Arial" w:cs="Arial"/>
          <w:color w:val="000000"/>
        </w:rPr>
        <w:br/>
        <w:t>b) interventi integrati di orientamento scolastico e professionale;</w:t>
      </w:r>
      <w:r w:rsidRPr="009877A1">
        <w:rPr>
          <w:rFonts w:ascii="Arial" w:hAnsi="Arial" w:cs="Arial"/>
          <w:color w:val="000000"/>
        </w:rPr>
        <w:br/>
        <w:t xml:space="preserve">c) azioni tese a realizzare le pari </w:t>
      </w:r>
      <w:proofErr w:type="spellStart"/>
      <w:r w:rsidRPr="009877A1">
        <w:rPr>
          <w:rFonts w:ascii="Arial" w:hAnsi="Arial" w:cs="Arial"/>
          <w:color w:val="000000"/>
        </w:rPr>
        <w:t>opportunita'</w:t>
      </w:r>
      <w:proofErr w:type="spellEnd"/>
      <w:r w:rsidRPr="009877A1">
        <w:rPr>
          <w:rFonts w:ascii="Arial" w:hAnsi="Arial" w:cs="Arial"/>
          <w:color w:val="000000"/>
        </w:rPr>
        <w:t xml:space="preserve"> di istruzione;</w:t>
      </w:r>
      <w:r w:rsidRPr="009877A1">
        <w:rPr>
          <w:rFonts w:ascii="Arial" w:hAnsi="Arial" w:cs="Arial"/>
          <w:color w:val="000000"/>
        </w:rPr>
        <w:br/>
        <w:t xml:space="preserve">d) azioni di supporto tese a promuovere e sostenere la coerenza e la </w:t>
      </w:r>
      <w:proofErr w:type="spellStart"/>
      <w:r w:rsidRPr="009877A1">
        <w:rPr>
          <w:rFonts w:ascii="Arial" w:hAnsi="Arial" w:cs="Arial"/>
          <w:color w:val="000000"/>
        </w:rPr>
        <w:t>continuita'</w:t>
      </w:r>
      <w:proofErr w:type="spellEnd"/>
      <w:r w:rsidRPr="009877A1">
        <w:rPr>
          <w:rFonts w:ascii="Arial" w:hAnsi="Arial" w:cs="Arial"/>
          <w:color w:val="000000"/>
        </w:rPr>
        <w:t xml:space="preserve"> in verticale e orizzontale tra i diversi gradi e ordini di scuola;</w:t>
      </w:r>
      <w:r w:rsidRPr="009877A1">
        <w:rPr>
          <w:rFonts w:ascii="Arial" w:hAnsi="Arial" w:cs="Arial"/>
          <w:color w:val="000000"/>
        </w:rPr>
        <w:br/>
        <w:t>e) interventi perequativi;</w:t>
      </w:r>
      <w:r w:rsidRPr="009877A1">
        <w:rPr>
          <w:rFonts w:ascii="Arial" w:hAnsi="Arial" w:cs="Arial"/>
          <w:color w:val="000000"/>
        </w:rPr>
        <w:br/>
        <w:t>f) interventi integrati di prevenzione della dispersione scolastica e di educazione alla salute.</w:t>
      </w:r>
    </w:p>
    <w:p w:rsidR="00FA59FE" w:rsidRPr="009877A1" w:rsidRDefault="00FA59FE" w:rsidP="00FA59FE">
      <w:pPr>
        <w:pStyle w:val="NormaleWeb"/>
        <w:rPr>
          <w:rFonts w:ascii="Arial" w:hAnsi="Arial" w:cs="Arial"/>
          <w:color w:val="000000"/>
        </w:rPr>
      </w:pPr>
      <w:r w:rsidRPr="009877A1">
        <w:rPr>
          <w:rFonts w:ascii="Arial" w:hAnsi="Arial" w:cs="Arial"/>
          <w:color w:val="000000"/>
        </w:rPr>
        <w:t>3. La risoluzione dei conflitti di competenze e' conferita alle province, ad eccezione dei conflitti tra istituzioni della scuola materna e primaria, la cui risoluzione e' conferita ai comuni.</w:t>
      </w:r>
    </w:p>
    <w:p w:rsidR="00E968A6" w:rsidRPr="009877A1" w:rsidRDefault="00F05AB8">
      <w:pPr>
        <w:rPr>
          <w:rFonts w:ascii="Arial" w:hAnsi="Arial" w:cs="Arial"/>
          <w:color w:val="000000"/>
          <w:sz w:val="24"/>
          <w:szCs w:val="24"/>
          <w:shd w:val="clear" w:color="auto" w:fill="FFFFFF"/>
        </w:rPr>
      </w:pPr>
      <w:hyperlink r:id="rId5" w:tooltip="vai alla pagina" w:history="1"/>
      <w:r w:rsidR="0053181B">
        <w:rPr>
          <w:rFonts w:ascii="Arial" w:hAnsi="Arial" w:cs="Arial"/>
          <w:sz w:val="24"/>
          <w:szCs w:val="24"/>
        </w:rPr>
        <w:t>L</w:t>
      </w:r>
      <w:r w:rsidR="00E968A6" w:rsidRPr="009877A1">
        <w:rPr>
          <w:rFonts w:ascii="Arial" w:hAnsi="Arial" w:cs="Arial"/>
          <w:color w:val="000000"/>
          <w:sz w:val="24"/>
          <w:szCs w:val="24"/>
          <w:shd w:val="clear" w:color="auto" w:fill="FFFFFF"/>
        </w:rPr>
        <w:t xml:space="preserve">’autonomia didattica della scuola si estrinseca attraverso la realizzazione di una propria offerta formativa e con l’approvazione del relativo atto di pianificazione, previsto al’origine dal DPR 275/99: il POF (piano dell’offerta formativa), DOCUMENTO FONDAMENTALE delle istituzioni scolastiche  che prende il posto dei vecchi programmi ministeriali, e attribuisce il compito a ciascuna scuola di definire nel rispetto delle Indicazioni nazionali e </w:t>
      </w:r>
      <w:r w:rsidR="00E968A6" w:rsidRPr="009877A1">
        <w:rPr>
          <w:rFonts w:ascii="Arial" w:hAnsi="Arial" w:cs="Arial"/>
          <w:color w:val="000000"/>
          <w:sz w:val="24"/>
          <w:szCs w:val="24"/>
          <w:shd w:val="clear" w:color="auto" w:fill="FFFFFF"/>
        </w:rPr>
        <w:lastRenderedPageBreak/>
        <w:t>delle Linee Guida, la propria identità culturale e progettuale. Il cuore del POF risulta esser il curricolo della scuola .</w:t>
      </w:r>
    </w:p>
    <w:p w:rsidR="00E968A6" w:rsidRPr="009877A1" w:rsidRDefault="00D17D5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L'autonomia scolastica è regolata da un'apposita disposizione (Regolamento dpr 275/99) che ne definisce le diverse modalità di attuazione.</w:t>
      </w:r>
      <w:r w:rsidRPr="009877A1">
        <w:rPr>
          <w:rFonts w:ascii="Arial" w:hAnsi="Arial" w:cs="Arial"/>
          <w:color w:val="000000"/>
          <w:sz w:val="24"/>
          <w:szCs w:val="24"/>
        </w:rPr>
        <w:br/>
      </w:r>
      <w:r w:rsidRPr="009877A1">
        <w:rPr>
          <w:rFonts w:ascii="Arial" w:hAnsi="Arial" w:cs="Arial"/>
          <w:color w:val="000000"/>
          <w:sz w:val="24"/>
          <w:szCs w:val="24"/>
          <w:shd w:val="clear" w:color="auto" w:fill="FFFFFF"/>
        </w:rPr>
        <w:t>Il Regolamento, oltre a dettare criteri e modalità per l'autonomia didattica, organizzativa e gestionale, dà indicazioni su come ciascuna istituzione scolastica deve definire il proprio Piano dell'Offerta Formativa (POF).</w:t>
      </w:r>
    </w:p>
    <w:p w:rsidR="00E968A6" w:rsidRPr="009877A1" w:rsidRDefault="00E968A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 xml:space="preserve">Con la legge 107/2015 il POF è stato sostituito dal PTFO (piano triennale dell’offerta formativa) con orizzonte temporale triennale , anche per le risorse finanziarie, ma resta comunque uno </w:t>
      </w:r>
      <w:r w:rsidRPr="0053181B">
        <w:rPr>
          <w:rFonts w:ascii="Arial" w:hAnsi="Arial" w:cs="Arial"/>
          <w:b/>
          <w:color w:val="000000"/>
          <w:sz w:val="24"/>
          <w:szCs w:val="24"/>
          <w:shd w:val="clear" w:color="auto" w:fill="FFFFFF"/>
        </w:rPr>
        <w:t>strumento di programmazione e gestione intern</w:t>
      </w:r>
      <w:r w:rsidRPr="009877A1">
        <w:rPr>
          <w:rFonts w:ascii="Arial" w:hAnsi="Arial" w:cs="Arial"/>
          <w:color w:val="000000"/>
          <w:sz w:val="24"/>
          <w:szCs w:val="24"/>
          <w:shd w:val="clear" w:color="auto" w:fill="FFFFFF"/>
        </w:rPr>
        <w:t xml:space="preserve">a  che rileva la </w:t>
      </w:r>
      <w:r w:rsidRPr="0053181B">
        <w:rPr>
          <w:rFonts w:ascii="Arial" w:hAnsi="Arial" w:cs="Arial"/>
          <w:color w:val="000000"/>
          <w:sz w:val="24"/>
          <w:szCs w:val="24"/>
          <w:u w:val="single"/>
          <w:shd w:val="clear" w:color="auto" w:fill="FFFFFF"/>
        </w:rPr>
        <w:t>situazione di partenza della scuola, evidenzia le linee di sviluppo e individua possibilità di scostamenti dagli obiettivi programmatici</w:t>
      </w:r>
      <w:r w:rsidRPr="009877A1">
        <w:rPr>
          <w:rFonts w:ascii="Arial" w:hAnsi="Arial" w:cs="Arial"/>
          <w:color w:val="000000"/>
          <w:sz w:val="24"/>
          <w:szCs w:val="24"/>
          <w:shd w:val="clear" w:color="auto" w:fill="FFFFFF"/>
        </w:rPr>
        <w:t>. In particolare il PTFO contiene:</w:t>
      </w:r>
    </w:p>
    <w:p w:rsidR="00E968A6" w:rsidRPr="009877A1" w:rsidRDefault="00E968A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 la programmazione curricolare e extracurricolare</w:t>
      </w:r>
    </w:p>
    <w:p w:rsidR="00E968A6" w:rsidRPr="009877A1" w:rsidRDefault="00E968A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-la programmazione educativa, didattica e organizzativa</w:t>
      </w:r>
    </w:p>
    <w:p w:rsidR="00FA59FE" w:rsidRPr="009877A1" w:rsidRDefault="00E968A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 xml:space="preserve">E’ ovvio quindi che dovrà </w:t>
      </w:r>
      <w:r w:rsidRPr="0053181B">
        <w:rPr>
          <w:rFonts w:ascii="Arial" w:hAnsi="Arial" w:cs="Arial"/>
          <w:b/>
          <w:color w:val="000000"/>
          <w:sz w:val="24"/>
          <w:szCs w:val="24"/>
          <w:shd w:val="clear" w:color="auto" w:fill="FFFFFF"/>
        </w:rPr>
        <w:t xml:space="preserve">esser coerente con tutti gli obiettivi generali stabiliti a livello nazionale riflettendo esigenze del territorio e del cotesto storico sociale ed economico </w:t>
      </w:r>
      <w:r w:rsidR="0023726A" w:rsidRPr="0053181B">
        <w:rPr>
          <w:rFonts w:ascii="Arial" w:hAnsi="Arial" w:cs="Arial"/>
          <w:b/>
          <w:color w:val="000000"/>
          <w:sz w:val="24"/>
          <w:szCs w:val="24"/>
          <w:shd w:val="clear" w:color="auto" w:fill="FFFFFF"/>
        </w:rPr>
        <w:t>in cui quella scuola sta operando.</w:t>
      </w:r>
      <w:r w:rsidR="0023726A" w:rsidRPr="009877A1">
        <w:rPr>
          <w:rFonts w:ascii="Arial" w:hAnsi="Arial" w:cs="Arial"/>
          <w:color w:val="000000"/>
          <w:sz w:val="24"/>
          <w:szCs w:val="24"/>
          <w:shd w:val="clear" w:color="auto" w:fill="FFFFFF"/>
        </w:rPr>
        <w:t xml:space="preserve"> Qualcuno lo ha definito come la carta d’identità della scuola, un modo di presentarla agli utenti, alle imprese, alle istituzioni, al mondo esterno , perché è attraverso il PTOF che </w:t>
      </w:r>
      <w:r w:rsidR="0023726A" w:rsidRPr="0053181B">
        <w:rPr>
          <w:rFonts w:ascii="Arial" w:hAnsi="Arial" w:cs="Arial"/>
          <w:b/>
          <w:color w:val="000000"/>
          <w:sz w:val="24"/>
          <w:szCs w:val="24"/>
          <w:shd w:val="clear" w:color="auto" w:fill="FFFFFF"/>
        </w:rPr>
        <w:t>la scuola presenta tutti i suoi obiettivi e le attività che dovrà realizzare</w:t>
      </w:r>
      <w:r w:rsidR="0023726A" w:rsidRPr="009877A1">
        <w:rPr>
          <w:rFonts w:ascii="Arial" w:hAnsi="Arial" w:cs="Arial"/>
          <w:color w:val="000000"/>
          <w:sz w:val="24"/>
          <w:szCs w:val="24"/>
          <w:shd w:val="clear" w:color="auto" w:fill="FFFFFF"/>
        </w:rPr>
        <w:t>, in concorrenza con le altre scuole, con l’obiettivo finale di migliorare il processo formativo a seconda dei vari bisogni .</w:t>
      </w:r>
    </w:p>
    <w:p w:rsidR="00FA59FE" w:rsidRPr="009877A1" w:rsidRDefault="00FA59FE">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IL PIANO DEVE SEMPRE ESSER ADEGUATAMENTE PUBBLICIZZATO.</w:t>
      </w:r>
    </w:p>
    <w:p w:rsidR="0023726A" w:rsidRPr="009877A1" w:rsidRDefault="0023726A">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 xml:space="preserve"> La scuola può infatti anche modificare il calendario scolastico in relazione alle eventuali esigenze manifestate nel PTOF, nel rispetto dei limiti delle indicazioni regionali.  </w:t>
      </w:r>
    </w:p>
    <w:p w:rsidR="00FA59FE" w:rsidRPr="009877A1" w:rsidRDefault="00FA59FE">
      <w:pPr>
        <w:rPr>
          <w:rFonts w:ascii="Arial" w:hAnsi="Arial" w:cs="Arial"/>
          <w:b/>
          <w:color w:val="000000"/>
          <w:sz w:val="24"/>
          <w:szCs w:val="24"/>
          <w:shd w:val="clear" w:color="auto" w:fill="FFFFFF"/>
        </w:rPr>
      </w:pPr>
      <w:r w:rsidRPr="009877A1">
        <w:rPr>
          <w:rFonts w:ascii="Arial" w:hAnsi="Arial" w:cs="Arial"/>
          <w:color w:val="000000"/>
          <w:sz w:val="24"/>
          <w:szCs w:val="24"/>
          <w:shd w:val="clear" w:color="auto" w:fill="FFFFFF"/>
        </w:rPr>
        <w:t xml:space="preserve">Nel PTOF confluisce anche il </w:t>
      </w:r>
      <w:r w:rsidRPr="009877A1">
        <w:rPr>
          <w:rFonts w:ascii="Arial" w:hAnsi="Arial" w:cs="Arial"/>
          <w:b/>
          <w:color w:val="000000"/>
          <w:sz w:val="24"/>
          <w:szCs w:val="24"/>
          <w:shd w:val="clear" w:color="auto" w:fill="FFFFFF"/>
        </w:rPr>
        <w:t>PEI (Piano educativo individuale)</w:t>
      </w:r>
    </w:p>
    <w:p w:rsidR="00D17D56" w:rsidRPr="009877A1" w:rsidRDefault="00E968A6">
      <w:pPr>
        <w:rPr>
          <w:rFonts w:ascii="Arial" w:hAnsi="Arial" w:cs="Arial"/>
          <w:color w:val="000000"/>
          <w:sz w:val="24"/>
          <w:szCs w:val="24"/>
          <w:shd w:val="clear" w:color="auto" w:fill="FFFFFF"/>
        </w:rPr>
      </w:pPr>
      <w:r w:rsidRPr="009877A1">
        <w:rPr>
          <w:rFonts w:ascii="Arial" w:hAnsi="Arial" w:cs="Arial"/>
          <w:color w:val="000000"/>
          <w:sz w:val="24"/>
          <w:szCs w:val="24"/>
          <w:shd w:val="clear" w:color="auto" w:fill="FFFFFF"/>
        </w:rPr>
        <w:t xml:space="preserve">il </w:t>
      </w:r>
      <w:proofErr w:type="spellStart"/>
      <w:r w:rsidR="00D17D56" w:rsidRPr="009877A1">
        <w:rPr>
          <w:rFonts w:ascii="Arial" w:hAnsi="Arial" w:cs="Arial"/>
          <w:color w:val="000000"/>
          <w:sz w:val="24"/>
          <w:szCs w:val="24"/>
          <w:shd w:val="clear" w:color="auto" w:fill="FFFFFF"/>
        </w:rPr>
        <w:t>Il</w:t>
      </w:r>
      <w:proofErr w:type="spellEnd"/>
      <w:r w:rsidR="00D17D56" w:rsidRPr="009877A1">
        <w:rPr>
          <w:rFonts w:ascii="Arial" w:hAnsi="Arial" w:cs="Arial"/>
          <w:color w:val="000000"/>
          <w:sz w:val="24"/>
          <w:szCs w:val="24"/>
          <w:shd w:val="clear" w:color="auto" w:fill="FFFFFF"/>
        </w:rPr>
        <w:t xml:space="preserve"> POF viene definito in questo modo: </w:t>
      </w:r>
      <w:r w:rsidR="00D17D56" w:rsidRPr="0053181B">
        <w:rPr>
          <w:rFonts w:ascii="Arial" w:hAnsi="Arial" w:cs="Arial"/>
          <w:b/>
          <w:color w:val="000000"/>
          <w:sz w:val="24"/>
          <w:szCs w:val="24"/>
          <w:shd w:val="clear" w:color="auto" w:fill="FFFFFF"/>
        </w:rPr>
        <w:t>il Consiglio di Istituto raccoglie proposte e pareri</w:t>
      </w:r>
      <w:r w:rsidR="00D17D56" w:rsidRPr="009877A1">
        <w:rPr>
          <w:rFonts w:ascii="Arial" w:hAnsi="Arial" w:cs="Arial"/>
          <w:color w:val="000000"/>
          <w:sz w:val="24"/>
          <w:szCs w:val="24"/>
          <w:shd w:val="clear" w:color="auto" w:fill="FFFFFF"/>
        </w:rPr>
        <w:t xml:space="preserve"> anche da parte delle famiglie,</w:t>
      </w:r>
      <w:r w:rsidR="00FA59FE" w:rsidRPr="0053181B">
        <w:rPr>
          <w:rFonts w:ascii="Arial" w:hAnsi="Arial" w:cs="Arial"/>
          <w:color w:val="000000"/>
          <w:sz w:val="24"/>
          <w:szCs w:val="24"/>
          <w:u w:val="single"/>
          <w:shd w:val="clear" w:color="auto" w:fill="FFFFFF"/>
        </w:rPr>
        <w:t xml:space="preserve">e sulla base delle scelte di gestione e di amministrazione definito dal Dirigente scolastico </w:t>
      </w:r>
      <w:r w:rsidR="00D17D56" w:rsidRPr="0053181B">
        <w:rPr>
          <w:rFonts w:ascii="Arial" w:hAnsi="Arial" w:cs="Arial"/>
          <w:color w:val="000000"/>
          <w:sz w:val="24"/>
          <w:szCs w:val="24"/>
          <w:u w:val="single"/>
          <w:shd w:val="clear" w:color="auto" w:fill="FFFFFF"/>
        </w:rPr>
        <w:t xml:space="preserve"> e delibera gli indirizzi generali dell'attività della scuola.</w:t>
      </w:r>
      <w:r w:rsidR="00D17D56" w:rsidRPr="009877A1">
        <w:rPr>
          <w:rFonts w:ascii="Arial" w:hAnsi="Arial" w:cs="Arial"/>
          <w:color w:val="000000"/>
          <w:sz w:val="24"/>
          <w:szCs w:val="24"/>
          <w:shd w:val="clear" w:color="auto" w:fill="FFFFFF"/>
        </w:rPr>
        <w:t xml:space="preserve"> Sulla base di quegli indirizzi generali, </w:t>
      </w:r>
      <w:r w:rsidR="00D17D56" w:rsidRPr="0053181B">
        <w:rPr>
          <w:rFonts w:ascii="Arial" w:hAnsi="Arial" w:cs="Arial"/>
          <w:b/>
          <w:color w:val="000000"/>
          <w:sz w:val="24"/>
          <w:szCs w:val="24"/>
          <w:shd w:val="clear" w:color="auto" w:fill="FFFFFF"/>
        </w:rPr>
        <w:t>il Collegio dei docenti elabora il POF che, alla fine, viene adottato ufficialmente dal Consiglio di Istituto</w:t>
      </w:r>
      <w:r w:rsidR="00FA59FE" w:rsidRPr="0053181B">
        <w:rPr>
          <w:rFonts w:ascii="Arial" w:hAnsi="Arial" w:cs="Arial"/>
          <w:b/>
          <w:color w:val="000000"/>
          <w:sz w:val="24"/>
          <w:szCs w:val="24"/>
          <w:shd w:val="clear" w:color="auto" w:fill="FFFFFF"/>
        </w:rPr>
        <w:t xml:space="preserve"> o di circolo</w:t>
      </w:r>
      <w:r w:rsidR="00FA59FE" w:rsidRPr="009877A1">
        <w:rPr>
          <w:rFonts w:ascii="Arial" w:hAnsi="Arial" w:cs="Arial"/>
          <w:color w:val="000000"/>
          <w:sz w:val="24"/>
          <w:szCs w:val="24"/>
          <w:shd w:val="clear" w:color="auto" w:fill="FFFFFF"/>
        </w:rPr>
        <w:t>.</w:t>
      </w:r>
      <w:r w:rsidR="00997BBE" w:rsidRPr="009877A1">
        <w:rPr>
          <w:rFonts w:ascii="Arial" w:hAnsi="Arial" w:cs="Arial"/>
          <w:color w:val="000000"/>
          <w:sz w:val="24"/>
          <w:szCs w:val="24"/>
          <w:shd w:val="clear" w:color="auto" w:fill="FFFFFF"/>
        </w:rPr>
        <w:t xml:space="preserve"> Il </w:t>
      </w:r>
      <w:r w:rsidR="00997BBE" w:rsidRPr="0053181B">
        <w:rPr>
          <w:rFonts w:ascii="Arial" w:hAnsi="Arial" w:cs="Arial"/>
          <w:color w:val="000000"/>
          <w:sz w:val="24"/>
          <w:szCs w:val="24"/>
          <w:u w:val="single"/>
          <w:shd w:val="clear" w:color="auto" w:fill="FFFFFF"/>
        </w:rPr>
        <w:t>Dirigente scolastico ha una funzione di indir</w:t>
      </w:r>
      <w:r w:rsidR="0053181B" w:rsidRPr="0053181B">
        <w:rPr>
          <w:rFonts w:ascii="Arial" w:hAnsi="Arial" w:cs="Arial"/>
          <w:color w:val="000000"/>
          <w:sz w:val="24"/>
          <w:szCs w:val="24"/>
          <w:u w:val="single"/>
          <w:shd w:val="clear" w:color="auto" w:fill="FFFFFF"/>
        </w:rPr>
        <w:t>i</w:t>
      </w:r>
      <w:r w:rsidR="00997BBE" w:rsidRPr="0053181B">
        <w:rPr>
          <w:rFonts w:ascii="Arial" w:hAnsi="Arial" w:cs="Arial"/>
          <w:color w:val="000000"/>
          <w:sz w:val="24"/>
          <w:szCs w:val="24"/>
          <w:u w:val="single"/>
          <w:shd w:val="clear" w:color="auto" w:fill="FFFFFF"/>
        </w:rPr>
        <w:t>zzo nei confront</w:t>
      </w:r>
      <w:r w:rsidR="0053181B" w:rsidRPr="0053181B">
        <w:rPr>
          <w:rFonts w:ascii="Arial" w:hAnsi="Arial" w:cs="Arial"/>
          <w:color w:val="000000"/>
          <w:sz w:val="24"/>
          <w:szCs w:val="24"/>
          <w:u w:val="single"/>
          <w:shd w:val="clear" w:color="auto" w:fill="FFFFFF"/>
        </w:rPr>
        <w:t>i</w:t>
      </w:r>
      <w:r w:rsidR="00997BBE" w:rsidRPr="0053181B">
        <w:rPr>
          <w:rFonts w:ascii="Arial" w:hAnsi="Arial" w:cs="Arial"/>
          <w:color w:val="000000"/>
          <w:sz w:val="24"/>
          <w:szCs w:val="24"/>
          <w:u w:val="single"/>
          <w:shd w:val="clear" w:color="auto" w:fill="FFFFFF"/>
        </w:rPr>
        <w:t xml:space="preserve"> del Collegio dei docenti(organo con responsabilità in ambito </w:t>
      </w:r>
      <w:proofErr w:type="spellStart"/>
      <w:r w:rsidR="00997BBE" w:rsidRPr="0053181B">
        <w:rPr>
          <w:rFonts w:ascii="Arial" w:hAnsi="Arial" w:cs="Arial"/>
          <w:color w:val="000000"/>
          <w:sz w:val="24"/>
          <w:szCs w:val="24"/>
          <w:u w:val="single"/>
          <w:shd w:val="clear" w:color="auto" w:fill="FFFFFF"/>
        </w:rPr>
        <w:t>didattico-educativo</w:t>
      </w:r>
      <w:proofErr w:type="spellEnd"/>
      <w:r w:rsidR="00997BBE" w:rsidRPr="0053181B">
        <w:rPr>
          <w:rFonts w:ascii="Arial" w:hAnsi="Arial" w:cs="Arial"/>
          <w:color w:val="000000"/>
          <w:sz w:val="24"/>
          <w:szCs w:val="24"/>
          <w:u w:val="single"/>
          <w:shd w:val="clear" w:color="auto" w:fill="FFFFFF"/>
        </w:rPr>
        <w:t>)</w:t>
      </w:r>
      <w:r w:rsidR="00997BBE" w:rsidRPr="009877A1">
        <w:rPr>
          <w:rFonts w:ascii="Arial" w:hAnsi="Arial" w:cs="Arial"/>
          <w:color w:val="000000"/>
          <w:sz w:val="24"/>
          <w:szCs w:val="24"/>
          <w:shd w:val="clear" w:color="auto" w:fill="FFFFFF"/>
        </w:rPr>
        <w:t>, fornisce un orientamento per le azioni che si intendono svolgere per il raggiungimento degli obiettivi prefissati</w:t>
      </w:r>
      <w:r w:rsidR="00D17D56" w:rsidRPr="009877A1">
        <w:rPr>
          <w:rFonts w:ascii="Arial" w:hAnsi="Arial" w:cs="Arial"/>
          <w:color w:val="000000"/>
          <w:sz w:val="24"/>
          <w:szCs w:val="24"/>
        </w:rPr>
        <w:br/>
      </w:r>
      <w:r w:rsidR="00D17D56" w:rsidRPr="009877A1">
        <w:rPr>
          <w:rFonts w:ascii="Arial" w:hAnsi="Arial" w:cs="Arial"/>
          <w:color w:val="000000"/>
          <w:sz w:val="24"/>
          <w:szCs w:val="24"/>
          <w:shd w:val="clear" w:color="auto" w:fill="FFFFFF"/>
        </w:rPr>
        <w:t>I genitori partecipano al processo di attuazione e sviluppo dell'autonomia assumendo le proprie responsabilità (art. 16). </w:t>
      </w:r>
    </w:p>
    <w:p w:rsidR="00FA59FE" w:rsidRPr="009877A1" w:rsidRDefault="00FA59FE">
      <w:pPr>
        <w:rPr>
          <w:rFonts w:ascii="Arial" w:hAnsi="Arial" w:cs="Arial"/>
          <w:color w:val="000000"/>
          <w:sz w:val="24"/>
          <w:szCs w:val="24"/>
          <w:shd w:val="clear" w:color="auto" w:fill="FFFFFF"/>
        </w:rPr>
      </w:pPr>
      <w:r w:rsidRPr="0053181B">
        <w:rPr>
          <w:rFonts w:ascii="Arial" w:hAnsi="Arial" w:cs="Arial"/>
          <w:b/>
          <w:color w:val="000000"/>
          <w:sz w:val="24"/>
          <w:szCs w:val="24"/>
          <w:shd w:val="clear" w:color="auto" w:fill="FFFFFF"/>
        </w:rPr>
        <w:t>L’ufficio scolastico regionale verifica poi la proposta di piano presentata dal Dirigente scolastico</w:t>
      </w:r>
      <w:r w:rsidRPr="009877A1">
        <w:rPr>
          <w:rFonts w:ascii="Arial" w:hAnsi="Arial" w:cs="Arial"/>
          <w:color w:val="000000"/>
          <w:sz w:val="24"/>
          <w:szCs w:val="24"/>
          <w:shd w:val="clear" w:color="auto" w:fill="FFFFFF"/>
        </w:rPr>
        <w:t>, e le eventuali modifiche annuali,</w:t>
      </w:r>
      <w:r w:rsidR="003724B9" w:rsidRPr="009877A1">
        <w:rPr>
          <w:rFonts w:ascii="Arial" w:hAnsi="Arial" w:cs="Arial"/>
          <w:color w:val="000000"/>
          <w:sz w:val="24"/>
          <w:szCs w:val="24"/>
          <w:shd w:val="clear" w:color="auto" w:fill="FFFFFF"/>
        </w:rPr>
        <w:t xml:space="preserve">ai fini di verificarne la compatibilità </w:t>
      </w:r>
      <w:r w:rsidR="003724B9" w:rsidRPr="009877A1">
        <w:rPr>
          <w:rFonts w:ascii="Arial" w:hAnsi="Arial" w:cs="Arial"/>
          <w:color w:val="000000"/>
          <w:sz w:val="24"/>
          <w:szCs w:val="24"/>
          <w:shd w:val="clear" w:color="auto" w:fill="FFFFFF"/>
        </w:rPr>
        <w:lastRenderedPageBreak/>
        <w:t>economico-finanziarie di risorse disponibili trasmettendo al Ministero gli esisti delle verifiche</w:t>
      </w:r>
      <w:r w:rsidRPr="009877A1">
        <w:rPr>
          <w:rFonts w:ascii="Arial" w:hAnsi="Arial" w:cs="Arial"/>
          <w:color w:val="000000"/>
          <w:sz w:val="24"/>
          <w:szCs w:val="24"/>
          <w:shd w:val="clear" w:color="auto" w:fill="FFFFFF"/>
        </w:rPr>
        <w:t xml:space="preserve">  </w:t>
      </w:r>
    </w:p>
    <w:p w:rsidR="00D17D56" w:rsidRPr="009877A1" w:rsidRDefault="00D17D56" w:rsidP="00D17D56">
      <w:pPr>
        <w:pStyle w:val="NormaleWeb"/>
        <w:shd w:val="clear" w:color="auto" w:fill="FFFFFF"/>
        <w:rPr>
          <w:rFonts w:ascii="Arial" w:hAnsi="Arial" w:cs="Arial"/>
          <w:color w:val="000000"/>
        </w:rPr>
      </w:pPr>
      <w:r w:rsidRPr="009877A1">
        <w:rPr>
          <w:rFonts w:ascii="Arial" w:hAnsi="Arial" w:cs="Arial"/>
          <w:color w:val="000000"/>
        </w:rPr>
        <w:t>Il Piano è il documento fondamentale costitutivo dell'identità culturale e progettuale delle istituzioni scolastiche ed esplicita la progettazione curricolare, extracurricolare, educativa ed organizzativa che le singole scuole adottano nell'ambito della loro autonomia. Il Piano dell'offerta formativa è coerente con gli obiettivi generali ed educativi dei diversi tipi e indirizzi di studi determinati a livello nazionale a norma dell'articolo 8 DPR 275/1999 e riflette le esigenze del contesto culturale, sociale ed economico della realtà locale, tenendo conto della programmazione territoriale dell'offerta formativa. Esso comprende e riconosce le diverse opzioni metodologiche, anche di gruppi minoritari, e valorizza le corrispondenti professionalità</w:t>
      </w:r>
      <w:r w:rsidR="00B03F6F" w:rsidRPr="009877A1">
        <w:rPr>
          <w:rFonts w:ascii="Arial" w:hAnsi="Arial" w:cs="Arial"/>
          <w:color w:val="000000"/>
        </w:rPr>
        <w:t>.</w:t>
      </w:r>
    </w:p>
    <w:p w:rsidR="00A5224B" w:rsidRPr="009877A1" w:rsidRDefault="00B03F6F" w:rsidP="003724B9">
      <w:pPr>
        <w:pStyle w:val="NormaleWeb"/>
        <w:shd w:val="clear" w:color="auto" w:fill="FFFFFF"/>
        <w:rPr>
          <w:rFonts w:ascii="Arial" w:hAnsi="Arial" w:cs="Arial"/>
          <w:color w:val="222222"/>
        </w:rPr>
      </w:pPr>
      <w:r w:rsidRPr="009877A1">
        <w:rPr>
          <w:rFonts w:ascii="Arial" w:hAnsi="Arial" w:cs="Arial"/>
        </w:rPr>
        <w:t>E’il documento fondamentale della scuola attraverso cui ogni Istituzione scolastica rende visibili le sue scelte, i suoi scopi e le sue finalità agli studenti, alle famiglie e alla comunità locale;  un utile strumento per i docenti per orientare il loro lavoro nella quotidianità didattica e per ritrovare ogni giorno il senso pedagogico della loro attività.</w:t>
      </w:r>
    </w:p>
    <w:p w:rsidR="00A5224B" w:rsidRPr="009877A1" w:rsidRDefault="00A5224B" w:rsidP="00A5224B">
      <w:pPr>
        <w:shd w:val="clear" w:color="auto" w:fill="FFFFFF"/>
        <w:spacing w:before="120" w:after="120" w:line="240" w:lineRule="auto"/>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 xml:space="preserve">l </w:t>
      </w:r>
      <w:proofErr w:type="spellStart"/>
      <w:r w:rsidRPr="009877A1">
        <w:rPr>
          <w:rFonts w:ascii="Arial" w:eastAsia="Times New Roman" w:hAnsi="Arial" w:cs="Arial"/>
          <w:color w:val="222222"/>
          <w:sz w:val="24"/>
          <w:szCs w:val="24"/>
          <w:lang w:eastAsia="it-IT"/>
        </w:rPr>
        <w:t>P.O.F.</w:t>
      </w:r>
      <w:proofErr w:type="spellEnd"/>
      <w:r w:rsidRPr="009877A1">
        <w:rPr>
          <w:rFonts w:ascii="Arial" w:eastAsia="Times New Roman" w:hAnsi="Arial" w:cs="Arial"/>
          <w:color w:val="222222"/>
          <w:sz w:val="24"/>
          <w:szCs w:val="24"/>
          <w:lang w:eastAsia="it-IT"/>
        </w:rPr>
        <w:t xml:space="preserve"> interessa ed avvolge svariati campi nell'ambito scolastico e disciplinare visto in un'ottica formativa. Più precisamente il </w:t>
      </w:r>
      <w:proofErr w:type="spellStart"/>
      <w:r w:rsidRPr="009877A1">
        <w:rPr>
          <w:rFonts w:ascii="Arial" w:eastAsia="Times New Roman" w:hAnsi="Arial" w:cs="Arial"/>
          <w:color w:val="222222"/>
          <w:sz w:val="24"/>
          <w:szCs w:val="24"/>
          <w:lang w:eastAsia="it-IT"/>
        </w:rPr>
        <w:t>P.O.F.</w:t>
      </w:r>
      <w:proofErr w:type="spellEnd"/>
      <w:r w:rsidRPr="009877A1">
        <w:rPr>
          <w:rFonts w:ascii="Arial" w:eastAsia="Times New Roman" w:hAnsi="Arial" w:cs="Arial"/>
          <w:color w:val="222222"/>
          <w:sz w:val="24"/>
          <w:szCs w:val="24"/>
          <w:lang w:eastAsia="it-IT"/>
        </w:rPr>
        <w:t xml:space="preserve"> si occupa:</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delle possibilità di opzione offerte agli studenti e alle famiglie</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delle discipline e attività aggiuntive nella quota facoltativa del curricolo</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delle azioni di continuità, orientamento, sostegno e recupero corrispondenti alle esigenze degli alunni concretamente rilevate</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dell'articolazione modulare del monte ore annuale di ciascuna disciplina e attività</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dell'articolazione modulare di gruppi di alunni provenienti dalla stessa o da diverse classi</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delle modalità e dei criteri per la valutazione degli alunni e per il riconoscimento dei crediti</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dell'organizzazione adottata per la realizzazione degli obiettivi generali e specifici dell'azione didattica</w:t>
      </w:r>
    </w:p>
    <w:p w:rsidR="00A5224B" w:rsidRPr="009877A1" w:rsidRDefault="00A5224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dei progetti di ricerca e sperimentazione.</w:t>
      </w:r>
    </w:p>
    <w:p w:rsidR="003724B9" w:rsidRPr="009877A1" w:rsidRDefault="003724B9"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 xml:space="preserve">Orientare le risorse fisiche e materiali ai progetti da realizzare </w:t>
      </w:r>
    </w:p>
    <w:p w:rsidR="00FA1CAB" w:rsidRPr="009877A1" w:rsidRDefault="00FA1CA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Contrastare le disuguaglianze socio culturali del territorio</w:t>
      </w:r>
    </w:p>
    <w:p w:rsidR="00FA1CAB" w:rsidRPr="009877A1" w:rsidRDefault="00FA1CAB" w:rsidP="00A5224B">
      <w:pPr>
        <w:numPr>
          <w:ilvl w:val="0"/>
          <w:numId w:val="3"/>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Garantire il diritto allo studio a tutti i cittadini</w:t>
      </w:r>
    </w:p>
    <w:p w:rsidR="00A5224B" w:rsidRPr="009877A1" w:rsidRDefault="00FA1CAB" w:rsidP="00167AC9">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9877A1">
        <w:rPr>
          <w:rFonts w:ascii="Arial" w:eastAsia="Times New Roman" w:hAnsi="Arial" w:cs="Arial"/>
          <w:color w:val="222222"/>
          <w:sz w:val="24"/>
          <w:szCs w:val="24"/>
          <w:lang w:eastAsia="it-IT"/>
        </w:rPr>
        <w:t>Gli ambiti di intervento in ottemperanza ai principi stabiliti a livello nazionale possono riguardare aspetti fondamentali della vita della scuola e consistere in revisione degli obiettivi educativi e formativi, predisposizione del curricolo,progettazione delle attività didattiche</w:t>
      </w:r>
      <w:r w:rsidR="00167AC9" w:rsidRPr="009877A1">
        <w:rPr>
          <w:rFonts w:ascii="Arial" w:eastAsia="Times New Roman" w:hAnsi="Arial" w:cs="Arial"/>
          <w:color w:val="222222"/>
          <w:sz w:val="24"/>
          <w:szCs w:val="24"/>
          <w:lang w:eastAsia="it-IT"/>
        </w:rPr>
        <w:t xml:space="preserve">, individuazione dei criteri per il riconoscimento dei crediti per il recupero dei debiti scolastici, promozione di iniziative volte a contrastare disuguaglianze </w:t>
      </w:r>
      <w:proofErr w:type="spellStart"/>
      <w:r w:rsidR="00167AC9" w:rsidRPr="009877A1">
        <w:rPr>
          <w:rFonts w:ascii="Arial" w:eastAsia="Times New Roman" w:hAnsi="Arial" w:cs="Arial"/>
          <w:color w:val="222222"/>
          <w:sz w:val="24"/>
          <w:szCs w:val="24"/>
          <w:lang w:eastAsia="it-IT"/>
        </w:rPr>
        <w:t>socio-culturali-territoriali</w:t>
      </w:r>
      <w:proofErr w:type="spellEnd"/>
      <w:r w:rsidR="00167AC9" w:rsidRPr="009877A1">
        <w:rPr>
          <w:rFonts w:ascii="Arial" w:eastAsia="Times New Roman" w:hAnsi="Arial" w:cs="Arial"/>
          <w:color w:val="222222"/>
          <w:sz w:val="24"/>
          <w:szCs w:val="24"/>
          <w:lang w:eastAsia="it-IT"/>
        </w:rPr>
        <w:t>, valorizzazione del merito, pari opportunità.</w:t>
      </w:r>
    </w:p>
    <w:p w:rsidR="00167AC9" w:rsidRPr="0053181B" w:rsidRDefault="00167AC9" w:rsidP="00167AC9">
      <w:pPr>
        <w:shd w:val="clear" w:color="auto" w:fill="FFFFFF"/>
        <w:spacing w:before="100" w:beforeAutospacing="1" w:after="24" w:line="240" w:lineRule="auto"/>
        <w:ind w:left="24"/>
        <w:rPr>
          <w:rFonts w:ascii="Arial" w:eastAsia="Times New Roman" w:hAnsi="Arial" w:cs="Arial"/>
          <w:b/>
          <w:color w:val="222222"/>
          <w:sz w:val="24"/>
          <w:szCs w:val="24"/>
          <w:lang w:eastAsia="it-IT"/>
        </w:rPr>
      </w:pPr>
      <w:r w:rsidRPr="0053181B">
        <w:rPr>
          <w:rFonts w:ascii="Arial" w:eastAsia="Times New Roman" w:hAnsi="Arial" w:cs="Arial"/>
          <w:b/>
          <w:color w:val="222222"/>
          <w:sz w:val="24"/>
          <w:szCs w:val="24"/>
          <w:lang w:eastAsia="it-IT"/>
        </w:rPr>
        <w:t>Il PTOF può esser suddiviso in 4 parti:</w:t>
      </w:r>
    </w:p>
    <w:p w:rsidR="00167AC9" w:rsidRPr="009877A1" w:rsidRDefault="00167AC9" w:rsidP="00167AC9">
      <w:pPr>
        <w:pStyle w:val="Paragrafoelenco"/>
        <w:numPr>
          <w:ilvl w:val="0"/>
          <w:numId w:val="6"/>
        </w:numPr>
        <w:shd w:val="clear" w:color="auto" w:fill="FFFFFF"/>
        <w:spacing w:before="100" w:beforeAutospacing="1" w:after="24" w:line="240" w:lineRule="auto"/>
        <w:rPr>
          <w:rFonts w:ascii="Arial" w:hAnsi="Arial" w:cs="Arial"/>
          <w:color w:val="000000"/>
          <w:sz w:val="24"/>
          <w:szCs w:val="24"/>
        </w:rPr>
      </w:pPr>
      <w:r w:rsidRPr="0053181B">
        <w:rPr>
          <w:rFonts w:ascii="Arial" w:hAnsi="Arial" w:cs="Arial"/>
          <w:color w:val="000000"/>
          <w:sz w:val="24"/>
          <w:szCs w:val="24"/>
          <w:u w:val="single"/>
        </w:rPr>
        <w:t>Le fonti in cui viene descritta la situazione della scuola,</w:t>
      </w:r>
      <w:r w:rsidRPr="009877A1">
        <w:rPr>
          <w:rFonts w:ascii="Arial" w:hAnsi="Arial" w:cs="Arial"/>
          <w:color w:val="000000"/>
          <w:sz w:val="24"/>
          <w:szCs w:val="24"/>
        </w:rPr>
        <w:t xml:space="preserve"> il passato e il futuro, considerando i bisogni formativi e le aspettative dei genitori, studenti e docenti</w:t>
      </w:r>
    </w:p>
    <w:p w:rsidR="00167AC9" w:rsidRPr="009877A1" w:rsidRDefault="00167AC9" w:rsidP="00167AC9">
      <w:pPr>
        <w:pStyle w:val="Paragrafoelenco"/>
        <w:numPr>
          <w:ilvl w:val="0"/>
          <w:numId w:val="6"/>
        </w:numPr>
        <w:shd w:val="clear" w:color="auto" w:fill="FFFFFF"/>
        <w:spacing w:before="100" w:beforeAutospacing="1" w:after="24" w:line="240" w:lineRule="auto"/>
        <w:rPr>
          <w:rFonts w:ascii="Arial" w:hAnsi="Arial" w:cs="Arial"/>
          <w:color w:val="000000"/>
          <w:sz w:val="24"/>
          <w:szCs w:val="24"/>
        </w:rPr>
      </w:pPr>
      <w:r w:rsidRPr="0053181B">
        <w:rPr>
          <w:rFonts w:ascii="Arial" w:hAnsi="Arial" w:cs="Arial"/>
          <w:color w:val="000000"/>
          <w:sz w:val="24"/>
          <w:szCs w:val="24"/>
          <w:u w:val="single"/>
        </w:rPr>
        <w:t>Offerte e programmi</w:t>
      </w:r>
      <w:r w:rsidRPr="009877A1">
        <w:rPr>
          <w:rFonts w:ascii="Arial" w:hAnsi="Arial" w:cs="Arial"/>
          <w:color w:val="000000"/>
          <w:sz w:val="24"/>
          <w:szCs w:val="24"/>
        </w:rPr>
        <w:t xml:space="preserve"> qui si riportano tutte le offerte e i programmi della scuola, la didattica, l’orario,il curricolo, le modalità di integrazione e gli impegni strutturali</w:t>
      </w:r>
    </w:p>
    <w:p w:rsidR="00167AC9" w:rsidRPr="009877A1" w:rsidRDefault="00167AC9" w:rsidP="00167AC9">
      <w:pPr>
        <w:pStyle w:val="Paragrafoelenco"/>
        <w:numPr>
          <w:ilvl w:val="0"/>
          <w:numId w:val="6"/>
        </w:numPr>
        <w:shd w:val="clear" w:color="auto" w:fill="FFFFFF"/>
        <w:spacing w:before="100" w:beforeAutospacing="1" w:after="24" w:line="240" w:lineRule="auto"/>
        <w:rPr>
          <w:rFonts w:ascii="Arial" w:hAnsi="Arial" w:cs="Arial"/>
          <w:color w:val="000000"/>
          <w:sz w:val="24"/>
          <w:szCs w:val="24"/>
        </w:rPr>
      </w:pPr>
      <w:r w:rsidRPr="0053181B">
        <w:rPr>
          <w:rFonts w:ascii="Arial" w:hAnsi="Arial" w:cs="Arial"/>
          <w:color w:val="000000"/>
          <w:sz w:val="24"/>
          <w:szCs w:val="24"/>
          <w:u w:val="single"/>
        </w:rPr>
        <w:lastRenderedPageBreak/>
        <w:t>Regolamento</w:t>
      </w:r>
      <w:r w:rsidRPr="009877A1">
        <w:rPr>
          <w:rFonts w:ascii="Arial" w:hAnsi="Arial" w:cs="Arial"/>
          <w:color w:val="000000"/>
          <w:sz w:val="24"/>
          <w:szCs w:val="24"/>
        </w:rPr>
        <w:t xml:space="preserve">, cioè le norme al fine di disciplinare diritti e </w:t>
      </w:r>
      <w:proofErr w:type="spellStart"/>
      <w:r w:rsidRPr="009877A1">
        <w:rPr>
          <w:rFonts w:ascii="Arial" w:hAnsi="Arial" w:cs="Arial"/>
          <w:color w:val="000000"/>
          <w:sz w:val="24"/>
          <w:szCs w:val="24"/>
        </w:rPr>
        <w:t>e</w:t>
      </w:r>
      <w:proofErr w:type="spellEnd"/>
      <w:r w:rsidRPr="009877A1">
        <w:rPr>
          <w:rFonts w:ascii="Arial" w:hAnsi="Arial" w:cs="Arial"/>
          <w:color w:val="000000"/>
          <w:sz w:val="24"/>
          <w:szCs w:val="24"/>
        </w:rPr>
        <w:t xml:space="preserve"> doveri dei docenti e studenti</w:t>
      </w:r>
    </w:p>
    <w:p w:rsidR="009F2E6C" w:rsidRPr="009877A1" w:rsidRDefault="00167AC9" w:rsidP="00167AC9">
      <w:pPr>
        <w:pStyle w:val="Paragrafoelenco"/>
        <w:numPr>
          <w:ilvl w:val="0"/>
          <w:numId w:val="6"/>
        </w:numPr>
        <w:shd w:val="clear" w:color="auto" w:fill="FFFFFF"/>
        <w:spacing w:before="100" w:beforeAutospacing="1" w:after="24" w:line="240" w:lineRule="auto"/>
        <w:rPr>
          <w:rFonts w:ascii="Arial" w:hAnsi="Arial" w:cs="Arial"/>
          <w:color w:val="000000"/>
          <w:sz w:val="24"/>
          <w:szCs w:val="24"/>
        </w:rPr>
      </w:pPr>
      <w:r w:rsidRPr="0053181B">
        <w:rPr>
          <w:rFonts w:ascii="Arial" w:hAnsi="Arial" w:cs="Arial"/>
          <w:color w:val="000000"/>
          <w:sz w:val="24"/>
          <w:szCs w:val="24"/>
          <w:u w:val="single"/>
        </w:rPr>
        <w:t>Valutazione in cui si evidenziano metodi e modalità di verifica e le valutazioni delle prestazioni scelte</w:t>
      </w:r>
      <w:r w:rsidRPr="009877A1">
        <w:rPr>
          <w:rFonts w:ascii="Arial" w:hAnsi="Arial" w:cs="Arial"/>
          <w:color w:val="000000"/>
          <w:sz w:val="24"/>
          <w:szCs w:val="24"/>
        </w:rPr>
        <w:t xml:space="preserve"> per verificare il raggiungimento degli obiettivi ed evitare errori di qualsiasi genere.</w:t>
      </w:r>
    </w:p>
    <w:p w:rsidR="00A5224B" w:rsidRPr="009877A1" w:rsidRDefault="009F2E6C" w:rsidP="009F2E6C">
      <w:pPr>
        <w:shd w:val="clear" w:color="auto" w:fill="FFFFFF"/>
        <w:spacing w:before="100" w:beforeAutospacing="1" w:after="24" w:line="240" w:lineRule="auto"/>
        <w:ind w:left="70"/>
        <w:rPr>
          <w:rFonts w:ascii="Arial" w:hAnsi="Arial" w:cs="Arial"/>
          <w:color w:val="000000"/>
          <w:sz w:val="24"/>
          <w:szCs w:val="24"/>
        </w:rPr>
      </w:pPr>
      <w:r w:rsidRPr="0053181B">
        <w:rPr>
          <w:rFonts w:ascii="Arial" w:hAnsi="Arial" w:cs="Arial"/>
          <w:b/>
          <w:color w:val="000000"/>
          <w:sz w:val="24"/>
          <w:szCs w:val="24"/>
        </w:rPr>
        <w:t>Le modifiche al PTOF</w:t>
      </w:r>
      <w:r w:rsidRPr="009877A1">
        <w:rPr>
          <w:rFonts w:ascii="Arial" w:hAnsi="Arial" w:cs="Arial"/>
          <w:color w:val="000000"/>
          <w:sz w:val="24"/>
          <w:szCs w:val="24"/>
        </w:rPr>
        <w:t xml:space="preserve"> devono esser apportate </w:t>
      </w:r>
      <w:r w:rsidRPr="0053181B">
        <w:rPr>
          <w:rFonts w:ascii="Arial" w:hAnsi="Arial" w:cs="Arial"/>
          <w:b/>
          <w:color w:val="000000"/>
          <w:sz w:val="24"/>
          <w:szCs w:val="24"/>
        </w:rPr>
        <w:t>entro il 30 ottobre</w:t>
      </w:r>
      <w:r w:rsidRPr="009877A1">
        <w:rPr>
          <w:rFonts w:ascii="Arial" w:hAnsi="Arial" w:cs="Arial"/>
          <w:color w:val="000000"/>
          <w:sz w:val="24"/>
          <w:szCs w:val="24"/>
        </w:rPr>
        <w:t xml:space="preserve"> </w:t>
      </w:r>
      <w:r w:rsidR="00DC00FF" w:rsidRPr="009877A1">
        <w:rPr>
          <w:rFonts w:ascii="Arial" w:hAnsi="Arial" w:cs="Arial"/>
          <w:color w:val="000000"/>
          <w:sz w:val="24"/>
          <w:szCs w:val="24"/>
        </w:rPr>
        <w:t>dal Consiglio di Istituto.</w:t>
      </w:r>
    </w:p>
    <w:p w:rsidR="00DC00FF" w:rsidRPr="009877A1" w:rsidRDefault="00DC00FF" w:rsidP="009F2E6C">
      <w:pPr>
        <w:shd w:val="clear" w:color="auto" w:fill="FFFFFF"/>
        <w:spacing w:before="100" w:beforeAutospacing="1" w:after="24" w:line="240" w:lineRule="auto"/>
        <w:ind w:left="70"/>
        <w:rPr>
          <w:rFonts w:ascii="Arial" w:hAnsi="Arial" w:cs="Arial"/>
          <w:color w:val="000000"/>
          <w:sz w:val="24"/>
          <w:szCs w:val="24"/>
        </w:rPr>
      </w:pPr>
      <w:r w:rsidRPr="0053181B">
        <w:rPr>
          <w:rFonts w:ascii="Arial" w:hAnsi="Arial" w:cs="Arial"/>
          <w:b/>
          <w:color w:val="000000"/>
          <w:sz w:val="24"/>
          <w:szCs w:val="24"/>
        </w:rPr>
        <w:t>Le PTOF  le scuole determinano il curricolo obbligatorio per i propri alunni</w:t>
      </w:r>
      <w:r w:rsidRPr="009877A1">
        <w:rPr>
          <w:rFonts w:ascii="Arial" w:hAnsi="Arial" w:cs="Arial"/>
          <w:color w:val="000000"/>
          <w:sz w:val="24"/>
          <w:szCs w:val="24"/>
        </w:rPr>
        <w:t xml:space="preserve"> ( art 8 DPR 275/99)</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1. Il Ministro della pubblica istruzione, previo parere delle competenti commissioni parlamentari sulle linee e sugli indirizzi generali, definisce a norma dell'articolo 205 del decreto legislativo 16 aprile 1994, n. 297, sentito il Consiglio nazionale della pubblica istruzione, per i diversi tipi e indirizzi di studio:</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 a) gli obiettivi generali del processo formativo; </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b) gli obiettivi specifici di apprendimento relativi alle competenze degli alunni; </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c) le discipline e le attività costituenti la quota nazionale dei curricoli e il relativo monte ore annuale; </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d) l'orario obbligatorio annuale complessivo dei curricoli comprensivo della quota nazionale obbligatoria e della quota obbligatoria riservata alle istituzioni scolastiche; </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e) i limiti di flessibilità temporale per realizzare compensazioni tra discipline e attività della quota nazionale del curricolo; </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f) gli standard relativi alla qualità del servizio;</w:t>
      </w:r>
    </w:p>
    <w:p w:rsidR="0053181B"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 g) gli indirizzi generali circa la valutazione degli alunni, il riconoscimento dei crediti e dei debiti formativi; </w:t>
      </w:r>
    </w:p>
    <w:p w:rsidR="00DC00FF" w:rsidRPr="009877A1"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h) i criteri generali per l'organizzazione dei percorsi formativi finalizzati all'educazione permanente degli adulti, anche a distanza, da attuare nel sistema integrato di istruzione, formazione, lavoro, sentita la Conferenza unificata. </w:t>
      </w:r>
    </w:p>
    <w:p w:rsidR="00DC00FF" w:rsidRPr="009877A1"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2. </w:t>
      </w:r>
      <w:r w:rsidRPr="0053181B">
        <w:rPr>
          <w:rFonts w:ascii="Arial" w:hAnsi="Arial" w:cs="Arial"/>
          <w:b/>
          <w:sz w:val="24"/>
          <w:szCs w:val="24"/>
        </w:rPr>
        <w:t>Le istituzioni scolastiche determinano, nel Piano dell'offerta formativa il curricolo obbligatorio per i propri alunni in modo da integrare</w:t>
      </w:r>
      <w:r w:rsidRPr="009877A1">
        <w:rPr>
          <w:rFonts w:ascii="Arial" w:hAnsi="Arial" w:cs="Arial"/>
          <w:sz w:val="24"/>
          <w:szCs w:val="24"/>
        </w:rPr>
        <w:t xml:space="preserve">, a norma del comma 1, </w:t>
      </w:r>
      <w:r w:rsidRPr="00343B24">
        <w:rPr>
          <w:rFonts w:ascii="Arial" w:hAnsi="Arial" w:cs="Arial"/>
          <w:b/>
          <w:sz w:val="24"/>
          <w:szCs w:val="24"/>
        </w:rPr>
        <w:t>la quota definita a livello nazionale con la quota loro riservata che comprende le discipline e le attività da esse liberamente scelte</w:t>
      </w:r>
      <w:r w:rsidRPr="009877A1">
        <w:rPr>
          <w:rFonts w:ascii="Arial" w:hAnsi="Arial" w:cs="Arial"/>
          <w:sz w:val="24"/>
          <w:szCs w:val="24"/>
        </w:rPr>
        <w:t xml:space="preserve">. Nella determinazione del curricolo le istituzioni scolastiche precisano le scelte di flessibilità previste dal comma 1, lettera e). </w:t>
      </w:r>
    </w:p>
    <w:p w:rsidR="00ED6571" w:rsidRPr="009877A1"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3. Nell'integrazione tra la quota nazionale del curricolo e quella riservata alle scuole è garantito il carattere unitario del sistema di istruzione ed è valorizzato il pluralismo culturale e territoriale, nel rispetto delle diverse finalità della scuola dell'obbligo e della scuola secondaria superiore. </w:t>
      </w:r>
    </w:p>
    <w:p w:rsidR="00ED6571" w:rsidRPr="00343B24" w:rsidRDefault="00DC00FF" w:rsidP="009F2E6C">
      <w:pPr>
        <w:shd w:val="clear" w:color="auto" w:fill="FFFFFF"/>
        <w:spacing w:before="100" w:beforeAutospacing="1" w:after="24" w:line="240" w:lineRule="auto"/>
        <w:ind w:left="70"/>
        <w:rPr>
          <w:rFonts w:ascii="Arial" w:hAnsi="Arial" w:cs="Arial"/>
          <w:b/>
          <w:sz w:val="24"/>
          <w:szCs w:val="24"/>
        </w:rPr>
      </w:pPr>
      <w:r w:rsidRPr="009877A1">
        <w:rPr>
          <w:rFonts w:ascii="Arial" w:hAnsi="Arial" w:cs="Arial"/>
          <w:sz w:val="24"/>
          <w:szCs w:val="24"/>
        </w:rPr>
        <w:lastRenderedPageBreak/>
        <w:t xml:space="preserve">4. </w:t>
      </w:r>
      <w:r w:rsidRPr="00343B24">
        <w:rPr>
          <w:rFonts w:ascii="Arial" w:hAnsi="Arial" w:cs="Arial"/>
          <w:b/>
          <w:sz w:val="24"/>
          <w:szCs w:val="24"/>
        </w:rPr>
        <w:t>La determinazione del curricolo tiene conto delle diverse esigenze formative degli alunni concretamente rilevate, della necessità di garantire efficaci azioni di continuità e di orientamento, delle esigenze e delle attese espresse dalle famiglie, dagli enti locali, dai contesti sociali, culturali ed economici del territorio. Agli studenti e alle famiglie possono essere offerte possibilità di opzione.</w:t>
      </w:r>
    </w:p>
    <w:p w:rsidR="00DC00FF" w:rsidRPr="009877A1" w:rsidRDefault="00DC00FF" w:rsidP="009F2E6C">
      <w:pPr>
        <w:shd w:val="clear" w:color="auto" w:fill="FFFFFF"/>
        <w:spacing w:before="100" w:beforeAutospacing="1" w:after="24" w:line="240" w:lineRule="auto"/>
        <w:ind w:left="70"/>
        <w:rPr>
          <w:rFonts w:ascii="Arial" w:hAnsi="Arial" w:cs="Arial"/>
          <w:sz w:val="24"/>
          <w:szCs w:val="24"/>
        </w:rPr>
      </w:pPr>
      <w:r w:rsidRPr="009877A1">
        <w:rPr>
          <w:rFonts w:ascii="Arial" w:hAnsi="Arial" w:cs="Arial"/>
          <w:sz w:val="24"/>
          <w:szCs w:val="24"/>
        </w:rPr>
        <w:t xml:space="preserve"> 5. Il curricolo della singola istituzione scolastica, definito anche attraverso una integrazione tra sistemi formativi sulla base di accordi con le Regioni e gli Enti locali negli ambiti previsti dagli articoli 138 e 139 del decreto legislativo 31 marzo 1998, n. 112, può essere personalizzato in relazione ad azioni, progetti o accordi internazionali. 6. L'adozione di nuove scelte curricolari o la variazione di scelte già effettuate deve tenere conto delle attese degli studenti e delle famiglie in rapporto alla conclusione del corso di studi prescelto (1/a). (1/a) In attuazione di quanto disposto dal presente articolo vedi il D.M. 26 giugno 2000, n. 234.</w:t>
      </w:r>
    </w:p>
    <w:p w:rsidR="00ED6571" w:rsidRPr="009877A1" w:rsidRDefault="00ED6571" w:rsidP="00D17D56">
      <w:pPr>
        <w:pStyle w:val="NormaleWeb"/>
        <w:shd w:val="clear" w:color="auto" w:fill="FFFFFF"/>
        <w:rPr>
          <w:rFonts w:ascii="Arial" w:hAnsi="Arial" w:cs="Arial"/>
          <w:color w:val="000000"/>
        </w:rPr>
      </w:pPr>
      <w:r w:rsidRPr="00343B24">
        <w:rPr>
          <w:rFonts w:ascii="Arial" w:hAnsi="Arial" w:cs="Arial"/>
          <w:b/>
          <w:color w:val="000000"/>
        </w:rPr>
        <w:t xml:space="preserve">Il curricolo è il percorso </w:t>
      </w:r>
      <w:proofErr w:type="spellStart"/>
      <w:r w:rsidRPr="00343B24">
        <w:rPr>
          <w:rFonts w:ascii="Arial" w:hAnsi="Arial" w:cs="Arial"/>
          <w:b/>
          <w:color w:val="000000"/>
        </w:rPr>
        <w:t>educativo-didattico</w:t>
      </w:r>
      <w:proofErr w:type="spellEnd"/>
      <w:r w:rsidRPr="00343B24">
        <w:rPr>
          <w:rFonts w:ascii="Arial" w:hAnsi="Arial" w:cs="Arial"/>
          <w:b/>
          <w:color w:val="000000"/>
        </w:rPr>
        <w:t xml:space="preserve"> che la scuola ,</w:t>
      </w:r>
      <w:r w:rsidRPr="009877A1">
        <w:rPr>
          <w:rFonts w:ascii="Arial" w:hAnsi="Arial" w:cs="Arial"/>
          <w:color w:val="000000"/>
        </w:rPr>
        <w:t xml:space="preserve"> all’interno del PTOF, </w:t>
      </w:r>
      <w:r w:rsidRPr="00343B24">
        <w:rPr>
          <w:rFonts w:ascii="Arial" w:hAnsi="Arial" w:cs="Arial"/>
          <w:b/>
          <w:color w:val="000000"/>
        </w:rPr>
        <w:t>progetta e segue per garantire il successo formativo degli alunni</w:t>
      </w:r>
      <w:r w:rsidRPr="009877A1">
        <w:rPr>
          <w:rFonts w:ascii="Arial" w:hAnsi="Arial" w:cs="Arial"/>
          <w:color w:val="000000"/>
        </w:rPr>
        <w:t>, cioè per far conseguire tutti gli obiettivi di apprendimento e le competenze specifiche nelle varie discipline.</w:t>
      </w:r>
    </w:p>
    <w:p w:rsidR="00ED6571" w:rsidRPr="009877A1" w:rsidRDefault="00ED6571" w:rsidP="00D17D56">
      <w:pPr>
        <w:pStyle w:val="NormaleWeb"/>
        <w:shd w:val="clear" w:color="auto" w:fill="FFFFFF"/>
        <w:rPr>
          <w:rFonts w:ascii="Arial" w:hAnsi="Arial" w:cs="Arial"/>
          <w:color w:val="000000"/>
        </w:rPr>
      </w:pPr>
      <w:r w:rsidRPr="009877A1">
        <w:rPr>
          <w:rFonts w:ascii="Arial" w:hAnsi="Arial" w:cs="Arial"/>
          <w:color w:val="000000"/>
        </w:rPr>
        <w:t>Il curricolo viene predisposto dal Collegio dei docenti</w:t>
      </w:r>
      <w:r w:rsidR="00343B24">
        <w:rPr>
          <w:rFonts w:ascii="Arial" w:hAnsi="Arial" w:cs="Arial"/>
          <w:color w:val="000000"/>
        </w:rPr>
        <w:t xml:space="preserve"> </w:t>
      </w:r>
      <w:r w:rsidRPr="009877A1">
        <w:rPr>
          <w:rFonts w:ascii="Arial" w:hAnsi="Arial" w:cs="Arial"/>
          <w:color w:val="000000"/>
        </w:rPr>
        <w:t>in sinergia con le famiglie e le componenti civili e sociali del territorio, si apre presentando il profilo delle comp</w:t>
      </w:r>
      <w:r w:rsidR="00343B24">
        <w:rPr>
          <w:rFonts w:ascii="Arial" w:hAnsi="Arial" w:cs="Arial"/>
          <w:color w:val="000000"/>
        </w:rPr>
        <w:t>e</w:t>
      </w:r>
      <w:r w:rsidRPr="009877A1">
        <w:rPr>
          <w:rFonts w:ascii="Arial" w:hAnsi="Arial" w:cs="Arial"/>
          <w:color w:val="000000"/>
        </w:rPr>
        <w:t>tenze a livello generale che deve aver acquisito l’alunno al termine delle scuole dei vari cicli (indicando obiettivi di apprendimento e traguardi in competenze specifiche).</w:t>
      </w:r>
    </w:p>
    <w:p w:rsidR="00ED6571" w:rsidRPr="009877A1" w:rsidRDefault="00ED6571" w:rsidP="00ED6571">
      <w:pPr>
        <w:pStyle w:val="NormaleWeb"/>
        <w:shd w:val="clear" w:color="auto" w:fill="FFFFFF"/>
        <w:rPr>
          <w:rFonts w:ascii="Arial" w:hAnsi="Arial" w:cs="Arial"/>
          <w:color w:val="000000"/>
        </w:rPr>
      </w:pPr>
      <w:r w:rsidRPr="009877A1">
        <w:rPr>
          <w:rFonts w:ascii="Arial" w:hAnsi="Arial" w:cs="Arial"/>
          <w:color w:val="000000"/>
        </w:rPr>
        <w:t>Può esser costruito a scelta della scuola:</w:t>
      </w:r>
    </w:p>
    <w:p w:rsidR="00ED6571" w:rsidRPr="009877A1" w:rsidRDefault="00ED6571" w:rsidP="00ED6571">
      <w:pPr>
        <w:pStyle w:val="NormaleWeb"/>
        <w:numPr>
          <w:ilvl w:val="0"/>
          <w:numId w:val="7"/>
        </w:numPr>
        <w:shd w:val="clear" w:color="auto" w:fill="FFFFFF"/>
        <w:rPr>
          <w:rFonts w:ascii="Arial" w:hAnsi="Arial" w:cs="Arial"/>
          <w:color w:val="000000"/>
        </w:rPr>
      </w:pPr>
      <w:r w:rsidRPr="009877A1">
        <w:rPr>
          <w:rFonts w:ascii="Arial" w:hAnsi="Arial" w:cs="Arial"/>
          <w:color w:val="000000"/>
        </w:rPr>
        <w:t>In verticale per vedere come si articola gradualmente il percorso per raggiungere le mete che l’istituto propone ai suoi alunni</w:t>
      </w:r>
    </w:p>
    <w:p w:rsidR="00ED6571" w:rsidRPr="009877A1" w:rsidRDefault="00ED6571" w:rsidP="00ED6571">
      <w:pPr>
        <w:pStyle w:val="NormaleWeb"/>
        <w:numPr>
          <w:ilvl w:val="0"/>
          <w:numId w:val="7"/>
        </w:numPr>
        <w:shd w:val="clear" w:color="auto" w:fill="FFFFFF"/>
        <w:rPr>
          <w:rFonts w:ascii="Arial" w:hAnsi="Arial" w:cs="Arial"/>
          <w:color w:val="000000"/>
        </w:rPr>
      </w:pPr>
      <w:r w:rsidRPr="009877A1">
        <w:rPr>
          <w:rFonts w:ascii="Arial" w:hAnsi="Arial" w:cs="Arial"/>
          <w:color w:val="000000"/>
        </w:rPr>
        <w:t>Orizzontale tra le varie discipline per evitare la frammentazione dei saperi.</w:t>
      </w:r>
    </w:p>
    <w:p w:rsidR="00D37AF9" w:rsidRPr="009877A1" w:rsidRDefault="00ED6571" w:rsidP="00ED6571">
      <w:pPr>
        <w:pStyle w:val="NormaleWeb"/>
        <w:shd w:val="clear" w:color="auto" w:fill="FFFFFF"/>
        <w:ind w:left="50"/>
        <w:rPr>
          <w:rFonts w:ascii="Arial" w:hAnsi="Arial" w:cs="Arial"/>
          <w:color w:val="000000"/>
        </w:rPr>
      </w:pPr>
      <w:r w:rsidRPr="00343B24">
        <w:rPr>
          <w:rFonts w:ascii="Arial" w:hAnsi="Arial" w:cs="Arial"/>
          <w:color w:val="FF0000"/>
        </w:rPr>
        <w:t>Il curricolo è quindi il piano di studi della singola scuola</w:t>
      </w:r>
      <w:r w:rsidRPr="009877A1">
        <w:rPr>
          <w:rFonts w:ascii="Arial" w:hAnsi="Arial" w:cs="Arial"/>
          <w:color w:val="000000"/>
        </w:rPr>
        <w:t xml:space="preserve"> e deve esser elaborato nel rispetto del monte –ore stabilito a livello nazionale, contemplando oltre alle discipline fondamentali, anche integrative </w:t>
      </w:r>
      <w:r w:rsidR="00D37AF9" w:rsidRPr="009877A1">
        <w:rPr>
          <w:rFonts w:ascii="Arial" w:hAnsi="Arial" w:cs="Arial"/>
          <w:color w:val="000000"/>
        </w:rPr>
        <w:t>.</w:t>
      </w:r>
    </w:p>
    <w:p w:rsidR="00D37AF9" w:rsidRPr="009877A1" w:rsidRDefault="00D37AF9" w:rsidP="00ED6571">
      <w:pPr>
        <w:pStyle w:val="NormaleWeb"/>
        <w:shd w:val="clear" w:color="auto" w:fill="FFFFFF"/>
        <w:ind w:left="50"/>
        <w:rPr>
          <w:rFonts w:ascii="Arial" w:hAnsi="Arial" w:cs="Arial"/>
          <w:color w:val="000000"/>
        </w:rPr>
      </w:pPr>
      <w:r w:rsidRPr="009877A1">
        <w:rPr>
          <w:rFonts w:ascii="Arial" w:hAnsi="Arial" w:cs="Arial"/>
          <w:color w:val="000000"/>
        </w:rPr>
        <w:t xml:space="preserve">In ogni curricolo c’è </w:t>
      </w:r>
      <w:r w:rsidRPr="00343B24">
        <w:rPr>
          <w:rFonts w:ascii="Arial" w:hAnsi="Arial" w:cs="Arial"/>
          <w:b/>
          <w:color w:val="000000"/>
        </w:rPr>
        <w:t>una quota obbligatoria</w:t>
      </w:r>
      <w:r w:rsidRPr="009877A1">
        <w:rPr>
          <w:rFonts w:ascii="Arial" w:hAnsi="Arial" w:cs="Arial"/>
          <w:color w:val="000000"/>
        </w:rPr>
        <w:t xml:space="preserve"> di attività disciplinate a livello nazionale e una </w:t>
      </w:r>
      <w:r w:rsidRPr="00343B24">
        <w:rPr>
          <w:rFonts w:ascii="Arial" w:hAnsi="Arial" w:cs="Arial"/>
          <w:b/>
          <w:color w:val="000000"/>
        </w:rPr>
        <w:t>quota definita autonomamente</w:t>
      </w:r>
      <w:r w:rsidRPr="009877A1">
        <w:rPr>
          <w:rFonts w:ascii="Arial" w:hAnsi="Arial" w:cs="Arial"/>
          <w:color w:val="000000"/>
        </w:rPr>
        <w:t xml:space="preserve"> da ogni istituto come ampliamento dell’offerta formativa (art 9)</w:t>
      </w:r>
    </w:p>
    <w:p w:rsidR="00D37AF9" w:rsidRPr="009877A1" w:rsidRDefault="00D37AF9" w:rsidP="00ED6571">
      <w:pPr>
        <w:pStyle w:val="NormaleWeb"/>
        <w:shd w:val="clear" w:color="auto" w:fill="FFFFFF"/>
        <w:ind w:left="50"/>
        <w:rPr>
          <w:rFonts w:ascii="Arial" w:hAnsi="Arial" w:cs="Arial"/>
        </w:rPr>
      </w:pPr>
      <w:r w:rsidRPr="009877A1">
        <w:rPr>
          <w:rFonts w:ascii="Arial" w:hAnsi="Arial" w:cs="Arial"/>
        </w:rPr>
        <w:t xml:space="preserve">1 le istituzioni scolastiche, singolarmente, collegate in rete o tra loro consorziate, realizzano ampliamenti dell'offerta formativa che tengano conto delle esigenze del contesto culturale, sociale ed economico delle realtà locali. I predetti ampliamenti consistono in ogni iniziativa coerente con le proprie finalità, in favore dei propri alunni e, coordinandosi con eventuali iniziative promosse dagli enti locali, in favore della popolazione giovanile e degli adulti. </w:t>
      </w:r>
    </w:p>
    <w:p w:rsidR="00D37AF9" w:rsidRPr="009877A1" w:rsidRDefault="00D37AF9" w:rsidP="00ED6571">
      <w:pPr>
        <w:pStyle w:val="NormaleWeb"/>
        <w:shd w:val="clear" w:color="auto" w:fill="FFFFFF"/>
        <w:ind w:left="50"/>
        <w:rPr>
          <w:rFonts w:ascii="Arial" w:hAnsi="Arial" w:cs="Arial"/>
        </w:rPr>
      </w:pPr>
      <w:r w:rsidRPr="009877A1">
        <w:rPr>
          <w:rFonts w:ascii="Arial" w:hAnsi="Arial" w:cs="Arial"/>
        </w:rPr>
        <w:t xml:space="preserve">2. I curricoli determinati a norma dell'articolo 8 possono essere arricchiti con discipline e attività facoltative che per la realizzazione di percorsi formativi integrati, le istituzioni scolastiche programmano sulla base di accordi con le Regioni e gli Enti locali. </w:t>
      </w:r>
    </w:p>
    <w:p w:rsidR="00D37AF9" w:rsidRPr="009877A1" w:rsidRDefault="00D37AF9" w:rsidP="00ED6571">
      <w:pPr>
        <w:pStyle w:val="NormaleWeb"/>
        <w:shd w:val="clear" w:color="auto" w:fill="FFFFFF"/>
        <w:ind w:left="50"/>
        <w:rPr>
          <w:rFonts w:ascii="Arial" w:hAnsi="Arial" w:cs="Arial"/>
        </w:rPr>
      </w:pPr>
      <w:r w:rsidRPr="009877A1">
        <w:rPr>
          <w:rFonts w:ascii="Arial" w:hAnsi="Arial" w:cs="Arial"/>
        </w:rPr>
        <w:lastRenderedPageBreak/>
        <w:t>3. Le istituzioni scolastiche possono promuovere e aderire a convenzioni o accordi stipulati a livello nazionale, regionale o locale, anche per la realizzazione di specifici progetti.</w:t>
      </w:r>
    </w:p>
    <w:p w:rsidR="00D37AF9" w:rsidRPr="009877A1" w:rsidRDefault="00D37AF9" w:rsidP="00ED6571">
      <w:pPr>
        <w:pStyle w:val="NormaleWeb"/>
        <w:shd w:val="clear" w:color="auto" w:fill="FFFFFF"/>
        <w:ind w:left="50"/>
        <w:rPr>
          <w:rFonts w:ascii="Arial" w:hAnsi="Arial" w:cs="Arial"/>
        </w:rPr>
      </w:pPr>
      <w:r w:rsidRPr="009877A1">
        <w:rPr>
          <w:rFonts w:ascii="Arial" w:hAnsi="Arial" w:cs="Arial"/>
        </w:rPr>
        <w:t xml:space="preserve"> 4. Le iniziative in favore degli adulti possono realizzarsi, sulla base di specifica progettazione, anche mediante il ricorso a metodi e strumenti di autoformazione e a percorsi formativi personalizzati. Per l'ammissione ai corsi e per la valutazione finale possono essere fatti valere crediti formativi maturati anche nel mondo del lavoro, debitamente documentati, e accertate esperienze di autoformazione. Le istituzioni scolastiche valutano tali crediti ai fini della personalizzazione dei percorsi didattici, che può implicare una loro variazione e riduzione. </w:t>
      </w:r>
    </w:p>
    <w:p w:rsidR="00ED6571" w:rsidRPr="009877A1" w:rsidRDefault="00D37AF9" w:rsidP="00ED6571">
      <w:pPr>
        <w:pStyle w:val="NormaleWeb"/>
        <w:shd w:val="clear" w:color="auto" w:fill="FFFFFF"/>
        <w:ind w:left="50"/>
        <w:rPr>
          <w:rFonts w:ascii="Arial" w:hAnsi="Arial" w:cs="Arial"/>
          <w:color w:val="000000"/>
        </w:rPr>
      </w:pPr>
      <w:r w:rsidRPr="009877A1">
        <w:rPr>
          <w:rFonts w:ascii="Arial" w:hAnsi="Arial" w:cs="Arial"/>
        </w:rPr>
        <w:t xml:space="preserve">5. Nell'ambito delle attività in favore degli adulti possono essere promosse specifiche iniziative di informazione e formazione destinate ai genitori degli alunni. </w:t>
      </w:r>
      <w:r w:rsidR="00ED6571" w:rsidRPr="009877A1">
        <w:rPr>
          <w:rFonts w:ascii="Arial" w:hAnsi="Arial" w:cs="Arial"/>
          <w:color w:val="000000"/>
        </w:rPr>
        <w:t xml:space="preserve"> </w:t>
      </w:r>
    </w:p>
    <w:p w:rsidR="00345E5E" w:rsidRDefault="00CE3F32" w:rsidP="00ED6571">
      <w:pPr>
        <w:pStyle w:val="NormaleWeb"/>
        <w:shd w:val="clear" w:color="auto" w:fill="FFFFFF"/>
        <w:ind w:left="50"/>
        <w:rPr>
          <w:rFonts w:ascii="Arial" w:hAnsi="Arial" w:cs="Arial"/>
          <w:color w:val="000000"/>
        </w:rPr>
      </w:pPr>
      <w:r w:rsidRPr="009877A1">
        <w:rPr>
          <w:rFonts w:ascii="Arial" w:hAnsi="Arial" w:cs="Arial"/>
          <w:color w:val="000000"/>
        </w:rPr>
        <w:t>Quindi nell’integrare la quota nazionale obbligatoria del curricolo con quella riservata alle scuole, deve sempre e comunque esser garantito il carattere unitario del sistema di istruzione come deve esser valorizzato il pluralismo culturale e territoriale con la precisazione di dover rispettare le diverse finalità dei diversi gradi di scuola.</w:t>
      </w:r>
    </w:p>
    <w:p w:rsidR="00D37AF9" w:rsidRPr="009877A1" w:rsidRDefault="00345E5E" w:rsidP="00ED6571">
      <w:pPr>
        <w:pStyle w:val="NormaleWeb"/>
        <w:shd w:val="clear" w:color="auto" w:fill="FFFFFF"/>
        <w:ind w:left="50"/>
        <w:rPr>
          <w:rFonts w:ascii="Arial" w:hAnsi="Arial" w:cs="Arial"/>
          <w:color w:val="000000"/>
        </w:rPr>
      </w:pPr>
      <w:r w:rsidRPr="00345E5E">
        <w:rPr>
          <w:rFonts w:ascii="Arial" w:hAnsi="Arial" w:cs="Arial"/>
          <w:b/>
          <w:color w:val="000000"/>
        </w:rPr>
        <w:t>L</w:t>
      </w:r>
      <w:r w:rsidR="00CE3F32" w:rsidRPr="00345E5E">
        <w:rPr>
          <w:rFonts w:ascii="Arial" w:hAnsi="Arial" w:cs="Arial"/>
          <w:b/>
          <w:color w:val="000000"/>
        </w:rPr>
        <w:t>a fascia oraria che viene assegnata alle scuole può esser utilizzata per realizzare compensazioni tra le discipline e le attività di insegnamento previste dagli attuali programmi, oppure attivare ulteriori insegnamenti ai fini del raggiungimento degli obiettivi previsti dal PTOF</w:t>
      </w:r>
      <w:r w:rsidR="00CE3F32" w:rsidRPr="009877A1">
        <w:rPr>
          <w:rFonts w:ascii="Arial" w:hAnsi="Arial" w:cs="Arial"/>
          <w:color w:val="000000"/>
        </w:rPr>
        <w:t>. Quindi il curricolo serve a concretizzare l’autonomia didattica della scuola e questa possibilità di ampliare l’offerta formativa con dis</w:t>
      </w:r>
      <w:r>
        <w:rPr>
          <w:rFonts w:ascii="Arial" w:hAnsi="Arial" w:cs="Arial"/>
          <w:color w:val="000000"/>
        </w:rPr>
        <w:t>c</w:t>
      </w:r>
      <w:r w:rsidR="00CE3F32" w:rsidRPr="009877A1">
        <w:rPr>
          <w:rFonts w:ascii="Arial" w:hAnsi="Arial" w:cs="Arial"/>
          <w:color w:val="000000"/>
        </w:rPr>
        <w:t>i</w:t>
      </w:r>
      <w:r>
        <w:rPr>
          <w:rFonts w:ascii="Arial" w:hAnsi="Arial" w:cs="Arial"/>
          <w:color w:val="000000"/>
        </w:rPr>
        <w:t>p</w:t>
      </w:r>
      <w:r w:rsidR="00CE3F32" w:rsidRPr="009877A1">
        <w:rPr>
          <w:rFonts w:ascii="Arial" w:hAnsi="Arial" w:cs="Arial"/>
          <w:color w:val="000000"/>
        </w:rPr>
        <w:t>line e attività facoltative presuppone accordi con gli enti locali, le Regioni e le altre istituzioni pubbliche o private; infatti le scuole possono aderire a convenzioni , stipulare accordi o contratti con vari enti per realizzare specifici interventi. Possono esser introdotte attività per adulti.</w:t>
      </w:r>
    </w:p>
    <w:p w:rsidR="00CE3F32" w:rsidRPr="009877A1" w:rsidRDefault="001F2A0E" w:rsidP="00ED6571">
      <w:pPr>
        <w:pStyle w:val="NormaleWeb"/>
        <w:shd w:val="clear" w:color="auto" w:fill="FFFFFF"/>
        <w:ind w:left="50"/>
        <w:rPr>
          <w:rFonts w:ascii="Arial" w:hAnsi="Arial" w:cs="Arial"/>
          <w:i/>
        </w:rPr>
      </w:pPr>
      <w:r w:rsidRPr="009877A1">
        <w:rPr>
          <w:rFonts w:ascii="Arial" w:hAnsi="Arial" w:cs="Arial"/>
          <w:color w:val="000000"/>
        </w:rPr>
        <w:t>Nella Buona Scuola un’importanza fondamentale viene lasciata al P</w:t>
      </w:r>
      <w:r w:rsidR="009D3A0C" w:rsidRPr="009877A1">
        <w:rPr>
          <w:rFonts w:ascii="Arial" w:hAnsi="Arial" w:cs="Arial"/>
          <w:color w:val="000000"/>
        </w:rPr>
        <w:t>o</w:t>
      </w:r>
      <w:r w:rsidRPr="009877A1">
        <w:rPr>
          <w:rFonts w:ascii="Arial" w:hAnsi="Arial" w:cs="Arial"/>
          <w:color w:val="000000"/>
        </w:rPr>
        <w:t>tenziamento, termine sotto il quale si ricomprendono il rafforzamento degli insegnament</w:t>
      </w:r>
      <w:r w:rsidR="009D3A0C" w:rsidRPr="009877A1">
        <w:rPr>
          <w:rFonts w:ascii="Arial" w:hAnsi="Arial" w:cs="Arial"/>
          <w:color w:val="000000"/>
        </w:rPr>
        <w:t>i</w:t>
      </w:r>
      <w:r w:rsidRPr="009877A1">
        <w:rPr>
          <w:rFonts w:ascii="Arial" w:hAnsi="Arial" w:cs="Arial"/>
          <w:color w:val="000000"/>
        </w:rPr>
        <w:t xml:space="preserve"> in termini di oggetto di studio e di corrispondenti docenti), importante strumento per l’ampliamento dell’offerta formativa delle scuole autonome art 1 .63    </w:t>
      </w:r>
      <w:r w:rsidRPr="009877A1">
        <w:rPr>
          <w:rFonts w:ascii="Arial" w:hAnsi="Arial" w:cs="Arial"/>
          <w:i/>
        </w:rPr>
        <w:t>Le istituzioni scolastiche perseguono le finalità di cui ai commi da 1 a 4 e l’attuazione di funzioni organizzative e di coordinamento attraverso l’organico dell’autonomia costituito dai posti comuni, per il sostegno e per il potenziamento dell’offerta formativa</w:t>
      </w:r>
    </w:p>
    <w:p w:rsidR="001F2A0E" w:rsidRPr="00345E5E" w:rsidRDefault="001F2A0E" w:rsidP="00ED6571">
      <w:pPr>
        <w:pStyle w:val="NormaleWeb"/>
        <w:shd w:val="clear" w:color="auto" w:fill="FFFFFF"/>
        <w:ind w:left="50"/>
        <w:rPr>
          <w:rFonts w:ascii="Arial" w:hAnsi="Arial" w:cs="Arial"/>
          <w:b/>
          <w:i/>
        </w:rPr>
      </w:pPr>
      <w:r w:rsidRPr="009877A1">
        <w:rPr>
          <w:rFonts w:ascii="Arial" w:hAnsi="Arial" w:cs="Arial"/>
          <w:i/>
        </w:rPr>
        <w:t xml:space="preserve">Una </w:t>
      </w:r>
      <w:r w:rsidRPr="00345E5E">
        <w:rPr>
          <w:rFonts w:ascii="Arial" w:hAnsi="Arial" w:cs="Arial"/>
          <w:i/>
          <w:u w:val="single"/>
        </w:rPr>
        <w:t>volta definito il curricolo</w:t>
      </w:r>
      <w:r w:rsidRPr="009877A1">
        <w:rPr>
          <w:rFonts w:ascii="Arial" w:hAnsi="Arial" w:cs="Arial"/>
          <w:i/>
        </w:rPr>
        <w:t xml:space="preserve"> </w:t>
      </w:r>
      <w:r w:rsidRPr="00345E5E">
        <w:rPr>
          <w:rFonts w:ascii="Arial" w:hAnsi="Arial" w:cs="Arial"/>
          <w:b/>
          <w:i/>
        </w:rPr>
        <w:t>l’attività di programmazione della scuola si esplica in tre momenti fondamentali:</w:t>
      </w:r>
    </w:p>
    <w:p w:rsidR="001F2A0E" w:rsidRPr="009877A1" w:rsidRDefault="001F2A0E" w:rsidP="001F2A0E">
      <w:pPr>
        <w:pStyle w:val="NormaleWeb"/>
        <w:numPr>
          <w:ilvl w:val="0"/>
          <w:numId w:val="9"/>
        </w:numPr>
        <w:shd w:val="clear" w:color="auto" w:fill="FFFFFF"/>
        <w:rPr>
          <w:rFonts w:ascii="Arial" w:hAnsi="Arial" w:cs="Arial"/>
          <w:i/>
          <w:color w:val="000000"/>
        </w:rPr>
      </w:pPr>
      <w:r w:rsidRPr="00345E5E">
        <w:rPr>
          <w:rFonts w:ascii="Arial" w:hAnsi="Arial" w:cs="Arial"/>
          <w:b/>
          <w:i/>
        </w:rPr>
        <w:t>Programma d’Istituto</w:t>
      </w:r>
      <w:r w:rsidRPr="009877A1">
        <w:rPr>
          <w:rFonts w:ascii="Arial" w:hAnsi="Arial" w:cs="Arial"/>
          <w:i/>
        </w:rPr>
        <w:t>, elaborato dal Consiglio d’istituto che i</w:t>
      </w:r>
      <w:r w:rsidR="00345E5E">
        <w:rPr>
          <w:rFonts w:ascii="Arial" w:hAnsi="Arial" w:cs="Arial"/>
          <w:i/>
        </w:rPr>
        <w:t>n</w:t>
      </w:r>
      <w:r w:rsidRPr="009877A1">
        <w:rPr>
          <w:rFonts w:ascii="Arial" w:hAnsi="Arial" w:cs="Arial"/>
          <w:i/>
        </w:rPr>
        <w:t>dividua le finalità educative generali dopo aver acquisito tutte le info del contesto territoriale</w:t>
      </w:r>
      <w:r w:rsidR="00345E5E">
        <w:rPr>
          <w:rFonts w:ascii="Arial" w:hAnsi="Arial" w:cs="Arial"/>
          <w:i/>
        </w:rPr>
        <w:t xml:space="preserve"> </w:t>
      </w:r>
      <w:r w:rsidRPr="009877A1">
        <w:rPr>
          <w:rFonts w:ascii="Arial" w:hAnsi="Arial" w:cs="Arial"/>
          <w:i/>
        </w:rPr>
        <w:t>e le risorse interne a disposizione.(si prendono in considerazione le dotazioni scolastiche, i materiali, i docenti, gli spazi, numero degli alunni, la loro provenienza culturale)</w:t>
      </w:r>
    </w:p>
    <w:p w:rsidR="001F2A0E" w:rsidRPr="009877A1" w:rsidRDefault="001F2A0E" w:rsidP="001F2A0E">
      <w:pPr>
        <w:pStyle w:val="NormaleWeb"/>
        <w:numPr>
          <w:ilvl w:val="0"/>
          <w:numId w:val="9"/>
        </w:numPr>
        <w:shd w:val="clear" w:color="auto" w:fill="FFFFFF"/>
        <w:rPr>
          <w:rFonts w:ascii="Arial" w:hAnsi="Arial" w:cs="Arial"/>
          <w:i/>
          <w:color w:val="000000"/>
        </w:rPr>
      </w:pPr>
      <w:r w:rsidRPr="00345E5E">
        <w:rPr>
          <w:rFonts w:ascii="Arial" w:hAnsi="Arial" w:cs="Arial"/>
          <w:b/>
          <w:i/>
        </w:rPr>
        <w:t>Programmazione educativa</w:t>
      </w:r>
      <w:r w:rsidRPr="009877A1">
        <w:rPr>
          <w:rFonts w:ascii="Arial" w:hAnsi="Arial" w:cs="Arial"/>
          <w:i/>
        </w:rPr>
        <w:t xml:space="preserve"> elaborata dal collegio dei docenti, con cui si progettano i percorsi formativi correlati agli obiettivi e alle finalità nei programmi</w:t>
      </w:r>
    </w:p>
    <w:p w:rsidR="001F2A0E" w:rsidRPr="009877A1" w:rsidRDefault="001F2A0E" w:rsidP="001F2A0E">
      <w:pPr>
        <w:pStyle w:val="NormaleWeb"/>
        <w:numPr>
          <w:ilvl w:val="0"/>
          <w:numId w:val="9"/>
        </w:numPr>
        <w:shd w:val="clear" w:color="auto" w:fill="FFFFFF"/>
        <w:rPr>
          <w:rFonts w:ascii="Arial" w:hAnsi="Arial" w:cs="Arial"/>
          <w:i/>
          <w:color w:val="000000"/>
        </w:rPr>
      </w:pPr>
      <w:r w:rsidRPr="00345E5E">
        <w:rPr>
          <w:rFonts w:ascii="Arial" w:hAnsi="Arial" w:cs="Arial"/>
          <w:b/>
          <w:i/>
        </w:rPr>
        <w:t>Programmazione didattica</w:t>
      </w:r>
      <w:r w:rsidRPr="009877A1">
        <w:rPr>
          <w:rFonts w:ascii="Arial" w:hAnsi="Arial" w:cs="Arial"/>
          <w:i/>
        </w:rPr>
        <w:t xml:space="preserve"> elaborata e approvata dal Consiglio di intersezione, interclasse, o di classe, che delinea il percorso formativo della classe e del </w:t>
      </w:r>
      <w:proofErr w:type="spellStart"/>
      <w:r w:rsidRPr="009877A1">
        <w:rPr>
          <w:rFonts w:ascii="Arial" w:hAnsi="Arial" w:cs="Arial"/>
          <w:i/>
        </w:rPr>
        <w:t>signolo</w:t>
      </w:r>
      <w:proofErr w:type="spellEnd"/>
      <w:r w:rsidRPr="009877A1">
        <w:rPr>
          <w:rFonts w:ascii="Arial" w:hAnsi="Arial" w:cs="Arial"/>
          <w:i/>
        </w:rPr>
        <w:t xml:space="preserve"> alunno  con interventi </w:t>
      </w:r>
      <w:proofErr w:type="spellStart"/>
      <w:r w:rsidRPr="009877A1">
        <w:rPr>
          <w:rFonts w:ascii="Arial" w:hAnsi="Arial" w:cs="Arial"/>
          <w:i/>
        </w:rPr>
        <w:t>operativi.mediante</w:t>
      </w:r>
      <w:proofErr w:type="spellEnd"/>
      <w:r w:rsidRPr="009877A1">
        <w:rPr>
          <w:rFonts w:ascii="Arial" w:hAnsi="Arial" w:cs="Arial"/>
          <w:i/>
        </w:rPr>
        <w:t xml:space="preserve"> questa forma di programmazione si adatta l’attività </w:t>
      </w:r>
      <w:proofErr w:type="spellStart"/>
      <w:r w:rsidRPr="009877A1">
        <w:rPr>
          <w:rFonts w:ascii="Arial" w:hAnsi="Arial" w:cs="Arial"/>
          <w:i/>
        </w:rPr>
        <w:t>programmatoria</w:t>
      </w:r>
      <w:proofErr w:type="spellEnd"/>
      <w:r w:rsidRPr="009877A1">
        <w:rPr>
          <w:rFonts w:ascii="Arial" w:hAnsi="Arial" w:cs="Arial"/>
          <w:i/>
        </w:rPr>
        <w:t xml:space="preserve"> alle esigenze degli allievi a</w:t>
      </w:r>
      <w:r w:rsidR="00C43C41">
        <w:rPr>
          <w:rFonts w:ascii="Arial" w:hAnsi="Arial" w:cs="Arial"/>
          <w:i/>
        </w:rPr>
        <w:t>t</w:t>
      </w:r>
      <w:r w:rsidRPr="009877A1">
        <w:rPr>
          <w:rFonts w:ascii="Arial" w:hAnsi="Arial" w:cs="Arial"/>
          <w:i/>
        </w:rPr>
        <w:t xml:space="preserve">traverso interventi </w:t>
      </w:r>
      <w:r w:rsidRPr="009877A1">
        <w:rPr>
          <w:rFonts w:ascii="Arial" w:hAnsi="Arial" w:cs="Arial"/>
          <w:i/>
        </w:rPr>
        <w:lastRenderedPageBreak/>
        <w:t xml:space="preserve">didattici </w:t>
      </w:r>
      <w:proofErr w:type="spellStart"/>
      <w:r w:rsidRPr="009877A1">
        <w:rPr>
          <w:rFonts w:ascii="Arial" w:hAnsi="Arial" w:cs="Arial"/>
          <w:i/>
        </w:rPr>
        <w:t>mirati.la</w:t>
      </w:r>
      <w:proofErr w:type="spellEnd"/>
      <w:r w:rsidRPr="009877A1">
        <w:rPr>
          <w:rFonts w:ascii="Arial" w:hAnsi="Arial" w:cs="Arial"/>
          <w:i/>
        </w:rPr>
        <w:t xml:space="preserve"> didattica infatti consiste in una serie di operazioni compiute dall’insegnate o da</w:t>
      </w:r>
      <w:r w:rsidR="00C43C41">
        <w:rPr>
          <w:rFonts w:ascii="Arial" w:hAnsi="Arial" w:cs="Arial"/>
          <w:i/>
        </w:rPr>
        <w:t xml:space="preserve"> </w:t>
      </w:r>
      <w:r w:rsidR="00AB5CDA" w:rsidRPr="009877A1">
        <w:rPr>
          <w:rFonts w:ascii="Arial" w:hAnsi="Arial" w:cs="Arial"/>
          <w:i/>
        </w:rPr>
        <w:t xml:space="preserve">più </w:t>
      </w:r>
      <w:r w:rsidR="00997BBE" w:rsidRPr="009877A1">
        <w:rPr>
          <w:rFonts w:ascii="Arial" w:hAnsi="Arial" w:cs="Arial"/>
          <w:i/>
        </w:rPr>
        <w:t>docenti per organizzare il proprio lavoro didattico, in un tempo definito all’interno della scuola in cui opera.</w:t>
      </w:r>
    </w:p>
    <w:p w:rsidR="00997BBE" w:rsidRPr="009877A1" w:rsidRDefault="00997BBE" w:rsidP="00997BBE">
      <w:pPr>
        <w:pStyle w:val="NormaleWeb"/>
        <w:shd w:val="clear" w:color="auto" w:fill="FFFFFF"/>
        <w:ind w:left="50"/>
        <w:rPr>
          <w:rFonts w:ascii="Arial" w:hAnsi="Arial" w:cs="Arial"/>
          <w:i/>
        </w:rPr>
      </w:pPr>
      <w:r w:rsidRPr="009877A1">
        <w:rPr>
          <w:rFonts w:ascii="Arial" w:hAnsi="Arial" w:cs="Arial"/>
          <w:i/>
        </w:rPr>
        <w:t>A partire dal curricolo d’ist</w:t>
      </w:r>
      <w:r w:rsidR="00345E5E">
        <w:rPr>
          <w:rFonts w:ascii="Arial" w:hAnsi="Arial" w:cs="Arial"/>
          <w:i/>
        </w:rPr>
        <w:t>it</w:t>
      </w:r>
      <w:r w:rsidRPr="009877A1">
        <w:rPr>
          <w:rFonts w:ascii="Arial" w:hAnsi="Arial" w:cs="Arial"/>
          <w:i/>
        </w:rPr>
        <w:t>uto , parte integrante del PTOF, i docenti programmano collegialmente l’attività educativa e didattica individuando le strategie più idonee per le diverse classi e le esperienze di apprendimento più efficaci.</w:t>
      </w:r>
    </w:p>
    <w:p w:rsidR="00997BBE" w:rsidRPr="00345E5E" w:rsidRDefault="00997BBE" w:rsidP="00997BBE">
      <w:pPr>
        <w:pStyle w:val="NormaleWeb"/>
        <w:shd w:val="clear" w:color="auto" w:fill="FFFFFF"/>
        <w:ind w:left="50"/>
        <w:rPr>
          <w:rFonts w:ascii="Arial" w:hAnsi="Arial" w:cs="Arial"/>
          <w:b/>
          <w:i/>
          <w:color w:val="000000"/>
        </w:rPr>
      </w:pPr>
      <w:r w:rsidRPr="00345E5E">
        <w:rPr>
          <w:rFonts w:ascii="Arial" w:hAnsi="Arial" w:cs="Arial"/>
          <w:b/>
          <w:i/>
          <w:color w:val="000000"/>
        </w:rPr>
        <w:t>PIANO ANNUALE ATTIVITA’ DEI DOCENTI</w:t>
      </w:r>
    </w:p>
    <w:p w:rsidR="00997BBE" w:rsidRPr="009877A1" w:rsidRDefault="00997BBE" w:rsidP="00997BBE">
      <w:pPr>
        <w:pStyle w:val="NormaleWeb"/>
        <w:shd w:val="clear" w:color="auto" w:fill="FFFFFF"/>
        <w:ind w:left="50"/>
        <w:rPr>
          <w:rFonts w:ascii="Arial" w:hAnsi="Arial" w:cs="Arial"/>
          <w:i/>
          <w:color w:val="000000"/>
        </w:rPr>
      </w:pPr>
      <w:r w:rsidRPr="009877A1">
        <w:rPr>
          <w:rFonts w:ascii="Arial" w:hAnsi="Arial" w:cs="Arial"/>
          <w:i/>
          <w:color w:val="000000"/>
        </w:rPr>
        <w:t xml:space="preserve">Sulla base delle scelte operate nel PTOF , all’inizio dell’anno </w:t>
      </w:r>
      <w:proofErr w:type="spellStart"/>
      <w:r w:rsidRPr="009877A1">
        <w:rPr>
          <w:rFonts w:ascii="Arial" w:hAnsi="Arial" w:cs="Arial"/>
          <w:i/>
          <w:color w:val="000000"/>
        </w:rPr>
        <w:t>scol</w:t>
      </w:r>
      <w:proofErr w:type="spellEnd"/>
      <w:r w:rsidR="00C43C41">
        <w:rPr>
          <w:rFonts w:ascii="Arial" w:hAnsi="Arial" w:cs="Arial"/>
          <w:i/>
          <w:color w:val="000000"/>
        </w:rPr>
        <w:t xml:space="preserve"> </w:t>
      </w:r>
      <w:proofErr w:type="spellStart"/>
      <w:r w:rsidRPr="009877A1">
        <w:rPr>
          <w:rFonts w:ascii="Arial" w:hAnsi="Arial" w:cs="Arial"/>
          <w:i/>
          <w:color w:val="000000"/>
        </w:rPr>
        <w:t>astico</w:t>
      </w:r>
      <w:proofErr w:type="spellEnd"/>
      <w:r w:rsidRPr="009877A1">
        <w:rPr>
          <w:rFonts w:ascii="Arial" w:hAnsi="Arial" w:cs="Arial"/>
          <w:i/>
          <w:color w:val="000000"/>
        </w:rPr>
        <w:t>, il Dirigente scolastico , in quanto responsabile delle risorse umane, deve formulare il Piano annuale delle attività dei docenti (art 28 .4 CCNL 2006/2009), con cui sono formalizzati gli obblighi di lavoro dei docenti complementari e funzionali alle attività di insegnamento.</w:t>
      </w:r>
      <w:r w:rsidR="00104CF8" w:rsidRPr="009877A1">
        <w:rPr>
          <w:rFonts w:ascii="Arial" w:hAnsi="Arial" w:cs="Arial"/>
          <w:i/>
          <w:color w:val="000000"/>
        </w:rPr>
        <w:t xml:space="preserve"> Questo piano è deli</w:t>
      </w:r>
      <w:r w:rsidR="00843313" w:rsidRPr="009877A1">
        <w:rPr>
          <w:rFonts w:ascii="Arial" w:hAnsi="Arial" w:cs="Arial"/>
          <w:i/>
          <w:color w:val="000000"/>
        </w:rPr>
        <w:t>b</w:t>
      </w:r>
      <w:r w:rsidR="00104CF8" w:rsidRPr="009877A1">
        <w:rPr>
          <w:rFonts w:ascii="Arial" w:hAnsi="Arial" w:cs="Arial"/>
          <w:i/>
          <w:color w:val="000000"/>
        </w:rPr>
        <w:t>erato dal Collegio dei docent</w:t>
      </w:r>
      <w:r w:rsidR="00843313" w:rsidRPr="009877A1">
        <w:rPr>
          <w:rFonts w:ascii="Arial" w:hAnsi="Arial" w:cs="Arial"/>
          <w:i/>
          <w:color w:val="000000"/>
        </w:rPr>
        <w:t>i</w:t>
      </w:r>
      <w:r w:rsidR="00104CF8" w:rsidRPr="009877A1">
        <w:rPr>
          <w:rFonts w:ascii="Arial" w:hAnsi="Arial" w:cs="Arial"/>
          <w:i/>
          <w:color w:val="000000"/>
        </w:rPr>
        <w:t>, nel quadro della programmazione dell’azione didattico educativa che ne da’ informazioni alle organizzazioni sindacali.</w:t>
      </w:r>
    </w:p>
    <w:p w:rsidR="00104CF8" w:rsidRPr="009877A1" w:rsidRDefault="00104CF8" w:rsidP="00ED6571">
      <w:pPr>
        <w:pStyle w:val="NormaleWeb"/>
        <w:shd w:val="clear" w:color="auto" w:fill="FFFFFF"/>
        <w:ind w:left="50"/>
        <w:rPr>
          <w:rFonts w:ascii="Arial" w:hAnsi="Arial" w:cs="Arial"/>
          <w:i/>
          <w:color w:val="000000"/>
        </w:rPr>
      </w:pPr>
      <w:r w:rsidRPr="009877A1">
        <w:rPr>
          <w:rFonts w:ascii="Arial" w:hAnsi="Arial" w:cs="Arial"/>
          <w:i/>
          <w:color w:val="000000"/>
        </w:rPr>
        <w:t>Nel piano si riportano gli impegni lavorativi del pers</w:t>
      </w:r>
      <w:r w:rsidR="00843313" w:rsidRPr="009877A1">
        <w:rPr>
          <w:rFonts w:ascii="Arial" w:hAnsi="Arial" w:cs="Arial"/>
          <w:i/>
          <w:color w:val="000000"/>
        </w:rPr>
        <w:t>o</w:t>
      </w:r>
      <w:r w:rsidRPr="009877A1">
        <w:rPr>
          <w:rFonts w:ascii="Arial" w:hAnsi="Arial" w:cs="Arial"/>
          <w:i/>
          <w:color w:val="000000"/>
        </w:rPr>
        <w:t>nale d</w:t>
      </w:r>
      <w:r w:rsidR="00843313" w:rsidRPr="009877A1">
        <w:rPr>
          <w:rFonts w:ascii="Arial" w:hAnsi="Arial" w:cs="Arial"/>
          <w:i/>
          <w:color w:val="000000"/>
        </w:rPr>
        <w:t>o</w:t>
      </w:r>
      <w:r w:rsidRPr="009877A1">
        <w:rPr>
          <w:rFonts w:ascii="Arial" w:hAnsi="Arial" w:cs="Arial"/>
          <w:i/>
          <w:color w:val="000000"/>
        </w:rPr>
        <w:t>cente e può prevedere attività aggiuntive collegate alla pianificazione espressa nel PTOF, del quale rappresenta una concretizzazione.</w:t>
      </w:r>
      <w:r w:rsidR="00843313" w:rsidRPr="009877A1">
        <w:rPr>
          <w:rFonts w:ascii="Arial" w:hAnsi="Arial" w:cs="Arial"/>
          <w:i/>
          <w:color w:val="000000"/>
        </w:rPr>
        <w:t xml:space="preserve"> </w:t>
      </w:r>
      <w:r w:rsidRPr="009877A1">
        <w:rPr>
          <w:rFonts w:ascii="Arial" w:hAnsi="Arial" w:cs="Arial"/>
          <w:i/>
          <w:color w:val="000000"/>
        </w:rPr>
        <w:t>Contiene  in forma sintetica le attività dei singoli docenti. Il dir</w:t>
      </w:r>
      <w:r w:rsidR="00843313" w:rsidRPr="009877A1">
        <w:rPr>
          <w:rFonts w:ascii="Arial" w:hAnsi="Arial" w:cs="Arial"/>
          <w:i/>
          <w:color w:val="000000"/>
        </w:rPr>
        <w:t>i</w:t>
      </w:r>
      <w:r w:rsidRPr="009877A1">
        <w:rPr>
          <w:rFonts w:ascii="Arial" w:hAnsi="Arial" w:cs="Arial"/>
          <w:i/>
          <w:color w:val="000000"/>
        </w:rPr>
        <w:t>gente scolastico è tenuto a informare le rappresentanze sindacali sui contenuti del p</w:t>
      </w:r>
      <w:r w:rsidR="00843313" w:rsidRPr="009877A1">
        <w:rPr>
          <w:rFonts w:ascii="Arial" w:hAnsi="Arial" w:cs="Arial"/>
          <w:i/>
          <w:color w:val="000000"/>
        </w:rPr>
        <w:t>i</w:t>
      </w:r>
      <w:r w:rsidRPr="009877A1">
        <w:rPr>
          <w:rFonts w:ascii="Arial" w:hAnsi="Arial" w:cs="Arial"/>
          <w:i/>
          <w:color w:val="000000"/>
        </w:rPr>
        <w:t>ano annuale delle attività dei docenti, in caso contrario si configura condotta antisindacale.</w:t>
      </w:r>
    </w:p>
    <w:p w:rsidR="00104CF8" w:rsidRPr="009877A1" w:rsidRDefault="00104CF8" w:rsidP="00ED6571">
      <w:pPr>
        <w:pStyle w:val="NormaleWeb"/>
        <w:shd w:val="clear" w:color="auto" w:fill="FFFFFF"/>
        <w:ind w:left="50"/>
        <w:rPr>
          <w:rFonts w:ascii="Arial" w:hAnsi="Arial" w:cs="Arial"/>
          <w:i/>
          <w:color w:val="000000"/>
        </w:rPr>
      </w:pPr>
      <w:r w:rsidRPr="009877A1">
        <w:rPr>
          <w:rFonts w:ascii="Arial" w:hAnsi="Arial" w:cs="Arial"/>
          <w:i/>
          <w:color w:val="000000"/>
        </w:rPr>
        <w:t>Il Piano prevede ai sensi dell’art 29 CCNL:</w:t>
      </w:r>
    </w:p>
    <w:p w:rsidR="00CE3F32" w:rsidRPr="009877A1" w:rsidRDefault="00104CF8" w:rsidP="00104CF8">
      <w:pPr>
        <w:pStyle w:val="NormaleWeb"/>
        <w:numPr>
          <w:ilvl w:val="0"/>
          <w:numId w:val="10"/>
        </w:numPr>
        <w:shd w:val="clear" w:color="auto" w:fill="FFFFFF"/>
        <w:rPr>
          <w:rFonts w:ascii="Arial" w:hAnsi="Arial" w:cs="Arial"/>
          <w:color w:val="000000"/>
        </w:rPr>
      </w:pPr>
      <w:r w:rsidRPr="009877A1">
        <w:rPr>
          <w:rFonts w:ascii="Arial" w:hAnsi="Arial" w:cs="Arial"/>
          <w:color w:val="000000"/>
        </w:rPr>
        <w:t>Fino a 40 ore ann</w:t>
      </w:r>
      <w:r w:rsidR="00843313" w:rsidRPr="009877A1">
        <w:rPr>
          <w:rFonts w:ascii="Arial" w:hAnsi="Arial" w:cs="Arial"/>
          <w:color w:val="000000"/>
        </w:rPr>
        <w:t>u</w:t>
      </w:r>
      <w:r w:rsidRPr="009877A1">
        <w:rPr>
          <w:rFonts w:ascii="Arial" w:hAnsi="Arial" w:cs="Arial"/>
          <w:color w:val="000000"/>
        </w:rPr>
        <w:t xml:space="preserve">e per la partecipazione alle riunione del Collegio dei docenti, compresa attività di programmazione e verifica di inizio e fine </w:t>
      </w:r>
      <w:proofErr w:type="spellStart"/>
      <w:r w:rsidRPr="009877A1">
        <w:rPr>
          <w:rFonts w:ascii="Arial" w:hAnsi="Arial" w:cs="Arial"/>
          <w:color w:val="000000"/>
        </w:rPr>
        <w:t>annoe</w:t>
      </w:r>
      <w:proofErr w:type="spellEnd"/>
      <w:r w:rsidRPr="009877A1">
        <w:rPr>
          <w:rFonts w:ascii="Arial" w:hAnsi="Arial" w:cs="Arial"/>
          <w:color w:val="000000"/>
        </w:rPr>
        <w:t xml:space="preserve"> l’informazione alle famiglie sui risultati degli scrutini trimestrali, quadrimestrali e finali e sull0andamento dell’attività educative nelle scuole materne e </w:t>
      </w:r>
      <w:proofErr w:type="spellStart"/>
      <w:r w:rsidRPr="009877A1">
        <w:rPr>
          <w:rFonts w:ascii="Arial" w:hAnsi="Arial" w:cs="Arial"/>
          <w:color w:val="000000"/>
        </w:rPr>
        <w:t>e</w:t>
      </w:r>
      <w:proofErr w:type="spellEnd"/>
      <w:r w:rsidRPr="009877A1">
        <w:rPr>
          <w:rFonts w:ascii="Arial" w:hAnsi="Arial" w:cs="Arial"/>
          <w:color w:val="000000"/>
        </w:rPr>
        <w:t xml:space="preserve"> istituzioni educative</w:t>
      </w:r>
    </w:p>
    <w:p w:rsidR="00104CF8" w:rsidRPr="009877A1" w:rsidRDefault="00104CF8" w:rsidP="00D17D56">
      <w:pPr>
        <w:pStyle w:val="NormaleWeb"/>
        <w:numPr>
          <w:ilvl w:val="0"/>
          <w:numId w:val="10"/>
        </w:numPr>
        <w:shd w:val="clear" w:color="auto" w:fill="FFFFFF"/>
        <w:rPr>
          <w:rFonts w:ascii="Arial" w:hAnsi="Arial" w:cs="Arial"/>
          <w:color w:val="000000"/>
        </w:rPr>
      </w:pPr>
      <w:r w:rsidRPr="009877A1">
        <w:rPr>
          <w:rFonts w:ascii="Arial" w:hAnsi="Arial" w:cs="Arial"/>
          <w:color w:val="000000"/>
        </w:rPr>
        <w:t xml:space="preserve">Fino a 40 ore annue per la partecipazione ai consigli di classe, di interclasse, di intersezione; </w:t>
      </w:r>
    </w:p>
    <w:p w:rsidR="00104CF8" w:rsidRPr="00345E5E" w:rsidRDefault="00104CF8" w:rsidP="00104CF8">
      <w:pPr>
        <w:pStyle w:val="NormaleWeb"/>
        <w:shd w:val="clear" w:color="auto" w:fill="FFFFFF"/>
        <w:ind w:left="101"/>
        <w:rPr>
          <w:rFonts w:ascii="Arial" w:hAnsi="Arial" w:cs="Arial"/>
          <w:b/>
          <w:color w:val="000000"/>
        </w:rPr>
      </w:pPr>
      <w:r w:rsidRPr="00345E5E">
        <w:rPr>
          <w:rFonts w:ascii="Arial" w:hAnsi="Arial" w:cs="Arial"/>
          <w:b/>
          <w:color w:val="000000"/>
        </w:rPr>
        <w:t xml:space="preserve">PROGETTAZIONE </w:t>
      </w:r>
      <w:proofErr w:type="spellStart"/>
      <w:r w:rsidRPr="00345E5E">
        <w:rPr>
          <w:rFonts w:ascii="Arial" w:hAnsi="Arial" w:cs="Arial"/>
          <w:b/>
          <w:color w:val="000000"/>
        </w:rPr>
        <w:t>DI</w:t>
      </w:r>
      <w:proofErr w:type="spellEnd"/>
      <w:r w:rsidRPr="00345E5E">
        <w:rPr>
          <w:rFonts w:ascii="Arial" w:hAnsi="Arial" w:cs="Arial"/>
          <w:b/>
          <w:color w:val="000000"/>
        </w:rPr>
        <w:t xml:space="preserve"> ISTITUTO</w:t>
      </w:r>
    </w:p>
    <w:p w:rsidR="001459DC" w:rsidRPr="009877A1" w:rsidRDefault="00104CF8" w:rsidP="00104CF8">
      <w:pPr>
        <w:pStyle w:val="NormaleWeb"/>
        <w:shd w:val="clear" w:color="auto" w:fill="FFFFFF"/>
        <w:ind w:left="101"/>
        <w:rPr>
          <w:rFonts w:ascii="Arial" w:hAnsi="Arial" w:cs="Arial"/>
          <w:color w:val="000000"/>
        </w:rPr>
      </w:pPr>
      <w:r w:rsidRPr="009877A1">
        <w:rPr>
          <w:rFonts w:ascii="Arial" w:hAnsi="Arial" w:cs="Arial"/>
          <w:color w:val="000000"/>
        </w:rPr>
        <w:t>Abbiamo già visto che il documento di macro-progettazione per eccellenza è il PTOF che individua le grandi scelte formative e organizzative</w:t>
      </w:r>
      <w:r w:rsidR="001459DC" w:rsidRPr="009877A1">
        <w:rPr>
          <w:rFonts w:ascii="Arial" w:hAnsi="Arial" w:cs="Arial"/>
          <w:color w:val="000000"/>
        </w:rPr>
        <w:sym w:font="Wingdings" w:char="F0E0"/>
      </w:r>
      <w:r w:rsidR="001459DC" w:rsidRPr="009877A1">
        <w:rPr>
          <w:rFonts w:ascii="Arial" w:hAnsi="Arial" w:cs="Arial"/>
          <w:color w:val="000000"/>
        </w:rPr>
        <w:t xml:space="preserve"> sulla base di queste scelte programmatiche, il DS prima dell’inizio delle </w:t>
      </w:r>
      <w:proofErr w:type="spellStart"/>
      <w:r w:rsidR="001459DC" w:rsidRPr="009877A1">
        <w:rPr>
          <w:rFonts w:ascii="Arial" w:hAnsi="Arial" w:cs="Arial"/>
          <w:color w:val="000000"/>
        </w:rPr>
        <w:t>elzioni</w:t>
      </w:r>
      <w:proofErr w:type="spellEnd"/>
      <w:r w:rsidR="001459DC" w:rsidRPr="009877A1">
        <w:rPr>
          <w:rFonts w:ascii="Arial" w:hAnsi="Arial" w:cs="Arial"/>
          <w:color w:val="000000"/>
        </w:rPr>
        <w:t xml:space="preserve"> predispone un Piano annuale delle attività in cui vengono individuati gli impegni dl personale docente; questo piano viene approvato dal Collegio dei docenti nel quadro della programmazione </w:t>
      </w:r>
      <w:proofErr w:type="spellStart"/>
      <w:r w:rsidR="001459DC" w:rsidRPr="009877A1">
        <w:rPr>
          <w:rFonts w:ascii="Arial" w:hAnsi="Arial" w:cs="Arial"/>
          <w:color w:val="000000"/>
        </w:rPr>
        <w:t>didattico-educativa</w:t>
      </w:r>
      <w:proofErr w:type="spellEnd"/>
    </w:p>
    <w:p w:rsidR="001459DC" w:rsidRPr="009877A1" w:rsidRDefault="001459DC" w:rsidP="00104CF8">
      <w:pPr>
        <w:pStyle w:val="NormaleWeb"/>
        <w:shd w:val="clear" w:color="auto" w:fill="FFFFFF"/>
        <w:ind w:left="101"/>
        <w:rPr>
          <w:rFonts w:ascii="Arial" w:hAnsi="Arial" w:cs="Arial"/>
          <w:color w:val="000000"/>
        </w:rPr>
      </w:pPr>
      <w:r w:rsidRPr="009877A1">
        <w:rPr>
          <w:rFonts w:ascii="Arial" w:hAnsi="Arial" w:cs="Arial"/>
          <w:color w:val="000000"/>
        </w:rPr>
        <w:t>Sulla base del Piano annuale dell’attività dei docenti, il DS elabora la direttiva al DSGA che a sua volta è chiamato ad elaborare la proposta del Piano annuale delle attività del personale ATA, che sarà adottato dal DS.</w:t>
      </w:r>
    </w:p>
    <w:p w:rsidR="001459DC" w:rsidRPr="009877A1" w:rsidRDefault="001459DC" w:rsidP="00104CF8">
      <w:pPr>
        <w:pStyle w:val="NormaleWeb"/>
        <w:shd w:val="clear" w:color="auto" w:fill="FFFFFF"/>
        <w:ind w:left="101"/>
        <w:rPr>
          <w:rFonts w:ascii="Arial" w:hAnsi="Arial" w:cs="Arial"/>
          <w:color w:val="000000"/>
        </w:rPr>
      </w:pPr>
      <w:r w:rsidRPr="009877A1">
        <w:rPr>
          <w:rFonts w:ascii="Arial" w:hAnsi="Arial" w:cs="Arial"/>
          <w:color w:val="000000"/>
        </w:rPr>
        <w:t>Sulla base del Piano annuale dell’attività dei docenti il Consiglio di Classe è chiamato ad elaborare e approvare annualmente la programmazione di classe (PAC) o la programmazione di interclasse (nelle scuole primarie e dell’infanzia). Ogni classe evidenzia così caratteristiche,risorse,bisogni diversi, così ogni Consiglio di classe deve adat</w:t>
      </w:r>
      <w:r w:rsidR="00843313" w:rsidRPr="009877A1">
        <w:rPr>
          <w:rFonts w:ascii="Arial" w:hAnsi="Arial" w:cs="Arial"/>
          <w:color w:val="000000"/>
        </w:rPr>
        <w:t>t</w:t>
      </w:r>
      <w:r w:rsidRPr="009877A1">
        <w:rPr>
          <w:rFonts w:ascii="Arial" w:hAnsi="Arial" w:cs="Arial"/>
          <w:color w:val="000000"/>
        </w:rPr>
        <w:t>a</w:t>
      </w:r>
      <w:r w:rsidR="00843313" w:rsidRPr="009877A1">
        <w:rPr>
          <w:rFonts w:ascii="Arial" w:hAnsi="Arial" w:cs="Arial"/>
          <w:color w:val="000000"/>
        </w:rPr>
        <w:t>r</w:t>
      </w:r>
      <w:r w:rsidRPr="009877A1">
        <w:rPr>
          <w:rFonts w:ascii="Arial" w:hAnsi="Arial" w:cs="Arial"/>
          <w:color w:val="000000"/>
        </w:rPr>
        <w:t>e l’attività programmata nel PFOT alle esigenze degli allievi. La programmazione di classe è sottoposta a momenti di verifica e valutazione dei risultati, per adeguare l’</w:t>
      </w:r>
      <w:r w:rsidR="00843313" w:rsidRPr="009877A1">
        <w:rPr>
          <w:rFonts w:ascii="Arial" w:hAnsi="Arial" w:cs="Arial"/>
          <w:color w:val="000000"/>
        </w:rPr>
        <w:t>a</w:t>
      </w:r>
      <w:r w:rsidRPr="009877A1">
        <w:rPr>
          <w:rFonts w:ascii="Arial" w:hAnsi="Arial" w:cs="Arial"/>
          <w:color w:val="000000"/>
        </w:rPr>
        <w:t>ttività didattica alle esigenze formative che devono emergere durante l’anno</w:t>
      </w:r>
    </w:p>
    <w:p w:rsidR="004D0ECC" w:rsidRPr="009877A1" w:rsidRDefault="001459DC" w:rsidP="00104CF8">
      <w:pPr>
        <w:pStyle w:val="NormaleWeb"/>
        <w:shd w:val="clear" w:color="auto" w:fill="FFFFFF"/>
        <w:ind w:left="101"/>
        <w:rPr>
          <w:rFonts w:ascii="Arial" w:hAnsi="Arial" w:cs="Arial"/>
          <w:color w:val="000000"/>
        </w:rPr>
      </w:pPr>
      <w:r w:rsidRPr="009877A1">
        <w:rPr>
          <w:rFonts w:ascii="Arial" w:hAnsi="Arial" w:cs="Arial"/>
          <w:color w:val="000000"/>
        </w:rPr>
        <w:lastRenderedPageBreak/>
        <w:t xml:space="preserve">Infine entro il mese di dicembre il DS, sulla base di quanto definito dal Piano annuale dell’attività dei docenti e del personale ATA, apre la contrattazione di istituto ed elabora il Programma annuale in cui si vanno a destinare le risorse </w:t>
      </w:r>
      <w:proofErr w:type="spellStart"/>
      <w:r w:rsidRPr="009877A1">
        <w:rPr>
          <w:rFonts w:ascii="Arial" w:hAnsi="Arial" w:cs="Arial"/>
          <w:color w:val="000000"/>
        </w:rPr>
        <w:t>finanziarei</w:t>
      </w:r>
      <w:proofErr w:type="spellEnd"/>
      <w:r w:rsidRPr="009877A1">
        <w:rPr>
          <w:rFonts w:ascii="Arial" w:hAnsi="Arial" w:cs="Arial"/>
          <w:color w:val="000000"/>
        </w:rPr>
        <w:t xml:space="preserve"> in coerenza con le previsioni del PTOF</w:t>
      </w:r>
    </w:p>
    <w:p w:rsidR="004D0ECC" w:rsidRPr="009877A1" w:rsidRDefault="004D0ECC" w:rsidP="00104CF8">
      <w:pPr>
        <w:pStyle w:val="NormaleWeb"/>
        <w:shd w:val="clear" w:color="auto" w:fill="FFFFFF"/>
        <w:ind w:left="101"/>
        <w:rPr>
          <w:rFonts w:ascii="Arial" w:hAnsi="Arial" w:cs="Arial"/>
          <w:color w:val="000000"/>
        </w:rPr>
      </w:pPr>
      <w:r w:rsidRPr="009877A1">
        <w:rPr>
          <w:rFonts w:ascii="Arial" w:hAnsi="Arial" w:cs="Arial"/>
          <w:color w:val="000000"/>
        </w:rPr>
        <w:t xml:space="preserve">Offerta formativa </w:t>
      </w:r>
      <w:r w:rsidRPr="009877A1">
        <w:rPr>
          <w:rFonts w:ascii="Arial" w:hAnsi="Arial" w:cs="Arial"/>
          <w:color w:val="000000"/>
        </w:rPr>
        <w:sym w:font="Wingdings" w:char="F0E0"/>
      </w:r>
      <w:r w:rsidRPr="009877A1">
        <w:rPr>
          <w:rFonts w:ascii="Arial" w:hAnsi="Arial" w:cs="Arial"/>
          <w:color w:val="000000"/>
        </w:rPr>
        <w:t xml:space="preserve"> contenuta nel PFTO</w:t>
      </w:r>
    </w:p>
    <w:p w:rsidR="004D0ECC" w:rsidRPr="009877A1" w:rsidRDefault="004D0ECC" w:rsidP="00104CF8">
      <w:pPr>
        <w:pStyle w:val="NormaleWeb"/>
        <w:shd w:val="clear" w:color="auto" w:fill="FFFFFF"/>
        <w:ind w:left="101"/>
        <w:rPr>
          <w:rFonts w:ascii="Arial" w:hAnsi="Arial" w:cs="Arial"/>
          <w:color w:val="000000"/>
        </w:rPr>
      </w:pPr>
      <w:r w:rsidRPr="009877A1">
        <w:rPr>
          <w:rFonts w:ascii="Arial" w:hAnsi="Arial" w:cs="Arial"/>
          <w:color w:val="000000"/>
        </w:rPr>
        <w:t>Curricolo</w:t>
      </w:r>
      <w:r w:rsidRPr="009877A1">
        <w:rPr>
          <w:rFonts w:ascii="Arial" w:hAnsi="Arial" w:cs="Arial"/>
          <w:color w:val="000000"/>
        </w:rPr>
        <w:sym w:font="Wingdings" w:char="F0E0"/>
      </w:r>
      <w:r w:rsidRPr="009877A1">
        <w:rPr>
          <w:rFonts w:ascii="Arial" w:hAnsi="Arial" w:cs="Arial"/>
          <w:color w:val="000000"/>
        </w:rPr>
        <w:t xml:space="preserve"> piano di studi della scuola </w:t>
      </w:r>
    </w:p>
    <w:p w:rsidR="00104CF8" w:rsidRPr="009877A1" w:rsidRDefault="004D0ECC" w:rsidP="00104CF8">
      <w:pPr>
        <w:pStyle w:val="NormaleWeb"/>
        <w:shd w:val="clear" w:color="auto" w:fill="FFFFFF"/>
        <w:ind w:left="101"/>
        <w:rPr>
          <w:rFonts w:ascii="Arial" w:hAnsi="Arial" w:cs="Arial"/>
          <w:color w:val="000000"/>
        </w:rPr>
      </w:pPr>
      <w:r w:rsidRPr="009877A1">
        <w:rPr>
          <w:rFonts w:ascii="Arial" w:hAnsi="Arial" w:cs="Arial"/>
          <w:color w:val="000000"/>
        </w:rPr>
        <w:t>N</w:t>
      </w:r>
      <w:r w:rsidR="00843313" w:rsidRPr="009877A1">
        <w:rPr>
          <w:rFonts w:ascii="Arial" w:hAnsi="Arial" w:cs="Arial"/>
          <w:color w:val="000000"/>
        </w:rPr>
        <w:t>e</w:t>
      </w:r>
      <w:r w:rsidRPr="009877A1">
        <w:rPr>
          <w:rFonts w:ascii="Arial" w:hAnsi="Arial" w:cs="Arial"/>
          <w:color w:val="000000"/>
        </w:rPr>
        <w:t>lla scuola la programmazione è di 3 tipi: d’istituto ( consiglio d’istituto), educativa ( collegio docenti) didattica ((consiglio di classe)</w:t>
      </w:r>
    </w:p>
    <w:p w:rsidR="004D0ECC" w:rsidRPr="00345E5E" w:rsidRDefault="004D0ECC" w:rsidP="00104CF8">
      <w:pPr>
        <w:pStyle w:val="NormaleWeb"/>
        <w:shd w:val="clear" w:color="auto" w:fill="FFFFFF"/>
        <w:ind w:left="101"/>
        <w:rPr>
          <w:rFonts w:ascii="Arial" w:hAnsi="Arial" w:cs="Arial"/>
          <w:b/>
          <w:color w:val="000000"/>
        </w:rPr>
      </w:pPr>
      <w:r w:rsidRPr="00345E5E">
        <w:rPr>
          <w:rFonts w:ascii="Arial" w:hAnsi="Arial" w:cs="Arial"/>
          <w:b/>
          <w:color w:val="000000"/>
        </w:rPr>
        <w:t>PEI  PIANO EDUCATIVO INDIVIDUALIZZATO</w:t>
      </w:r>
    </w:p>
    <w:p w:rsidR="004D0ECC" w:rsidRPr="009877A1" w:rsidRDefault="004D0ECC" w:rsidP="00104CF8">
      <w:pPr>
        <w:pStyle w:val="NormaleWeb"/>
        <w:shd w:val="clear" w:color="auto" w:fill="FFFFFF"/>
        <w:ind w:left="101"/>
        <w:rPr>
          <w:rFonts w:ascii="Arial" w:hAnsi="Arial" w:cs="Arial"/>
          <w:color w:val="000000"/>
        </w:rPr>
      </w:pPr>
      <w:r w:rsidRPr="009877A1">
        <w:rPr>
          <w:rFonts w:ascii="Arial" w:hAnsi="Arial" w:cs="Arial"/>
          <w:color w:val="000000"/>
        </w:rPr>
        <w:t>E’ un documento che esplicita interventi didattici educativi , riabilitativi e di socializzazione a favore di un  alunno.</w:t>
      </w:r>
    </w:p>
    <w:p w:rsidR="001459DC" w:rsidRPr="009877A1" w:rsidRDefault="001459DC" w:rsidP="00104CF8">
      <w:pPr>
        <w:pStyle w:val="NormaleWeb"/>
        <w:shd w:val="clear" w:color="auto" w:fill="FFFFFF"/>
        <w:ind w:left="101"/>
        <w:rPr>
          <w:rFonts w:ascii="Arial" w:hAnsi="Arial" w:cs="Arial"/>
          <w:color w:val="000000"/>
        </w:rPr>
      </w:pPr>
      <w:r w:rsidRPr="009877A1">
        <w:rPr>
          <w:rFonts w:ascii="Arial" w:hAnsi="Arial" w:cs="Arial"/>
          <w:color w:val="000000"/>
        </w:rPr>
        <w:t xml:space="preserve"> </w:t>
      </w:r>
      <w:r w:rsidR="004D0ECC" w:rsidRPr="009877A1">
        <w:rPr>
          <w:rFonts w:ascii="Arial" w:hAnsi="Arial" w:cs="Arial"/>
        </w:rPr>
        <w:t xml:space="preserve">Il </w:t>
      </w:r>
      <w:proofErr w:type="spellStart"/>
      <w:r w:rsidR="004D0ECC" w:rsidRPr="009877A1">
        <w:rPr>
          <w:rFonts w:ascii="Arial" w:hAnsi="Arial" w:cs="Arial"/>
        </w:rPr>
        <w:t>P.E.I.</w:t>
      </w:r>
      <w:proofErr w:type="spellEnd"/>
      <w:r w:rsidR="004D0ECC" w:rsidRPr="009877A1">
        <w:rPr>
          <w:rFonts w:ascii="Arial" w:hAnsi="Arial" w:cs="Arial"/>
        </w:rPr>
        <w:t xml:space="preserve"> (Piano Educativo Individualizzato) è il documento nel quale vengono descritti gli interventi integrati ed equilibrati tra loro, predisposti per l'alunno in situazione di handicap, per un determinato periodo di tempo, ai fini della realizzazione del diritto all'educazione e all'istruzione, di cui ai primi quattro commi dell'art.12 della Legge 104/92 (D.P.R. 24/02/1994 - art.5) Per ogni alunno in situazione di handicap inserito nella scuola viene redatto il </w:t>
      </w:r>
      <w:proofErr w:type="spellStart"/>
      <w:r w:rsidR="004D0ECC" w:rsidRPr="009877A1">
        <w:rPr>
          <w:rFonts w:ascii="Arial" w:hAnsi="Arial" w:cs="Arial"/>
        </w:rPr>
        <w:t>P.E.I.</w:t>
      </w:r>
      <w:proofErr w:type="spellEnd"/>
      <w:r w:rsidR="004D0ECC" w:rsidRPr="009877A1">
        <w:rPr>
          <w:rFonts w:ascii="Arial" w:hAnsi="Arial" w:cs="Arial"/>
        </w:rPr>
        <w:t>/</w:t>
      </w:r>
      <w:proofErr w:type="spellStart"/>
      <w:r w:rsidR="004D0ECC" w:rsidRPr="009877A1">
        <w:rPr>
          <w:rFonts w:ascii="Arial" w:hAnsi="Arial" w:cs="Arial"/>
        </w:rPr>
        <w:t>P.E.P.</w:t>
      </w:r>
      <w:proofErr w:type="spellEnd"/>
      <w:r w:rsidR="004D0ECC" w:rsidRPr="009877A1">
        <w:rPr>
          <w:rFonts w:ascii="Arial" w:hAnsi="Arial" w:cs="Arial"/>
        </w:rPr>
        <w:t xml:space="preserve">, a testimonianza del raccordo tra gli interventi predisposti a suo favore, per l'anno scolastico in corso, sulla base dei dati derivanti dalla Diagnosi Funzionale e dal Profilo Dinamico Funzionale. Gli interventi propositivi vengono integrati tra di loro in modo da giungere alla redazione conclusiva di un </w:t>
      </w:r>
      <w:proofErr w:type="spellStart"/>
      <w:r w:rsidR="004D0ECC" w:rsidRPr="009877A1">
        <w:rPr>
          <w:rFonts w:ascii="Arial" w:hAnsi="Arial" w:cs="Arial"/>
        </w:rPr>
        <w:t>P.E.I.</w:t>
      </w:r>
      <w:proofErr w:type="spellEnd"/>
      <w:r w:rsidR="004D0ECC" w:rsidRPr="009877A1">
        <w:rPr>
          <w:rFonts w:ascii="Arial" w:hAnsi="Arial" w:cs="Arial"/>
        </w:rPr>
        <w:t xml:space="preserve"> che sia correlato alle disabilità dell'alunno stesso, alle sue conseguenti difficoltà e alle potenzialità dell'alunno comunque disponibili (D.P.R. 24/02/1994 - art.5). La strutturazione del </w:t>
      </w:r>
      <w:proofErr w:type="spellStart"/>
      <w:r w:rsidR="004D0ECC" w:rsidRPr="009877A1">
        <w:rPr>
          <w:rFonts w:ascii="Arial" w:hAnsi="Arial" w:cs="Arial"/>
        </w:rPr>
        <w:t>P.E.I.</w:t>
      </w:r>
      <w:proofErr w:type="spellEnd"/>
      <w:r w:rsidR="004D0ECC" w:rsidRPr="009877A1">
        <w:rPr>
          <w:rFonts w:ascii="Arial" w:hAnsi="Arial" w:cs="Arial"/>
        </w:rPr>
        <w:t xml:space="preserve"> è complessa e si configura come mappa ragionata di tutti i progetti di intervento: </w:t>
      </w:r>
      <w:proofErr w:type="spellStart"/>
      <w:r w:rsidR="004D0ECC" w:rsidRPr="009877A1">
        <w:rPr>
          <w:rFonts w:ascii="Arial" w:hAnsi="Arial" w:cs="Arial"/>
        </w:rPr>
        <w:t>didattico-educativi</w:t>
      </w:r>
      <w:proofErr w:type="spellEnd"/>
      <w:r w:rsidR="004D0ECC" w:rsidRPr="009877A1">
        <w:rPr>
          <w:rFonts w:ascii="Arial" w:hAnsi="Arial" w:cs="Arial"/>
        </w:rPr>
        <w:t>, riabilitativi, di socializzazione, di integrazione finalizzata tra scuola ed extra-scuola.</w:t>
      </w:r>
    </w:p>
    <w:p w:rsidR="00104CF8" w:rsidRPr="009877A1" w:rsidRDefault="004D0ECC" w:rsidP="00104CF8">
      <w:pPr>
        <w:pStyle w:val="NormaleWeb"/>
        <w:shd w:val="clear" w:color="auto" w:fill="FFFFFF"/>
        <w:ind w:left="101"/>
        <w:rPr>
          <w:rFonts w:ascii="Arial" w:hAnsi="Arial" w:cs="Arial"/>
        </w:rPr>
      </w:pPr>
      <w:r w:rsidRPr="009877A1">
        <w:rPr>
          <w:rFonts w:ascii="Arial" w:hAnsi="Arial" w:cs="Arial"/>
        </w:rPr>
        <w:t xml:space="preserve">Dopo un periodo iniziale di osservazione sistematica dell'alunno in situazione di handicap, - di norma non superiore a due mesi - durante il quale si definisce e si attua il progetto di accoglienza, viene costruito il </w:t>
      </w:r>
      <w:proofErr w:type="spellStart"/>
      <w:r w:rsidRPr="009877A1">
        <w:rPr>
          <w:rFonts w:ascii="Arial" w:hAnsi="Arial" w:cs="Arial"/>
        </w:rPr>
        <w:t>P.E.I.</w:t>
      </w:r>
      <w:proofErr w:type="spellEnd"/>
      <w:r w:rsidRPr="009877A1">
        <w:rPr>
          <w:rFonts w:ascii="Arial" w:hAnsi="Arial" w:cs="Arial"/>
        </w:rPr>
        <w:t xml:space="preserve"> con scadenza annuale. Deve essere puntualmente verificato, con frequenza trimestrale o quadrimestrale (D.P.R. 24/02/1994 - art.6). Nel passaggio tra i vari ordini di scuola, esso viene trasmesso, unitamente al Profilo Dinamico Funzionale aggiornato, alla nuova scuola di frequenza</w:t>
      </w:r>
    </w:p>
    <w:p w:rsidR="004D0ECC" w:rsidRPr="009877A1" w:rsidRDefault="004D0ECC" w:rsidP="00104CF8">
      <w:pPr>
        <w:pStyle w:val="NormaleWeb"/>
        <w:shd w:val="clear" w:color="auto" w:fill="FFFFFF"/>
        <w:ind w:left="101"/>
        <w:rPr>
          <w:rFonts w:ascii="Arial" w:hAnsi="Arial" w:cs="Arial"/>
        </w:rPr>
      </w:pPr>
      <w:r w:rsidRPr="009877A1">
        <w:rPr>
          <w:rFonts w:ascii="Arial" w:hAnsi="Arial" w:cs="Arial"/>
        </w:rPr>
        <w:t xml:space="preserve">Il PEI di cui all'articolo 12, comma 5, della legge 5 febbraio 1992, n. 104, come modificato dal </w:t>
      </w:r>
      <w:proofErr w:type="spellStart"/>
      <w:r w:rsidRPr="009877A1">
        <w:rPr>
          <w:rFonts w:ascii="Arial" w:hAnsi="Arial" w:cs="Arial"/>
        </w:rPr>
        <w:t>dlgs</w:t>
      </w:r>
      <w:proofErr w:type="spellEnd"/>
      <w:r w:rsidRPr="009877A1">
        <w:rPr>
          <w:rFonts w:ascii="Arial" w:hAnsi="Arial" w:cs="Arial"/>
        </w:rPr>
        <w:t xml:space="preserve"> 66/2017 : a) e' elaborato e approvato dai docenti contitolari o dal consiglio di classe, con la partecipazione dei genitori o dei soggetti che ne esercitano la </w:t>
      </w:r>
      <w:proofErr w:type="spellStart"/>
      <w:r w:rsidRPr="009877A1">
        <w:rPr>
          <w:rFonts w:ascii="Arial" w:hAnsi="Arial" w:cs="Arial"/>
        </w:rPr>
        <w:t>responsabilita'</w:t>
      </w:r>
      <w:proofErr w:type="spellEnd"/>
      <w:r w:rsidRPr="009877A1">
        <w:rPr>
          <w:rFonts w:ascii="Arial" w:hAnsi="Arial" w:cs="Arial"/>
        </w:rPr>
        <w:t xml:space="preserve">, delle figure professionali specifiche interne ed esterne all'istituzione scolastica che interagiscono con la classe e con la bambina o il bambino, l'alunna o l'alunno, la studentessa o lo studente con </w:t>
      </w:r>
      <w:proofErr w:type="spellStart"/>
      <w:r w:rsidRPr="009877A1">
        <w:rPr>
          <w:rFonts w:ascii="Arial" w:hAnsi="Arial" w:cs="Arial"/>
        </w:rPr>
        <w:t>disabilita'</w:t>
      </w:r>
      <w:proofErr w:type="spellEnd"/>
      <w:r w:rsidRPr="009877A1">
        <w:rPr>
          <w:rFonts w:ascii="Arial" w:hAnsi="Arial" w:cs="Arial"/>
        </w:rPr>
        <w:t xml:space="preserve"> </w:t>
      </w:r>
      <w:proofErr w:type="spellStart"/>
      <w:r w:rsidRPr="009877A1">
        <w:rPr>
          <w:rFonts w:ascii="Arial" w:hAnsi="Arial" w:cs="Arial"/>
        </w:rPr>
        <w:t>nonche'</w:t>
      </w:r>
      <w:proofErr w:type="spellEnd"/>
      <w:r w:rsidRPr="009877A1">
        <w:rPr>
          <w:rFonts w:ascii="Arial" w:hAnsi="Arial" w:cs="Arial"/>
        </w:rPr>
        <w:t xml:space="preserve"> con il supporto dell'unita' di valutazione multidisciplinare; b) tiene conto della certificazione di </w:t>
      </w:r>
      <w:proofErr w:type="spellStart"/>
      <w:r w:rsidRPr="009877A1">
        <w:rPr>
          <w:rFonts w:ascii="Arial" w:hAnsi="Arial" w:cs="Arial"/>
        </w:rPr>
        <w:t>disabilita'</w:t>
      </w:r>
      <w:proofErr w:type="spellEnd"/>
      <w:r w:rsidRPr="009877A1">
        <w:rPr>
          <w:rFonts w:ascii="Arial" w:hAnsi="Arial" w:cs="Arial"/>
        </w:rPr>
        <w:t xml:space="preserve"> e del Profilo di funzionamento; c) individua strumenti, strategie e </w:t>
      </w:r>
      <w:proofErr w:type="spellStart"/>
      <w:r w:rsidRPr="009877A1">
        <w:rPr>
          <w:rFonts w:ascii="Arial" w:hAnsi="Arial" w:cs="Arial"/>
        </w:rPr>
        <w:t>modalita'</w:t>
      </w:r>
      <w:proofErr w:type="spellEnd"/>
      <w:r w:rsidRPr="009877A1">
        <w:rPr>
          <w:rFonts w:ascii="Arial" w:hAnsi="Arial" w:cs="Arial"/>
        </w:rPr>
        <w:t xml:space="preserve"> per realizzare un ambiente di apprendimento nelle dimensioni della relazione, della socializzazione, della comunicazione, dell'interazione, dell'orientamento e delle autonomie; d) esplicita le </w:t>
      </w:r>
      <w:proofErr w:type="spellStart"/>
      <w:r w:rsidRPr="009877A1">
        <w:rPr>
          <w:rFonts w:ascii="Arial" w:hAnsi="Arial" w:cs="Arial"/>
        </w:rPr>
        <w:t>modalita'</w:t>
      </w:r>
      <w:proofErr w:type="spellEnd"/>
      <w:r w:rsidRPr="009877A1">
        <w:rPr>
          <w:rFonts w:ascii="Arial" w:hAnsi="Arial" w:cs="Arial"/>
        </w:rPr>
        <w:t xml:space="preserve"> didattiche e di valutazione in relazione alla programmazione individualizzata; e) definisce gli strumenti per l'effettivo svolgimento dell'alternanza scuola-lavoro, assicurando la partecipazione dei soggetti coinvolti nel progetto di inclusione; f) indica le </w:t>
      </w:r>
      <w:proofErr w:type="spellStart"/>
      <w:r w:rsidRPr="009877A1">
        <w:rPr>
          <w:rFonts w:ascii="Arial" w:hAnsi="Arial" w:cs="Arial"/>
        </w:rPr>
        <w:lastRenderedPageBreak/>
        <w:t>modalita'</w:t>
      </w:r>
      <w:proofErr w:type="spellEnd"/>
      <w:r w:rsidRPr="009877A1">
        <w:rPr>
          <w:rFonts w:ascii="Arial" w:hAnsi="Arial" w:cs="Arial"/>
        </w:rPr>
        <w:t xml:space="preserve"> di coordinamento degli interventi ivi previsti e la loro interazione con il Progetto individuale; g) e' redatto all'inizio di ogni anno scolastico di riferimento, a partire dalla scuola dell'infanzia, ed e' aggiornato in presenza di nuove e sopravvenute condizioni di funzionamento della persona. Nel passaggio tra i gradi di istruzione, compresi i casi di trasferimento fra scuole, e' assicurata l'interlocuzione tra i docenti della scuola di provenienza e quelli della scuola di destinazione; h) e' soggetto a verifiche periodiche nel corso dell'anno scolastico al fine di accertare il raggiungimento degli obiettivi e apportare eventuali modifiche ed integrazioni</w:t>
      </w:r>
    </w:p>
    <w:p w:rsidR="00104CF8" w:rsidRPr="00345E5E" w:rsidRDefault="00137B35" w:rsidP="00104CF8">
      <w:pPr>
        <w:pStyle w:val="NormaleWeb"/>
        <w:shd w:val="clear" w:color="auto" w:fill="FFFFFF"/>
        <w:ind w:left="101"/>
        <w:rPr>
          <w:rFonts w:ascii="Arial" w:hAnsi="Arial" w:cs="Arial"/>
          <w:b/>
        </w:rPr>
      </w:pPr>
      <w:r w:rsidRPr="00345E5E">
        <w:rPr>
          <w:rFonts w:ascii="Arial" w:hAnsi="Arial" w:cs="Arial"/>
          <w:b/>
        </w:rPr>
        <w:t>PIANO PER L’INCLUSIONE  (EX PAI)</w:t>
      </w:r>
    </w:p>
    <w:p w:rsidR="00137B35" w:rsidRPr="009877A1" w:rsidRDefault="00137B35" w:rsidP="00104CF8">
      <w:pPr>
        <w:pStyle w:val="NormaleWeb"/>
        <w:shd w:val="clear" w:color="auto" w:fill="FFFFFF"/>
        <w:ind w:left="101"/>
        <w:rPr>
          <w:rFonts w:ascii="Arial" w:hAnsi="Arial" w:cs="Arial"/>
          <w:color w:val="000000"/>
        </w:rPr>
      </w:pPr>
      <w:r w:rsidRPr="009877A1">
        <w:rPr>
          <w:rFonts w:ascii="Arial" w:hAnsi="Arial" w:cs="Arial"/>
        </w:rPr>
        <w:t xml:space="preserve">Ciascuna istituzione scolastica, nell'ambito della definizione del Piano triennale dell'offerta formativa, predispone il Piano per l'inclusione che definisce le </w:t>
      </w:r>
      <w:proofErr w:type="spellStart"/>
      <w:r w:rsidRPr="009877A1">
        <w:rPr>
          <w:rFonts w:ascii="Arial" w:hAnsi="Arial" w:cs="Arial"/>
        </w:rPr>
        <w:t>modalita'</w:t>
      </w:r>
      <w:proofErr w:type="spellEnd"/>
      <w:r w:rsidRPr="009877A1">
        <w:rPr>
          <w:rFonts w:ascii="Arial" w:hAnsi="Arial" w:cs="Arial"/>
        </w:rPr>
        <w:t xml:space="preserve"> per l'utilizzo coordinato delle risorse, compresi il superamento delle barriere e l'individuazione dei facilitatori del contesto di riferimento </w:t>
      </w:r>
      <w:proofErr w:type="spellStart"/>
      <w:r w:rsidRPr="009877A1">
        <w:rPr>
          <w:rFonts w:ascii="Arial" w:hAnsi="Arial" w:cs="Arial"/>
        </w:rPr>
        <w:t>nonche'</w:t>
      </w:r>
      <w:proofErr w:type="spellEnd"/>
      <w:r w:rsidRPr="009877A1">
        <w:rPr>
          <w:rFonts w:ascii="Arial" w:hAnsi="Arial" w:cs="Arial"/>
        </w:rPr>
        <w:t xml:space="preserve"> per progettare e programmare gli interventi di miglioramento della </w:t>
      </w:r>
      <w:proofErr w:type="spellStart"/>
      <w:r w:rsidRPr="009877A1">
        <w:rPr>
          <w:rFonts w:ascii="Arial" w:hAnsi="Arial" w:cs="Arial"/>
        </w:rPr>
        <w:t>qualita'</w:t>
      </w:r>
      <w:proofErr w:type="spellEnd"/>
      <w:r w:rsidRPr="009877A1">
        <w:rPr>
          <w:rFonts w:ascii="Arial" w:hAnsi="Arial" w:cs="Arial"/>
        </w:rPr>
        <w:t xml:space="preserve"> dell'inclusione scolastica. 2. Il Piano per l'inclusione e' attuato nei limiti delle risorse finanziarie, umane e strumentali disponibili</w:t>
      </w:r>
    </w:p>
    <w:p w:rsidR="00BF5CD3" w:rsidRPr="00345E5E" w:rsidRDefault="00BF5CD3" w:rsidP="00D17D56">
      <w:pPr>
        <w:shd w:val="clear" w:color="auto" w:fill="FFFFFF"/>
        <w:spacing w:before="100" w:beforeAutospacing="1" w:after="100" w:afterAutospacing="1" w:line="240" w:lineRule="auto"/>
        <w:rPr>
          <w:rFonts w:ascii="Arial" w:eastAsia="Times New Roman" w:hAnsi="Arial" w:cs="Arial"/>
          <w:b/>
          <w:color w:val="000000"/>
          <w:sz w:val="24"/>
          <w:szCs w:val="24"/>
          <w:lang w:eastAsia="it-IT"/>
        </w:rPr>
      </w:pPr>
      <w:r w:rsidRPr="00345E5E">
        <w:rPr>
          <w:rFonts w:ascii="Arial" w:eastAsia="Times New Roman" w:hAnsi="Arial" w:cs="Arial"/>
          <w:b/>
          <w:color w:val="000000"/>
          <w:sz w:val="24"/>
          <w:szCs w:val="24"/>
          <w:lang w:eastAsia="it-IT"/>
        </w:rPr>
        <w:t>CURRICOLO</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t>1.</w:t>
      </w:r>
      <w:r w:rsidRPr="009877A1">
        <w:rPr>
          <w:rFonts w:ascii="Arial" w:hAnsi="Arial" w:cs="Arial"/>
          <w:color w:val="000000"/>
        </w:rPr>
        <w:t> Il Ministro della pubblica istruzione, previo parere delle competenti commissioni parlamentari sulle linee e sugli indirizzi generali, definisce a norma dell'articolo 205 del decreto legislativo 16 aprile 1994, n. 297, sentito il Consiglio nazionale della pubblica istruzione, per i diversi tipi e indirizzi di studio:</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gli obiettivi generali del processo formativo;</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gli obiettivi specifici di apprendimento relativi alle competenze degli alunni;</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le discipline e le attività costituenti la quota nazionale dei curricoli e il relativo monte ore annuale;</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l'orario obbligatorio annuale complessivo dei curricoli comprensivo della quota nazionale obbligatoria e della quota obbligatoria riservata alle istituzioni scolastiche;</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i limiti di flessibilità temporale per realizzare compensazioni tra discipline e attività della quota nazionale del curricolo;</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gli standard relativi alla qualità del servizio;</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gli indirizzi generali circa la valutazione degli alunni, il riconoscimento dei crediti e dei debiti formativi;</w:t>
      </w:r>
    </w:p>
    <w:p w:rsidR="00BF5CD3" w:rsidRPr="009877A1" w:rsidRDefault="00BF5CD3" w:rsidP="00BF5CD3">
      <w:pPr>
        <w:pStyle w:val="NormaleWeb"/>
        <w:numPr>
          <w:ilvl w:val="0"/>
          <w:numId w:val="5"/>
        </w:numPr>
        <w:shd w:val="clear" w:color="auto" w:fill="FFFFFF"/>
        <w:rPr>
          <w:rFonts w:ascii="Arial" w:hAnsi="Arial" w:cs="Arial"/>
          <w:color w:val="000000"/>
        </w:rPr>
      </w:pPr>
      <w:r w:rsidRPr="009877A1">
        <w:rPr>
          <w:rFonts w:ascii="Arial" w:hAnsi="Arial" w:cs="Arial"/>
          <w:color w:val="000000"/>
        </w:rPr>
        <w:t xml:space="preserve">i criteri generali per l'organizzazione dei percorsi formativi finalizzati all'educazione permanente degli adulti, anche a distanza, da attuare nel sistema integrato di istruzione, formazione, lavoro, sentita la Conferenza unificata </w:t>
      </w:r>
      <w:proofErr w:type="spellStart"/>
      <w:r w:rsidRPr="009877A1">
        <w:rPr>
          <w:rFonts w:ascii="Arial" w:hAnsi="Arial" w:cs="Arial"/>
          <w:color w:val="000000"/>
        </w:rPr>
        <w:t>Stato-regioni-città</w:t>
      </w:r>
      <w:proofErr w:type="spellEnd"/>
      <w:r w:rsidRPr="009877A1">
        <w:rPr>
          <w:rFonts w:ascii="Arial" w:hAnsi="Arial" w:cs="Arial"/>
          <w:color w:val="000000"/>
        </w:rPr>
        <w:t xml:space="preserve"> ed autonomie locali.</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t>2.</w:t>
      </w:r>
      <w:r w:rsidRPr="009877A1">
        <w:rPr>
          <w:rFonts w:ascii="Arial" w:hAnsi="Arial" w:cs="Arial"/>
          <w:color w:val="000000"/>
        </w:rPr>
        <w:t> Le istituzioni scolastiche determinano, nel Piano dell'offerta formativa il curricolo obbligatorio per i propri alunni in modo da integrare, a norma del comma 1, la quota definita a livello nazionale con la quota loro riservata che comprende le discipline e le attività da esse liberamente scelte. Nella determinazione del curricolo le istituzioni scolastiche precisano le scelte di flessibilità previste dal comma 1, lettera e).</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t>3.</w:t>
      </w:r>
      <w:r w:rsidRPr="009877A1">
        <w:rPr>
          <w:rFonts w:ascii="Arial" w:hAnsi="Arial" w:cs="Arial"/>
          <w:color w:val="000000"/>
        </w:rPr>
        <w:t> Nell'integrazione tra la quota nazionale del curricolo e quella riservata alle scuole è garantito il carattere unitario del sistema di istruzione ed è valorizzato il pluralismo culturale e territoriale, nel rispetto delle diverse finalità della scuola dell'obbligo e della scuola secondaria superiore.</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lastRenderedPageBreak/>
        <w:t>4.</w:t>
      </w:r>
      <w:r w:rsidRPr="009877A1">
        <w:rPr>
          <w:rFonts w:ascii="Arial" w:hAnsi="Arial" w:cs="Arial"/>
          <w:color w:val="000000"/>
        </w:rPr>
        <w:t> La determinazione del curricolo tiene conto delle diverse esigenze formative degli alunni concretamente rilevate, della necessità di garantire efficaci azioni di continuità e di orientamento, delle esigenze e delle attese espresse dalle famiglie, dagli enti locali, dai contesti sociali, culturali ed economici del territorio. Agli studenti e alle famiglie possono essere offerte possibilità di opzione.</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t>5.</w:t>
      </w:r>
      <w:r w:rsidRPr="009877A1">
        <w:rPr>
          <w:rFonts w:ascii="Arial" w:hAnsi="Arial" w:cs="Arial"/>
          <w:color w:val="000000"/>
        </w:rPr>
        <w:t> Il curricolo della singola istituzione scolastica, definito anche attraverso una integrazione tra sistemi formativi sulla base di accordi con le Regioni e gli Enti locali negli ambiti previsti dagli articoli 138 e 139 del </w:t>
      </w:r>
      <w:proofErr w:type="spellStart"/>
      <w:r w:rsidR="009D3A0C" w:rsidRPr="009877A1">
        <w:rPr>
          <w:rFonts w:ascii="Arial" w:hAnsi="Arial" w:cs="Arial"/>
          <w:color w:val="000000"/>
        </w:rPr>
        <w:t>dlgs</w:t>
      </w:r>
      <w:proofErr w:type="spellEnd"/>
      <w:r w:rsidR="009D3A0C" w:rsidRPr="009877A1">
        <w:rPr>
          <w:rFonts w:ascii="Arial" w:hAnsi="Arial" w:cs="Arial"/>
          <w:color w:val="000000"/>
        </w:rPr>
        <w:t xml:space="preserve"> 112/98</w:t>
      </w:r>
      <w:r w:rsidRPr="009877A1">
        <w:rPr>
          <w:rFonts w:ascii="Arial" w:hAnsi="Arial" w:cs="Arial"/>
          <w:color w:val="000000"/>
        </w:rPr>
        <w:t>, può essere personalizzato in relazione ad azioni, progetti o accordi internazionali.</w:t>
      </w:r>
    </w:p>
    <w:p w:rsidR="00BF5CD3" w:rsidRPr="009877A1" w:rsidRDefault="00BF5CD3" w:rsidP="00BF5CD3">
      <w:pPr>
        <w:pStyle w:val="NormaleWeb"/>
        <w:shd w:val="clear" w:color="auto" w:fill="FFFFFF"/>
        <w:rPr>
          <w:rFonts w:ascii="Arial" w:hAnsi="Arial" w:cs="Arial"/>
          <w:color w:val="000000"/>
        </w:rPr>
      </w:pPr>
      <w:r w:rsidRPr="009877A1">
        <w:rPr>
          <w:rFonts w:ascii="Arial" w:hAnsi="Arial" w:cs="Arial"/>
          <w:b/>
          <w:bCs/>
          <w:color w:val="000000"/>
        </w:rPr>
        <w:t>6.</w:t>
      </w:r>
      <w:r w:rsidRPr="009877A1">
        <w:rPr>
          <w:rFonts w:ascii="Arial" w:hAnsi="Arial" w:cs="Arial"/>
          <w:color w:val="000000"/>
        </w:rPr>
        <w:t> L'adozione di nuove scelte curricolari o la variazione di scelte già effettuate deve tenere conto delle attese degli studenti e delle famiglie in rapporto alla conclusione del corso di studi prescelto</w:t>
      </w:r>
    </w:p>
    <w:p w:rsidR="00B03F6F" w:rsidRPr="009877A1" w:rsidRDefault="00B03F6F" w:rsidP="00D17D56">
      <w:pPr>
        <w:shd w:val="clear" w:color="auto" w:fill="FFFFFF"/>
        <w:spacing w:before="100" w:beforeAutospacing="1" w:after="100" w:afterAutospacing="1" w:line="240" w:lineRule="auto"/>
        <w:rPr>
          <w:rFonts w:ascii="Arial" w:hAnsi="Arial" w:cs="Arial"/>
          <w:sz w:val="24"/>
          <w:szCs w:val="24"/>
        </w:rPr>
      </w:pPr>
      <w:r w:rsidRPr="009877A1">
        <w:rPr>
          <w:rFonts w:ascii="Arial" w:hAnsi="Arial" w:cs="Arial"/>
          <w:sz w:val="24"/>
          <w:szCs w:val="24"/>
        </w:rPr>
        <w:t>Progettazione educativa e didattica Definiti i traguardi di competenza, i docenti hanno elaborato il “progetto educativo”, in cui, partendo da bisogni di un gruppo classe, vengono descritti i percorsi atti a realizzare le finalità educative mediante il raggiungimento di specifici obiettivi. La Programmazione di classe, elaborata in coerenza con gli obiettivi formativi definiti ai diversi livelli istituzionali, è lo strumento attraverso il quale: I docenti devono - predisporre la propria offerta formativa - motivare la scelta dei contenuti disciplinari - esplicitare le strategie didattiche, gli strumenti di verifica, i criteri di valutazione. L’allievo deve - conoscere gli obiettivi didattici ed educativi del proprio curricolo - sperimentare attivamente il percorso per raggiungerli - realizzare le fasi del proprio curricolo. Il genitore deve - conoscere l’offerta formativa - può esprimere pareri.</w:t>
      </w:r>
    </w:p>
    <w:p w:rsidR="00B03F6F" w:rsidRPr="009877A1" w:rsidRDefault="00B03F6F" w:rsidP="00D17D56">
      <w:pPr>
        <w:shd w:val="clear" w:color="auto" w:fill="FFFFFF"/>
        <w:spacing w:before="100" w:beforeAutospacing="1" w:after="100" w:afterAutospacing="1" w:line="240" w:lineRule="auto"/>
        <w:rPr>
          <w:rFonts w:ascii="Arial" w:hAnsi="Arial" w:cs="Arial"/>
          <w:sz w:val="24"/>
          <w:szCs w:val="24"/>
        </w:rPr>
      </w:pPr>
      <w:r w:rsidRPr="009877A1">
        <w:rPr>
          <w:rFonts w:ascii="Arial" w:hAnsi="Arial" w:cs="Arial"/>
          <w:sz w:val="24"/>
          <w:szCs w:val="24"/>
        </w:rPr>
        <w:t>A partire dall’anno scolastico 2014/2015 tutte le istituzioni scolastiche sono state chiamate ad effettuare un’analisi e una verifica del proprio servizio e a redigere un Rapporto di Autovalutazione (RAV), contenente gli obiettivi di miglioramento (Direttiva n. 11 del 18/9/2014). Il nostro Istituto ha provveduto a costituire un’apposita Commissione per l’Autovalutazione, che si è occupata di redigere un Rapporto di Autovalutazione, secondo un format elettronico predisposto dall’Invalsi e articolato in quattro sezioni Contesto e risorse Esiti degli studenti Processi messi in atto dalla scuola (pratiche educative e didattiche; pratiche gestionali e organizzative) Individuazione delle priorità. Il procedimento di autovalutazione si è concluso con la predisposizione di un piano di miglioramento: un percorso di pianificazione e sviluppo di azioni che, prendendo le mosse dalle priorità indicate nel RAV, si snoda in modo dinamico, facendo leva sulle modalità organizzative, gestionali e didattiche messe in atto dalla scuola e si propone di realizzare processi di recupero delle “criticità” emerse. Dal Rapporto di Autovalutazione è emerso il quadro di un’organizzazione che possiede caratteristiche di positività, ma ha messo anche in luce le aree sulle quali è opportuno intervenire in via prioritaria. Il nostro Istituto si impegna a mettere in atto gli obiettivi di processo, di cui in tabella, con i quali intende agire concretamente per raggiungere le priorità strategiche individuate.</w:t>
      </w:r>
    </w:p>
    <w:p w:rsidR="00B03F6F" w:rsidRPr="009877A1" w:rsidRDefault="00B03F6F" w:rsidP="00D17D56">
      <w:pPr>
        <w:shd w:val="clear" w:color="auto" w:fill="FFFFFF"/>
        <w:spacing w:before="100" w:beforeAutospacing="1" w:after="100" w:afterAutospacing="1" w:line="240" w:lineRule="auto"/>
        <w:rPr>
          <w:rFonts w:ascii="Arial" w:hAnsi="Arial" w:cs="Arial"/>
          <w:sz w:val="24"/>
          <w:szCs w:val="24"/>
        </w:rPr>
      </w:pPr>
      <w:r w:rsidRPr="009877A1">
        <w:rPr>
          <w:rFonts w:ascii="Arial" w:hAnsi="Arial" w:cs="Arial"/>
          <w:sz w:val="24"/>
          <w:szCs w:val="24"/>
        </w:rPr>
        <w:t xml:space="preserve">Una Scuola davvero inclusiva è una scuola che sa rispondere adeguatamente alle difficoltà degli alunni e sa eliminare le barriere all’apprendimento ed alla partecipazione di ognuno. Il 27 Dicembre 2012 è stata firmata la Direttiva Ministeriale “Strumenti d’intervento per alunni con bisogni educativi speciali e organizzazione territoriale per l’inclusione scolastica che estende il campo di intervento e di responsabilità di tutta la comunità scolastica all’intera area dei Bisogni Educativi Speciali (BES). Nella Circolare Ministeriale n°8 del 6 marzo 2013 si precisa che l’individuazione dei BES e la successiva attivazione </w:t>
      </w:r>
      <w:r w:rsidRPr="009877A1">
        <w:rPr>
          <w:rFonts w:ascii="Arial" w:hAnsi="Arial" w:cs="Arial"/>
          <w:sz w:val="24"/>
          <w:szCs w:val="24"/>
        </w:rPr>
        <w:lastRenderedPageBreak/>
        <w:t xml:space="preserve">dei percorsi personalizzati sarà deliberata da tutti i componenti del team docenti, dando luogo al PDP, firmato dal Dirigente Scolastico, dai docenti e condiviso dalla famiglia. I docenti potranno avvalersi, per tutti gli alunni con bisogni educativi speciali, degli strumenti compensativi e delle misure </w:t>
      </w:r>
      <w:proofErr w:type="spellStart"/>
      <w:r w:rsidRPr="009877A1">
        <w:rPr>
          <w:rFonts w:ascii="Arial" w:hAnsi="Arial" w:cs="Arial"/>
          <w:sz w:val="24"/>
          <w:szCs w:val="24"/>
        </w:rPr>
        <w:t>dispensative</w:t>
      </w:r>
      <w:proofErr w:type="spellEnd"/>
      <w:r w:rsidRPr="009877A1">
        <w:rPr>
          <w:rFonts w:ascii="Arial" w:hAnsi="Arial" w:cs="Arial"/>
          <w:sz w:val="24"/>
          <w:szCs w:val="24"/>
        </w:rPr>
        <w:t xml:space="preserve"> previste dalle disposizioni attuative della Legge 170/2010 (DM 5669/2011) meglio descritte nelle Linee guida. L’area dei BES comprende tre grandi categorie: della disabilità, dei disturbi evolutivi specifici e dello svantaggio socioeconomico, linguistico e culturale.  L’area della “disabilità” certificata ai sensi della legge 104/92, con il conseguente diritto alle misure previste dalla stessa legge quadro e, tra queste, all’insegnante per il sostegno. L’area dei“disturbi evolutivi specifici”, oltre ai Disturbi Specifici dell’Apprendimento, comprende i deficit del linguaggio, delle abilità non verbali, della coordinazione motoria, ed infine il disturbo dell’attenzione e dell’iperattività.  La terza area presenta difficoltà derivanti dalle condizioni di svantaggio socio-economico, linguistico e culturale.</w:t>
      </w:r>
    </w:p>
    <w:p w:rsidR="00D43152" w:rsidRPr="00345E5E" w:rsidRDefault="00D43152" w:rsidP="00D17D56">
      <w:pPr>
        <w:shd w:val="clear" w:color="auto" w:fill="FFFFFF"/>
        <w:spacing w:before="100" w:beforeAutospacing="1" w:after="100" w:afterAutospacing="1" w:line="240" w:lineRule="auto"/>
        <w:rPr>
          <w:rFonts w:ascii="Arial" w:hAnsi="Arial" w:cs="Arial"/>
          <w:b/>
          <w:color w:val="333333"/>
          <w:sz w:val="24"/>
          <w:szCs w:val="24"/>
          <w:shd w:val="clear" w:color="auto" w:fill="FFFFFF"/>
        </w:rPr>
      </w:pPr>
      <w:r w:rsidRPr="00345E5E">
        <w:rPr>
          <w:rFonts w:ascii="Arial" w:hAnsi="Arial" w:cs="Arial"/>
          <w:b/>
          <w:color w:val="333333"/>
          <w:sz w:val="24"/>
          <w:szCs w:val="24"/>
          <w:shd w:val="clear" w:color="auto" w:fill="FFFFFF"/>
        </w:rPr>
        <w:t>IN VALLE D’AOSTA</w:t>
      </w:r>
    </w:p>
    <w:p w:rsidR="00A5224B" w:rsidRPr="009877A1" w:rsidRDefault="00D43152" w:rsidP="00D17D56">
      <w:pPr>
        <w:shd w:val="clear" w:color="auto" w:fill="FFFFFF"/>
        <w:spacing w:before="100" w:beforeAutospacing="1" w:after="100" w:afterAutospacing="1" w:line="240" w:lineRule="auto"/>
        <w:rPr>
          <w:rFonts w:ascii="Arial" w:hAnsi="Arial" w:cs="Arial"/>
          <w:color w:val="000000"/>
          <w:sz w:val="24"/>
          <w:szCs w:val="24"/>
        </w:rPr>
      </w:pPr>
      <w:r w:rsidRPr="009877A1">
        <w:rPr>
          <w:rFonts w:ascii="Arial" w:hAnsi="Arial" w:cs="Arial"/>
          <w:color w:val="333333"/>
          <w:sz w:val="24"/>
          <w:szCs w:val="24"/>
          <w:shd w:val="clear" w:color="auto" w:fill="FFFFFF"/>
        </w:rPr>
        <w:t xml:space="preserve">Secondo la </w:t>
      </w:r>
      <w:proofErr w:type="spellStart"/>
      <w:r w:rsidRPr="009877A1">
        <w:rPr>
          <w:rFonts w:ascii="Arial" w:hAnsi="Arial" w:cs="Arial"/>
          <w:color w:val="333333"/>
          <w:sz w:val="24"/>
          <w:szCs w:val="24"/>
          <w:shd w:val="clear" w:color="auto" w:fill="FFFFFF"/>
        </w:rPr>
        <w:t>lr</w:t>
      </w:r>
      <w:proofErr w:type="spellEnd"/>
      <w:r w:rsidRPr="009877A1">
        <w:rPr>
          <w:rFonts w:ascii="Arial" w:hAnsi="Arial" w:cs="Arial"/>
          <w:color w:val="333333"/>
          <w:sz w:val="24"/>
          <w:szCs w:val="24"/>
          <w:shd w:val="clear" w:color="auto" w:fill="FFFFFF"/>
        </w:rPr>
        <w:t xml:space="preserve"> 19 del 2000, a</w:t>
      </w:r>
      <w:r w:rsidRPr="009877A1">
        <w:rPr>
          <w:rFonts w:ascii="Arial" w:hAnsi="Arial" w:cs="Arial"/>
          <w:color w:val="000000"/>
          <w:sz w:val="24"/>
          <w:szCs w:val="24"/>
        </w:rPr>
        <w:t xml:space="preserve">lle istituzioni scolastiche di ogni ordine e grado dipendenti dalla Regione, </w:t>
      </w:r>
      <w:r w:rsidRPr="009877A1">
        <w:rPr>
          <w:rFonts w:ascii="Arial" w:hAnsi="Arial" w:cs="Arial"/>
          <w:color w:val="FF0000"/>
          <w:sz w:val="24"/>
          <w:szCs w:val="24"/>
        </w:rPr>
        <w:t xml:space="preserve">dimensionate </w:t>
      </w:r>
      <w:r w:rsidRPr="009877A1">
        <w:rPr>
          <w:rFonts w:ascii="Arial" w:hAnsi="Arial" w:cs="Arial"/>
          <w:color w:val="000000"/>
          <w:sz w:val="24"/>
          <w:szCs w:val="24"/>
        </w:rPr>
        <w:t xml:space="preserve">a norma dell'articolo 5, è attribuita, con atto del competente dirigente dell'amministrazione scolastica regionale, la personalità giuridica a decorrere dal 1° settembre 2000. Esse sono dotate di autonomia amministrativa, didattica, organizzativa, di ricerca, di sviluppo e sperimentazione </w:t>
      </w:r>
    </w:p>
    <w:p w:rsidR="00D43152" w:rsidRPr="009877A1" w:rsidRDefault="00D43152" w:rsidP="00D43152">
      <w:pPr>
        <w:pStyle w:val="NormaleWeb"/>
        <w:spacing w:before="0" w:beforeAutospacing="0" w:after="101" w:afterAutospacing="0"/>
        <w:jc w:val="center"/>
        <w:rPr>
          <w:rFonts w:ascii="Arial" w:hAnsi="Arial" w:cs="Arial"/>
          <w:i/>
          <w:iCs/>
          <w:color w:val="000000"/>
        </w:rPr>
      </w:pPr>
      <w:r w:rsidRPr="009877A1">
        <w:rPr>
          <w:rFonts w:ascii="Arial" w:hAnsi="Arial" w:cs="Arial"/>
          <w:color w:val="000000"/>
        </w:rPr>
        <w:t xml:space="preserve">Il dimensionamento avviene ad opera dell’art 5 </w:t>
      </w:r>
      <w:r w:rsidRPr="009877A1">
        <w:rPr>
          <w:rFonts w:ascii="Arial" w:hAnsi="Arial" w:cs="Arial"/>
          <w:i/>
          <w:iCs/>
          <w:color w:val="000000"/>
        </w:rPr>
        <w:t>(Dimensionamento delle istituzioni scolastiche)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1. Il raggiungimento delle dimensioni ottimali delle istituzioni scolastiche ha la finalità di garantire alle istituzioni stesse l'efficace esercizio dell'autonomia. Nel quadro di una programmazione volta ad agevolare il diritto all'istruzione attraverso una distribuzione efficace dell'offerta formativa sul territorio, il dimensionamento è finalizzato a:</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a) dare stabilità nel tempo alle istituzioni scolastiche;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b) assicurare alle istituzioni scolastiche la necessaria capacità di confronto e interazione con i soggetti della comunità locale;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c) consentire l'inserimento dei giovani in una comunità culturalmente adeguata e idonea a stimolare la capacità di apprendimento e di socializzazione;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d) assicurare l'ottimale impiego delle risorse professionali e strumentali.</w:t>
      </w:r>
    </w:p>
    <w:p w:rsidR="00D43152" w:rsidRPr="009877A1" w:rsidRDefault="00D43152" w:rsidP="00D43152">
      <w:pPr>
        <w:pStyle w:val="NormaleWeb"/>
        <w:spacing w:before="0" w:beforeAutospacing="0"/>
        <w:jc w:val="both"/>
        <w:rPr>
          <w:rFonts w:ascii="Arial" w:hAnsi="Arial" w:cs="Arial"/>
          <w:b/>
          <w:color w:val="000000"/>
        </w:rPr>
      </w:pPr>
      <w:r w:rsidRPr="009877A1">
        <w:rPr>
          <w:rFonts w:ascii="Arial" w:hAnsi="Arial" w:cs="Arial"/>
          <w:color w:val="000000"/>
        </w:rPr>
        <w:t>2. Ai fini indicati al comma 1, l'indice di dimensionamento ottimale delle istituzioni scolastiche è individuato in una popolazione scolastica media, riferita all'ambito territoriale di pertinenza</w:t>
      </w:r>
      <w:r w:rsidRPr="009877A1">
        <w:rPr>
          <w:rFonts w:ascii="Arial" w:hAnsi="Arial" w:cs="Arial"/>
          <w:b/>
          <w:color w:val="000000"/>
        </w:rPr>
        <w:t>, di cinquecento alunni.</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3. Fermo restando il numero di istituzioni scolastiche attivabili sulla base dell'indice di cui al comma 2, ciascuna istituzione scolastica deve avere una popolazione, consolidata e prevedibilmente stabile almeno per un quinquennio, compresa di norma tra trecento e settecento alunni, in relazione: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a) alla consistenza della popolazione scolastica residente nell'area territoriale di pertinenza;</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lastRenderedPageBreak/>
        <w:t>b) alle caratteristiche demografiche, orografiche, economiche e socio-culturali del bacino di utenza;</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c) alla complessità di direzione, gestione e organizzazione didattica, in relazione alla pluralità di gradi di scuola o indirizzi di studio coesistenti nella stessa istituzione.</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4. La Giunta regionale approva ed aggiorna, con cadenza triennale, il piano di dimensionamento delle istituzioni scolastiche e procede alle conseguenti istituzioni, trasformazioni, aggregazioni o soppressioni, avuto riguardo ai criteri di cui al comma 3 e sentiti i pareri del Consiglio scolastico regionale, delle comunità montane e del comune di Aosta. Nella definizione del piano è possibile procedere alla costituzione di istituzioni scolastiche unificando scuole di diversi gradi di istruzione nel rispetto della continuità fra gli stessi e scuole dello stesso grado anche di diverso tipo.</w:t>
      </w:r>
    </w:p>
    <w:p w:rsidR="00D43152" w:rsidRPr="009877A1" w:rsidRDefault="00D43152" w:rsidP="00D43152">
      <w:pPr>
        <w:pStyle w:val="NormaleWeb"/>
        <w:spacing w:before="0" w:beforeAutospacing="0"/>
        <w:jc w:val="both"/>
        <w:rPr>
          <w:rFonts w:ascii="Arial" w:hAnsi="Arial" w:cs="Arial"/>
          <w:color w:val="000000"/>
        </w:rPr>
      </w:pPr>
      <w:r w:rsidRPr="009877A1">
        <w:rPr>
          <w:rFonts w:ascii="Arial" w:hAnsi="Arial" w:cs="Arial"/>
          <w:color w:val="000000"/>
        </w:rPr>
        <w:t>Le istituzioni scolastiche sono espressioni di autonomia funzionale e provvedono alla definizione e alla realizzazione dell'offerta formativa, nel rispetto dei propri fini istituzionali, delle funzioni esercitate dall'amministrazione scolastica regionale e dei compiti e funzioni trasferiti agli enti locali; per questo fine interagiscono tra loro, con gli enti locali, con i diversi soggetti del sistema scolastico nazionale e con quelli della comunità internazionale, promuovendo il raccordo e la sintesi tra le esigenze e le potenzialità individuali e gli obiettivi generali del sistema di istruzione. . L'autonomia delle istituzioni scolastiche è garanzia di libertà di insegnamento e di pluralismo culturale e, nel rispetto del particolare ordinamento scolastico regionale</w:t>
      </w:r>
      <w:r w:rsidRPr="009877A1">
        <w:rPr>
          <w:rFonts w:ascii="Arial" w:hAnsi="Arial" w:cs="Arial"/>
          <w:b/>
          <w:color w:val="000000"/>
        </w:rPr>
        <w:t>, si sostanzia nella progettazione e nella realizzazione di interventi di educazione, formazione e istruzione mirati allo sviluppo della persona umana, adeguati ai diversi contesti, alla domanda delle famiglie e alle caratteristiche specifiche dei soggetti coinvolti, al fine di garantire loro il successo formativo</w:t>
      </w:r>
      <w:r w:rsidRPr="009877A1">
        <w:rPr>
          <w:rFonts w:ascii="Arial" w:hAnsi="Arial" w:cs="Arial"/>
          <w:color w:val="000000"/>
        </w:rPr>
        <w:t>, coerentemente con le finalità e gli obiettivi generali del sistema di istruzione e con l'esigenza di migliorare l'efficacia del processo di insegnamento e di apprendimento.</w:t>
      </w:r>
    </w:p>
    <w:p w:rsidR="00D43152" w:rsidRPr="009877A1" w:rsidRDefault="00D43152" w:rsidP="00EB7751">
      <w:pPr>
        <w:pStyle w:val="NormaleWeb"/>
        <w:spacing w:before="0" w:beforeAutospacing="0"/>
        <w:jc w:val="both"/>
        <w:rPr>
          <w:rFonts w:ascii="Arial" w:hAnsi="Arial" w:cs="Arial"/>
          <w:color w:val="000000"/>
        </w:rPr>
      </w:pPr>
      <w:r w:rsidRPr="009877A1">
        <w:rPr>
          <w:rFonts w:ascii="Arial" w:hAnsi="Arial" w:cs="Arial"/>
          <w:color w:val="000000"/>
        </w:rPr>
        <w:t xml:space="preserve">Le istituzioni scolastiche parificate, pareggiate e legalmente riconosciute adeguano, in coerenza con le proprie finalità, il loro ordinamento alle disposizioni della presente legge relative alla determinazione dei curricoli, e lo armonizzano con quelle relative all'autonomia didattica, organizzativa, di ricerca, sperimentazione e sviluppo e alle iniziative finalizzate all'innovazione. </w:t>
      </w:r>
    </w:p>
    <w:p w:rsidR="00B4074A" w:rsidRPr="009877A1" w:rsidRDefault="00EB7751">
      <w:pPr>
        <w:rPr>
          <w:rFonts w:ascii="Arial" w:hAnsi="Arial" w:cs="Arial"/>
          <w:sz w:val="24"/>
          <w:szCs w:val="24"/>
        </w:rPr>
      </w:pPr>
      <w:proofErr w:type="spellStart"/>
      <w:r w:rsidRPr="009877A1">
        <w:rPr>
          <w:rFonts w:ascii="Arial" w:hAnsi="Arial" w:cs="Arial"/>
          <w:sz w:val="24"/>
          <w:szCs w:val="24"/>
        </w:rPr>
        <w:t>Lr</w:t>
      </w:r>
      <w:proofErr w:type="spellEnd"/>
      <w:r w:rsidRPr="009877A1">
        <w:rPr>
          <w:rFonts w:ascii="Arial" w:hAnsi="Arial" w:cs="Arial"/>
          <w:sz w:val="24"/>
          <w:szCs w:val="24"/>
        </w:rPr>
        <w:t xml:space="preserve"> 19/2000 APPENDICE NORMATIVA</w:t>
      </w:r>
    </w:p>
    <w:p w:rsidR="00EB7751" w:rsidRPr="009877A1" w:rsidRDefault="00EB7751" w:rsidP="00EB7751">
      <w:pPr>
        <w:pStyle w:val="NormaleWeb"/>
        <w:spacing w:before="0" w:beforeAutospacing="0" w:after="101" w:afterAutospacing="0"/>
        <w:jc w:val="center"/>
        <w:rPr>
          <w:rFonts w:ascii="Arial" w:hAnsi="Arial" w:cs="Arial"/>
          <w:color w:val="000000"/>
        </w:rPr>
      </w:pPr>
      <w:bookmarkStart w:id="0" w:name="articolo_8__"/>
      <w:r w:rsidRPr="009877A1">
        <w:rPr>
          <w:rFonts w:ascii="Arial" w:hAnsi="Arial" w:cs="Arial"/>
          <w:color w:val="000000"/>
        </w:rPr>
        <w:t>Art. 8</w:t>
      </w:r>
      <w:bookmarkEnd w:id="0"/>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i/>
          <w:iCs/>
          <w:color w:val="000000"/>
        </w:rPr>
        <w:t>(Piano triennale dell'offerta formativa)</w:t>
      </w:r>
      <w:r w:rsidRPr="009877A1">
        <w:rPr>
          <w:rFonts w:ascii="Arial" w:hAnsi="Arial" w:cs="Arial"/>
          <w:color w:val="000000"/>
        </w:rPr>
        <w:t> </w:t>
      </w:r>
      <w:hyperlink r:id="rId6" w:anchor="nota_1" w:history="1">
        <w:r w:rsidRPr="009877A1">
          <w:rPr>
            <w:rStyle w:val="Collegamentoipertestuale"/>
            <w:rFonts w:ascii="Arial" w:hAnsi="Arial" w:cs="Arial"/>
            <w:i/>
            <w:iCs/>
            <w:color w:val="000000"/>
            <w:u w:val="none"/>
            <w:vertAlign w:val="superscript"/>
          </w:rPr>
          <w:t>(1)</w:t>
        </w:r>
      </w:hyperlink>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Ogni istituzione scolastica predispone, con la partecipazione di tutte le sue componenti, entro il 30 novembre dell'anno scolastico che precede il triennio di riferimento, il piano triennale dell'offerta formativa. Il piano può essere rivisto annualmente entro il 30 novembre.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Il piano è il documento che esplicita l'identità culturale e progettuale delle istituzioni scolastiche e riflette le esigenze del contesto culturale, sociale ed economico della realtà locale, tenuto conto della programmazione territoriale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3. Il piano è coerente con gli obiettivi generali ed educativi dei diversi tipi e indirizzi di studi determinati a livello statale e, nel rispetto delle diverse opzioni metodologiche e della </w:t>
      </w:r>
      <w:r w:rsidRPr="009877A1">
        <w:rPr>
          <w:rFonts w:ascii="Arial" w:hAnsi="Arial" w:cs="Arial"/>
          <w:color w:val="000000"/>
        </w:rPr>
        <w:lastRenderedPageBreak/>
        <w:t>competenza didattica, metodologica e valutativa del personale docente, contiene l'offerta formativa e, in particolare: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le scelte educative e i piani di studio dell'istituzione scolastica, elaborati in coerenza con gli adattamenti delle Indicazioni nazionali per il curricolo alle necessità locali di cui all'articolo 40 dello Statuto speciale per la Valle d'Aosta, approvato con legge costituzionale 26 febbraio 1948, n. 4;</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i progetti e le attività che costituiscono l'offerta formativa complessiva;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la progettazione curriculare ed extracurriculare che le singole istituzioni scolastiche adottano nell'ambito della loro autonomia; tale progettazione comprende anche l'attività didattica alternativa all'insegnamento della religione cattolica e le attività di sostegno, di orientamento e di formazione integrata, valorizzando l'acquisizione di esperienze nell'ambito del sociale, della cooperazione e della solidarietà;</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d) le misure per l'integrazione degli studenti con bisogni educativi speciali;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e) la programmazione delle attività formative rivolte al personale docente;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f) i criteri per l'autovalutazione dei processi e dei risultati conseguiti in ordine agli obiettivi;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g) i piani di miglioramento dell'istituzione scolastica previsti nel rapporto di autovalutazione di cui al decreto del Presidente della Repubblica 28 marzo 2013, n. 80 (Regolamento sul sistema nazionale di valutazione in materia di istruzione e formazione);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h) le effettive opportunità di coinvolgimento delle famiglie e degli studenti nell'attività della scuola.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Il piano è elaborato dal collegio dei docenti sulla base degli indirizzi per le attività della scuola, nonché delle scelte di gestione e di amministrazione, definiti dal dirigente scolastico, ed è approvato dal consiglio d'istituto.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5. Ai fini della predisposizione del piano, il dirigente scolastico promuove i necessari rapporti con gli enti locali e con le diverse realtà istituzionali, culturali, sociali ed economiche operanti sul territorio; tiene altresì conto delle proposte e dei pareri formulati dagli organismi e dalle associazioni dei genitori e, per le scuole secondarie di secondo grado, dalle associazioni degli studenti.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6. Il piano assicura l'attuazione dei </w:t>
      </w:r>
      <w:proofErr w:type="spellStart"/>
      <w:r w:rsidRPr="009877A1">
        <w:rPr>
          <w:rFonts w:ascii="Arial" w:hAnsi="Arial" w:cs="Arial"/>
          <w:color w:val="000000"/>
        </w:rPr>
        <w:t>princìpi</w:t>
      </w:r>
      <w:proofErr w:type="spellEnd"/>
      <w:r w:rsidRPr="009877A1">
        <w:rPr>
          <w:rFonts w:ascii="Arial" w:hAnsi="Arial" w:cs="Arial"/>
          <w:color w:val="000000"/>
        </w:rPr>
        <w:t xml:space="preserve"> di pari opportunità, promuovendo nelle scuole di ogni ordine e grado l'educazione alla parità tra i generi, la prevenzione della violenza di genere e di tutte le discriminazioni.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7. Le istituzioni scolastiche, anche al fine di consentire una valutazione comparativa da parte degli studenti e delle famiglie, assicurano la piena trasparenza e pubblicità dei piani triennali dell'offerta formativa, anche attraverso la pubblicazione, nel proprio sito internet istituzionale, dei piani e delle loro revisioni.</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1" w:name="articolo_9__"/>
      <w:r w:rsidRPr="009877A1">
        <w:rPr>
          <w:rFonts w:ascii="Arial" w:hAnsi="Arial" w:cs="Arial"/>
          <w:color w:val="000000"/>
        </w:rPr>
        <w:t>Art. 9</w:t>
      </w:r>
      <w:bookmarkEnd w:id="1"/>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(Autonomia didattica)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lastRenderedPageBreak/>
        <w:t>1. Le istituzioni scolastiche, nel rispetto della libertà di insegnamento, della libertà di scelta educativa delle famiglie e delle finalità generali del sistema, concretizzano gli obiettivi, definiti a norma dell'articolo 16, in percorsi formativi funzionali: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alla realizzazione del diritto ad apprendere e alla crescita educativa di tutti gli alunni;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al riconoscimento ed alla valorizzazione delle diversità;</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alla promozione delle potenzialità degli studenti adottando tutte le iniziative utili al raggiungimento del successo formativo.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Nell'esercizio dell'autonomia didattica le istituzioni scolastiche regolano i tempi dell'insegnamento e dello svolgimento delle singole discipline e attività nel modo più adeguato al tipo di studi, ai ritmi di apprendimento degli alunni ed alle esigenze derivanti dalla realizzazione di percorsi curricolari plurilingui, in coerenza con gli adattamenti dei curricoli alla realtà locale, ai sensi degli articoli 39, 40 e 40 bis dello Statuto speciale per la Valle d'Aosta. A tali fini le istituzioni scolastiche possono adottare tutte le forme di flessibilità che ritengono opportune e tra l'altro: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l'articolazione modulare del monte ore annuale di ciascuna disciplina e attività;</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la definizione di unità di insegnamento non coincidenti con l'unità oraria della lezione e l'utilizzazione, nell'ambito del curricolo obbligatorio di cui all'articolo 16, degli spazi orari residui;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l'attivazione di percorsi didattici individualizzati, nel rispetto del principio generale dell'integrazione degli alunni nella classe e nel gruppo, anche in relazione agli alunni in situazione di handicap secondo quanto previsto dalla legge 5 febbraio 1992, n. 104(</w:t>
      </w:r>
      <w:proofErr w:type="spellStart"/>
      <w:r w:rsidRPr="009877A1">
        <w:rPr>
          <w:rFonts w:ascii="Arial" w:hAnsi="Arial" w:cs="Arial"/>
          <w:color w:val="000000"/>
        </w:rPr>
        <w:t>Legge-quadro</w:t>
      </w:r>
      <w:proofErr w:type="spellEnd"/>
      <w:r w:rsidRPr="009877A1">
        <w:rPr>
          <w:rFonts w:ascii="Arial" w:hAnsi="Arial" w:cs="Arial"/>
          <w:color w:val="000000"/>
        </w:rPr>
        <w:t xml:space="preserve"> per l'assistenza, l'integrazione sociale e i diritti delle persone handicappate);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d) l'articolazione modulare di gruppi di alunni provenienti dalla stessa o da diverse classi o da diversi anni di corso;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e) l'aggregazione delle discipline in aree e ambiti disciplinari.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Nell'ambito dell'autonomia didattica possono essere programmati, anche sulla base degli interessi manifestati dagli alunni, percorsi formativi che coinvolgono più discipline e attività, nonché insegnamenti in lingua straniera in attuazione di intese e accordi internazionali.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Nell'esercizio dell'autonomia didattica le istituzioni scolastiche assicurano comunque la realizzazione di iniziative di recupero e sostegno, di continuità e di orientamento scolastico e professionale, avuto riguardo anche al prolungamento dell'obbligo scolastico, coordinandosi con le iniziative eventualmente assunte dagli enti locali nell'esercizio delle funzioni di competenza. Esse individuano inoltre le modalità e i criteri di valutazione degli alunni nel rispetto della normativa vigente.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5. La scelta, l'adozione e l'utilizzazione delle metodologie e degli strumenti didattici, ivi compresi i libri di testo, sono coerenti con il piano dell'offerta formativa e sono attuate con </w:t>
      </w:r>
      <w:r w:rsidRPr="009877A1">
        <w:rPr>
          <w:rFonts w:ascii="Arial" w:hAnsi="Arial" w:cs="Arial"/>
          <w:color w:val="000000"/>
        </w:rPr>
        <w:lastRenderedPageBreak/>
        <w:t>criteri di trasparenza e tempestività. Esse favoriscono l'introduzione e l'utilizzazione di tecnologie innovative.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6. I criteri per il riconoscimento dei crediti e per il recupero dei debiti scolastici riferiti ai percorsi dei singoli alunni sono individuati dalle istituzioni scolastiche avuto riguardo agli obiettivi specifici di apprendimento di cui all'articolo 16 e tenuto conto della necessità di: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facilitare i passaggi tra diversi tipi e indirizzi di studio;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favorire l'integrazione tra sistemi formativi;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agevolare le uscite e i rientri tra scuola, formazione professionale e mondo del lavoro.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7. Le istituzioni scolastiche individuano altresì i criteri per il riconoscimento dei crediti formativi relativi alle attività realizzate nell'ambito dell'ampliamento dell'offerta formativa o liberamente effettuate dagli alunni e debitamente accertate o certificate.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8. Il riconoscimento reciproco dei crediti tra diversi sistemi formativi e la relativa certificazione sono effettuati ai sensi delle disposizioni vigenti in materia, fermo restando il valore legale dei titoli di studio previsti dall'attuale ordinamento.</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2" w:name="articolo_10__"/>
      <w:r w:rsidRPr="009877A1">
        <w:rPr>
          <w:rFonts w:ascii="Arial" w:hAnsi="Arial" w:cs="Arial"/>
          <w:color w:val="000000"/>
        </w:rPr>
        <w:t>Art. 10</w:t>
      </w:r>
      <w:bookmarkEnd w:id="2"/>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(Autonomia organizzativa)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Le istituzioni scolastiche adottano, anche per quanto riguarda l'impiego dei docenti, ogni modalità organizzativa che sia espressione di libertà progettuale e sia coerente con gli obiettivi generali e specifici di ciascun tipo e indirizzo di studio, curando la promozione e il sostegno dei processi innovativi e il miglioramento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Gli adattamenti del calendario scolastico sono stabiliti dalle istituzioni scolastiche in relazione alle esigenze derivanti dal piano dell'offerta formativa, nel rispetto delle funzioni in materia di determinazione del calendario scolastico esercitate dalla Regione.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L'orario complessivo del curricolo e quello destinato alle singole discipline e attività sono organizzati in modo flessibile, anche sulla base di una programmazione plurisettimanale, fermi restando l'articolazione delle lezioni in non meno di cinque giorni settimanali e il rispetto del monte ore annuale, pluriennale o di ciclo previsto per le singole discipline e attività obbligatorie.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In ciascuna istituzione scolastica le modalità di impiego dei docenti possono essere diversificate nelle varie classi e sezioni in funzione delle eventuali differenziazioni nelle scelte metodologiche ed organizzative adottate nel piano dell'offerta formativa.</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3" w:name="articolo_11__"/>
      <w:r w:rsidRPr="009877A1">
        <w:rPr>
          <w:rFonts w:ascii="Arial" w:hAnsi="Arial" w:cs="Arial"/>
          <w:color w:val="000000"/>
        </w:rPr>
        <w:t>Art. 11</w:t>
      </w:r>
      <w:bookmarkEnd w:id="3"/>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(Autonomia di ricerca, sperimentazione e sviluppo)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Le istituzioni scolastiche, singolarmente o tra loro associate, esercitano l'autonomia di ricerca, sperimentazione e sviluppo tenendo conto delle esigenze del contesto culturale plurilingue, sociale ed economico della regione e delle realtà locali, curando, tra l'altro: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la progettazione formativa e la ricerca valutativa;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lastRenderedPageBreak/>
        <w:t>b) la formazione e l'aggiornamento culturale e professionale del personale scolastico, finalizzati ai progetti individuati dal piano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l'innovazione metodologica e disciplinare;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d) la ricerca didattica sulle diverse valenze delle tecnologie dell'informazione e della comunicazione e sulla loro integrazione nei processi formativi;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e) la documentazione educativa e la sua diffusione all'interno della scuola;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f) gli scambi di informazioni, esperienze e materiali didattici;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g) l'integrazione fra le diverse articolazioni del sistema scolastico e, d'intesa con i soggetti istituzionali competenti, fra i diversi sistemi formativi, ivi compresa la formazione professionale.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Se il progetto di ricerca e innovazione richiede modifiche strutturali che vanno oltre la flessibilità curricolare prevista all'articolo 16, le istituzioni scolastiche propongono iniziative finalizzate all'innovazione con le modalità di cui all'articolo 19.</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Le istituzioni scolastiche sviluppano e potenziano lo scambio di documentazione e di informazioni attivando collegamenti reciproci, con gli enti che svolgono attività di studio e ricerca nella regione, nonché con il Centro europeo dell'educazione, la Biblioteca di documentazione pedagogica e gli Istituti regionali di ricerca educativa. Tali collegamenti possono estendersi a università e ad altri soggetti regionali, nazionali ed internazionali, pubblici e privati, che svolgono attività di ricerca.</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4" w:name="articolo_16__"/>
      <w:r w:rsidRPr="009877A1">
        <w:rPr>
          <w:rFonts w:ascii="Arial" w:hAnsi="Arial" w:cs="Arial"/>
          <w:color w:val="000000"/>
        </w:rPr>
        <w:t>Art. 16</w:t>
      </w:r>
      <w:bookmarkEnd w:id="4"/>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(Definizione dei curricoli)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La Giunta regionale approva e rende esecutivi, ai sensi degli articoli 39, 40 e 40bis dello Statuto speciale per la Valle d'Aosta e dell'articolo 28 della legge 16 maggio 1978, n. 196(Norme di attuazione dello statuto speciale della Valle d'Aosta), gli opportuni adattamenti alle necessità locali delle norme statali vigenti che definiscono per i diversi tipi e indirizzi di studio: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gli obiettivi generali del processo formativo;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gli obiettivi specifici di apprendimento relativi alle competenze degli alunni;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le discipline e le attività costituenti la quota nazionale dei curricoli e il relativo monte ore annuale;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d) l'orario obbligatorio annuale complessivo dei curricoli comprensivo della quota nazionale obbligatoria e della quota obbligatoria riservata alle istituzioni scolastiche;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e) i limiti di flessibilità temporale per realizzare compensazioni tra discipline e attività della quota nazionale del curricolo;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f) gli standard relativi alla qualità del servizio;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lastRenderedPageBreak/>
        <w:t>g) gli indirizzi generali circa la valutazione degli alunni, il riconoscimento dei crediti e dei debiti formativi;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h) i criteri generali per l'organizzazione dei percorsi formativi finalizzati all'educazione permanente degli adulti, anche a distanza, da attuare nel sistema integrato di istruzione, formazione, lavoro.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Le istituzioni scolastiche determinano nel piano dell'offerta formativa il curricolo obbligatorio per i propri alunni in modo da integrare la quota obbligatoria, definita ai sensi del comma 1, con la quota parimenti obbligatoria loro riservata che comprende le discipline e le attività da esse liberamente scelte. Nella determinazione del curricolo le istituzioni scolastiche precisano le scelte di flessibilità previste dal comma 1, lettera 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Nell'integrazione tra la quota obbligatoria del curricolo e quella obbligatoria riservata alle scuole è garantito il carattere unitario del sistema nazionale di istruzione e sono valorizzati il particolarismo linguistico regionale ed il pluralismo culturale e territoriale interno alla regione, nel rispetto delle diverse finalità dei vari gradi di scuola.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Nella determinazione del curricolo le istituzioni scolastiche tengono conto delle diverse esigenze formative degli alunni concretamente rilevate, della necessità di garantire efficaci azioni di continuità e di orientamento, delle esigenze e delle attese espresse dalle famiglie, dagli enti locali, dai contesti sociali, culturali ed economici del territorio. Agli studenti e alle famiglie possono essere offerte possibilità di opzione.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5. Il curricolo della singola istituzione scolastica, definito anche attraverso una integrazione tra sistemi formativi sulla base di accordi tra la Regione e gli enti locali negli ambiti previsti dalla </w:t>
      </w:r>
      <w:hyperlink r:id="rId7" w:history="1">
        <w:r w:rsidRPr="009877A1">
          <w:rPr>
            <w:rStyle w:val="Collegamentoipertestuale"/>
            <w:rFonts w:ascii="Arial" w:hAnsi="Arial" w:cs="Arial"/>
            <w:color w:val="000000"/>
          </w:rPr>
          <w:t>l.r. 54/1998</w:t>
        </w:r>
      </w:hyperlink>
      <w:r w:rsidRPr="009877A1">
        <w:rPr>
          <w:rFonts w:ascii="Arial" w:hAnsi="Arial" w:cs="Arial"/>
          <w:color w:val="000000"/>
        </w:rPr>
        <w:t>, può essere personalizzato in relazione ad azioni, progetti o accordi internazionali.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6. L'adozione di nuove scelte curricolari o la variazione di scelte già effettuate deve tenere conto della continuità e delle attese in rapporto alla conclusione del corso di studi prescelto dagli studenti e dalle famiglie.</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5" w:name="articolo_17__"/>
      <w:r w:rsidRPr="009877A1">
        <w:rPr>
          <w:rFonts w:ascii="Arial" w:hAnsi="Arial" w:cs="Arial"/>
          <w:color w:val="000000"/>
        </w:rPr>
        <w:t>Art. 17</w:t>
      </w:r>
      <w:bookmarkEnd w:id="5"/>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(Ampliamento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Le istituzioni scolastiche, singolarmente, collegate in rete o tra loro consorziate, realizzano ampliamenti dell'offerta formativa. Gli ampliamenti consistono in ogni iniziativa ulteriore rispetto al curricolo obbligatorio e coerente con le proprie finalità, in favore dei propri alunni, della popolazione giovanile e degli adulti, coordinandosi con eventuali iniziative promosse dal contesto culturale, sociale ed economico della realtà locale.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I curricoli determinati a norma dell'articolo 16 possono essere arricchiti con discipline e attività facoltative programmate dalle istituzioni scolastiche. Per la realizzazione di percorsi formativi integrati, tale programmazione avviene sulla base di accordi con la Regione o gli enti locali.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Le istituzioni scolastiche possono promuovere e aderire a convenzioni o accordi stipulati a livello nazionale, regionale o locale, anche per la realizzazione di specifici progetti.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4. Le iniziative in favore degli adulti possono realizzarsi, sulla base di specifica progettazione, anche mediante il ricorso a metodi e strumenti di autoformazione e a </w:t>
      </w:r>
      <w:r w:rsidRPr="009877A1">
        <w:rPr>
          <w:rFonts w:ascii="Arial" w:hAnsi="Arial" w:cs="Arial"/>
          <w:color w:val="000000"/>
        </w:rPr>
        <w:lastRenderedPageBreak/>
        <w:t>percorsi formativi personalizzati. Per l'ammissione ai corsi e per la valutazione finale possono essere fatti valere accertate esperienze di autoformazione e crediti formativi maturati anche nel mondo del lavoro, debitamente documentati. Le istituzioni scolastiche valutano tali crediti ai fini della personalizzazione dei percorsi didattici, che può implicare una loro variazione e riduzione.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5. Nell'ambito delle attività in favore degli adulti possono essere promosse specifiche iniziative di informazione e formazione destinate ai genitori degli alunni.</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6" w:name="articolo_18__"/>
      <w:r w:rsidRPr="009877A1">
        <w:rPr>
          <w:rFonts w:ascii="Arial" w:hAnsi="Arial" w:cs="Arial"/>
          <w:color w:val="000000"/>
        </w:rPr>
        <w:t>Art. 18</w:t>
      </w:r>
      <w:bookmarkEnd w:id="6"/>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(Valutazione del sistema scolastico e modelli di certificazione)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La valutazione del sistema scolastico ha come scopo: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la verifica dell'efficacia e dell'efficienza del sistema nel suo complesso e nelle sue articolazioni;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l'esame degli effetti delle politiche scolastiche e delle iniziative legislative a favore della scuola;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la verifica dell'idoneità dei curricoli e delle altre iniziative progettuali finalizzate al miglioramento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Le attività di cui al comma 1 si realizzano nelle forme dell'autovalutazione e della valutazione.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Le istituzioni scolastiche esercitano la funzione di autovalutazione rispetto, tra l'altro: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a) agli esiti complessivi del piano dell'offerta formativa;</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b) al processo di insegnamento-apprendimento per il raggiungimento da parte degli allievi degli obiettivi formativi e delle competenze di cui all'articolo 16, comma 1;</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c) agli standard di qualità del servizio scolastico.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Ai fini di cui al comma 3, le istituzioni scolastiche tengono presenti anche gli indicatori generali forniti dalla struttura di cui al comma 5.</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5. Le attività di valutazione e di raccordo con gli esiti delle procedure di autovalutazione di cui al comma 3 sono affidate ad una struttura regionale per la valutazione che si avvale di esperti esterni e si coordina con l'organismo operante a livello nazionale per il raggiungimento delle medesime finalità.</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6. La valutazione di cui al comma 5 è finalizzata a sostenere le scuole per l'efficace raggiungimento degli obiettivi attraverso l'attivazione di iniziative regionali di perequazione, promozione, supporto e monitoraggio. A tal fine la Giunta regionale fissa la scadenza per rilevazioni periodiche e definisce le priorità strategiche di cui la struttura regionale deve tenere conto nella programmazione della propria attività.</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7. I nuovi modelli per le certificazioni, le quali indicano le conoscenze, le competenze, le capacità acquisite e i crediti formativi riconoscibili, compresi quelli relativi alle discipline e alle attività realizzate nell'ambito dell'ampliamento dell'offerta formativa o liberamente </w:t>
      </w:r>
      <w:r w:rsidRPr="009877A1">
        <w:rPr>
          <w:rFonts w:ascii="Arial" w:hAnsi="Arial" w:cs="Arial"/>
          <w:color w:val="000000"/>
        </w:rPr>
        <w:lastRenderedPageBreak/>
        <w:t>scelte dagli alunni e debitamente certificate, sono adattati ai sensi delle disposizioni regionali vigenti in materia di rilascio dei diplomi e delle pagelle e delle certificazioni scolastiche.</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7" w:name="articolo_19__"/>
      <w:r w:rsidRPr="009877A1">
        <w:rPr>
          <w:rFonts w:ascii="Arial" w:hAnsi="Arial" w:cs="Arial"/>
          <w:color w:val="000000"/>
        </w:rPr>
        <w:t>Art. 19</w:t>
      </w:r>
      <w:bookmarkEnd w:id="7"/>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(Iniziative finalizzate all'innovazione)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L'Assessore competente in materia di istruzione, anche su proposta del Consiglio scolastico regionale, di una o più istituzioni scolastiche, dell'istituto regionale di ricerca educativa o degli enti locali, promuove progetti di innovazione in ambito regionale. Tali progetti sono volti a esplorare possibili innovazioni riguardanti gli ordinamenti degli studi, la loro articolazione e durata, l'integrazione fra sistemi formativi, i processi di continuità e orientamento.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L'Assessore riconosce ed autorizza altresì progetti di innovazione delle singole istituzioni scolastiche riguardanti gli ordinamenti degli studi definiti ai sensi dell'articolo 16, sentito il Consiglio scolastico regionale.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Quando i progetti di innovazione riguardino esclusivamente l'insegnamento della lingua francese o innovino ordinamenti o strutture stabiliti dalla Regione nell'esercizio della propria competenza legislativa di integrazione e di attuazione in materia di istruzione materna, elementare e media, provvede l'Assessore con proprio decreto.</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4. Quando si tratta di progetti di innovazione diversi da quelli di cui al comma 3, l'Assessore provvede previa intesa con il Ministero dell'istruzione ai sensi dell'articolo 33 della l. 196/1978. Ai fini del raggiungimento dell'intesa, i progetti, ove la Giunta regionale li ritenga ammissibili a finanziamento, sono trasmessi al Ministero corredati da eventuali osservazioni dell'amministrazione scolastica regionale.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5. I progetti devono avere una durata predefinita e devono indicare con chiarezza gli obiettivi e le risorse umane e finanziarie necessarie per realizzarli.</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6. I progetti attuati devono essere sottoposti a valutazione dei risultati, sulla base dei quali possono essere definiti nuovi curricoli e nuove scansioni degli ordinamenti degli studi, con le procedure di cui all'articolo 16.</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7. E' riconosciuta piena validità agli studi compiuti dagli alunni nell'ambito delle iniziative di cui ai commi 1 e 2, secondo criteri di corrispondenza fissati nell'ambito dell'intesa con il Ministero dell'istruzione.</w:t>
      </w:r>
    </w:p>
    <w:p w:rsidR="00EB7751" w:rsidRPr="009877A1" w:rsidRDefault="00EB7751" w:rsidP="00EB7751">
      <w:pPr>
        <w:pStyle w:val="NormaleWeb"/>
        <w:spacing w:before="0" w:beforeAutospacing="0" w:after="0" w:afterAutospacing="0"/>
        <w:jc w:val="center"/>
        <w:rPr>
          <w:rFonts w:ascii="Arial" w:hAnsi="Arial" w:cs="Arial"/>
          <w:color w:val="000000"/>
        </w:rPr>
      </w:pPr>
      <w:r w:rsidRPr="009877A1">
        <w:rPr>
          <w:rFonts w:ascii="Arial" w:hAnsi="Arial" w:cs="Arial"/>
          <w:b/>
          <w:bCs/>
          <w:color w:val="003366"/>
        </w:rPr>
        <w:t>CAPO V</w:t>
      </w:r>
    </w:p>
    <w:p w:rsidR="00EB7751" w:rsidRPr="009877A1" w:rsidRDefault="00EB7751" w:rsidP="00EB7751">
      <w:pPr>
        <w:pStyle w:val="NormaleWeb"/>
        <w:spacing w:before="0" w:beforeAutospacing="0" w:after="101" w:afterAutospacing="0"/>
        <w:jc w:val="center"/>
        <w:rPr>
          <w:rFonts w:ascii="Arial" w:hAnsi="Arial" w:cs="Arial"/>
          <w:color w:val="000000"/>
        </w:rPr>
      </w:pPr>
      <w:r w:rsidRPr="009877A1">
        <w:rPr>
          <w:rFonts w:ascii="Arial" w:hAnsi="Arial" w:cs="Arial"/>
          <w:color w:val="000000"/>
        </w:rPr>
        <w:t>SUPPORTO ALL'AUTONOMIA E ALL'INNOVAZIONE</w:t>
      </w:r>
    </w:p>
    <w:p w:rsidR="00EB7751" w:rsidRPr="009877A1" w:rsidRDefault="00EB7751" w:rsidP="00EB7751">
      <w:pPr>
        <w:pStyle w:val="NormaleWeb"/>
        <w:spacing w:before="0" w:beforeAutospacing="0" w:after="101" w:afterAutospacing="0"/>
        <w:jc w:val="center"/>
        <w:rPr>
          <w:rFonts w:ascii="Arial" w:hAnsi="Arial" w:cs="Arial"/>
          <w:color w:val="000000"/>
        </w:rPr>
      </w:pPr>
      <w:bookmarkStart w:id="8" w:name="articolo_20__"/>
      <w:r w:rsidRPr="009877A1">
        <w:rPr>
          <w:rFonts w:ascii="Arial" w:hAnsi="Arial" w:cs="Arial"/>
          <w:color w:val="000000"/>
        </w:rPr>
        <w:t>Art. 20</w:t>
      </w:r>
      <w:bookmarkEnd w:id="8"/>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i/>
          <w:iCs/>
          <w:color w:val="000000"/>
        </w:rPr>
        <w:t>(Funzioni di supporto)</w:t>
      </w:r>
      <w:r w:rsidRPr="009877A1">
        <w:rPr>
          <w:rFonts w:ascii="Arial" w:hAnsi="Arial" w:cs="Arial"/>
          <w:color w:val="000000"/>
        </w:rPr>
        <w:t> </w:t>
      </w:r>
      <w:hyperlink r:id="rId8" w:anchor="nota_4" w:history="1">
        <w:r w:rsidRPr="009877A1">
          <w:rPr>
            <w:rStyle w:val="Collegamentoipertestuale"/>
            <w:rFonts w:ascii="Arial" w:hAnsi="Arial" w:cs="Arial"/>
            <w:i/>
            <w:iCs/>
            <w:color w:val="000000"/>
            <w:u w:val="none"/>
            <w:vertAlign w:val="superscript"/>
          </w:rPr>
          <w:t>(4)</w:t>
        </w:r>
      </w:hyperlink>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 xml:space="preserve">1. Le funzioni di supporto all'attuazione dell'autonomia scolastica e alla realizzazione di progetti di ricerca e di innovazione </w:t>
      </w:r>
      <w:proofErr w:type="spellStart"/>
      <w:r w:rsidRPr="009877A1">
        <w:rPr>
          <w:rFonts w:ascii="Arial" w:hAnsi="Arial" w:cs="Arial"/>
          <w:color w:val="000000"/>
        </w:rPr>
        <w:t>metodologico-didattica</w:t>
      </w:r>
      <w:proofErr w:type="spellEnd"/>
      <w:r w:rsidRPr="009877A1">
        <w:rPr>
          <w:rFonts w:ascii="Arial" w:hAnsi="Arial" w:cs="Arial"/>
          <w:color w:val="000000"/>
        </w:rPr>
        <w:t xml:space="preserve"> e degli ordinamenti degli studi sono esercitate, nell'ambito delle rispettive competenze, dagli uffici di supporto all'autonomia scolastica e dagli altri uffici dell'assessorato competente in materia di istruzione, in raccordo con le agenzie formative del territorio e con gli analoghi organismi </w:t>
      </w:r>
      <w:r w:rsidRPr="009877A1">
        <w:rPr>
          <w:rFonts w:ascii="Arial" w:hAnsi="Arial" w:cs="Arial"/>
          <w:color w:val="000000"/>
        </w:rPr>
        <w:lastRenderedPageBreak/>
        <w:t>operanti a livello statale, nonché, nel rispetto dell'autonomia dell'ateneo, con l'Università della Valle d'Aosta.</w:t>
      </w:r>
    </w:p>
    <w:p w:rsidR="00EB7751" w:rsidRPr="009877A1" w:rsidRDefault="00EB7751" w:rsidP="00EB7751">
      <w:pPr>
        <w:pStyle w:val="NormaleWeb"/>
        <w:spacing w:before="0" w:beforeAutospacing="0" w:after="0" w:afterAutospacing="0"/>
        <w:jc w:val="center"/>
        <w:rPr>
          <w:rFonts w:ascii="Arial" w:hAnsi="Arial" w:cs="Arial"/>
          <w:color w:val="000000"/>
        </w:rPr>
      </w:pPr>
      <w:bookmarkStart w:id="9" w:name="articolo_21__"/>
      <w:r w:rsidRPr="009877A1">
        <w:rPr>
          <w:rFonts w:ascii="Arial" w:hAnsi="Arial" w:cs="Arial"/>
          <w:color w:val="000000"/>
        </w:rPr>
        <w:t>Art. 21</w:t>
      </w:r>
      <w:bookmarkEnd w:id="9"/>
    </w:p>
    <w:p w:rsidR="00EB7751" w:rsidRPr="009877A1" w:rsidRDefault="00EB7751" w:rsidP="00EB7751">
      <w:pPr>
        <w:pStyle w:val="NormaleWeb"/>
        <w:spacing w:before="0" w:beforeAutospacing="0" w:after="101" w:afterAutospacing="0"/>
        <w:jc w:val="center"/>
        <w:rPr>
          <w:rFonts w:ascii="Arial" w:hAnsi="Arial" w:cs="Arial"/>
          <w:i/>
          <w:iCs/>
          <w:color w:val="000000"/>
        </w:rPr>
      </w:pPr>
      <w:r w:rsidRPr="009877A1">
        <w:rPr>
          <w:rFonts w:ascii="Arial" w:hAnsi="Arial" w:cs="Arial"/>
          <w:i/>
          <w:iCs/>
          <w:color w:val="000000"/>
        </w:rPr>
        <w:t>(Utilizzazione di personale scolastico docente e dirigente)</w:t>
      </w:r>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1. Per lo svolgimento dei compiti affidati agli uffici di supporto all'autonomia scolastica, nell'ambito delle funzioni di cui all'articolo 20, l'Assessorato competente in materia di istruzione può avvalersi dell'opera di docenti e dirigenti scolastici che hanno superato il periodo di prova, forniti di adeguati titoli culturali, scientifici e professionali, nei limiti di un contingente non superiore a venti unità. Le utilizzazioni di cui al presente comma comportano il collocamento in posizione di fuori ruolo. All'atto della restituzione al ruolo, il personale interessato ha priorità di scelta tra le sedi disponibili. Qualora il collocamento fuori ruolo abbia avuto durata non superiore a tre anni scolastici, il personale è assegnato alla sede nella quale era titolare al momento del collocamento fuori ruolo. </w:t>
      </w:r>
      <w:hyperlink r:id="rId9" w:anchor="nota_5" w:history="1">
        <w:r w:rsidRPr="009877A1">
          <w:rPr>
            <w:rStyle w:val="Collegamentoipertestuale"/>
            <w:rFonts w:ascii="Arial" w:hAnsi="Arial" w:cs="Arial"/>
            <w:color w:val="000000"/>
            <w:u w:val="none"/>
            <w:vertAlign w:val="superscript"/>
          </w:rPr>
          <w:t>(5)</w:t>
        </w:r>
      </w:hyperlink>
    </w:p>
    <w:p w:rsidR="00EB7751" w:rsidRPr="009877A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2. Nei limiti del contingente di cui al comma 1, l'Assessore competente in materia di istruzione può altresì utilizzare, mediante parziale esonero dagli obblighi di insegnamento, personale docente che ha superato il periodo di prova per lo svolgimento di attività di durata temporanea afferenti i compiti di cui al comma 1.</w:t>
      </w:r>
    </w:p>
    <w:p w:rsidR="00EB7751" w:rsidRDefault="00EB7751" w:rsidP="00EB7751">
      <w:pPr>
        <w:pStyle w:val="NormaleWeb"/>
        <w:spacing w:before="0" w:beforeAutospacing="0"/>
        <w:jc w:val="both"/>
        <w:rPr>
          <w:rFonts w:ascii="Arial" w:hAnsi="Arial" w:cs="Arial"/>
          <w:color w:val="000000"/>
        </w:rPr>
      </w:pPr>
      <w:r w:rsidRPr="009877A1">
        <w:rPr>
          <w:rFonts w:ascii="Arial" w:hAnsi="Arial" w:cs="Arial"/>
          <w:color w:val="000000"/>
        </w:rPr>
        <w:t>3. Il contingente di cui al comma 1 è dedotto dal numero complessivo di utilizzazioni stabilito all'articolo 15, comma 2, della </w:t>
      </w:r>
      <w:hyperlink r:id="rId10" w:history="1">
        <w:r w:rsidRPr="009877A1">
          <w:rPr>
            <w:rStyle w:val="Collegamentoipertestuale"/>
            <w:rFonts w:ascii="Arial" w:hAnsi="Arial" w:cs="Arial"/>
            <w:color w:val="000000"/>
          </w:rPr>
          <w:t>legge regionale 15 giugno 1983, n. 57</w:t>
        </w:r>
      </w:hyperlink>
      <w:r w:rsidRPr="009877A1">
        <w:rPr>
          <w:rFonts w:ascii="Arial" w:hAnsi="Arial" w:cs="Arial"/>
          <w:color w:val="000000"/>
        </w:rPr>
        <w:t> (Norme concernenti l'istituzione delle scuole ed istituti scolastici regionali, la formazione delle classi, gli organici del personale ispettivo, direttivo e docente, il reclutamento del personale docente di ruolo e non di ruolo, l'immissione straordinaria in ruolo di insegnanti precari e l'utilizzazione dei locali e delle attrezzature scolastiche), come sostituito dall'articolo 1 della </w:t>
      </w:r>
      <w:hyperlink r:id="rId11" w:history="1">
        <w:r w:rsidRPr="009877A1">
          <w:rPr>
            <w:rStyle w:val="Collegamentoipertestuale"/>
            <w:rFonts w:ascii="Arial" w:hAnsi="Arial" w:cs="Arial"/>
            <w:color w:val="000000"/>
          </w:rPr>
          <w:t>legge regionale 8 novembre 1993, n. 80</w:t>
        </w:r>
      </w:hyperlink>
      <w:r w:rsidRPr="009877A1">
        <w:rPr>
          <w:rFonts w:ascii="Arial" w:hAnsi="Arial" w:cs="Arial"/>
          <w:color w:val="000000"/>
        </w:rPr>
        <w:t>.</w:t>
      </w:r>
    </w:p>
    <w:p w:rsidR="008073BF" w:rsidRDefault="008073BF" w:rsidP="00EB7751">
      <w:pPr>
        <w:pStyle w:val="NormaleWeb"/>
        <w:spacing w:before="0" w:beforeAutospacing="0"/>
        <w:jc w:val="both"/>
        <w:rPr>
          <w:rFonts w:ascii="Arial" w:hAnsi="Arial" w:cs="Arial"/>
          <w:color w:val="000000"/>
        </w:rPr>
      </w:pPr>
      <w:r>
        <w:rPr>
          <w:rFonts w:ascii="Arial" w:hAnsi="Arial" w:cs="Arial"/>
          <w:color w:val="000000"/>
        </w:rPr>
        <w:t>ISTITUTO GERVASONE</w:t>
      </w:r>
    </w:p>
    <w:p w:rsidR="008073BF" w:rsidRPr="000C78A6" w:rsidRDefault="008073BF" w:rsidP="008073BF">
      <w:pPr>
        <w:pStyle w:val="NormaleWeb"/>
        <w:spacing w:before="0" w:beforeAutospacing="0"/>
        <w:jc w:val="both"/>
        <w:rPr>
          <w:rFonts w:ascii="Arial" w:hAnsi="Arial" w:cs="Arial"/>
          <w:i/>
          <w:iCs/>
          <w:color w:val="000000"/>
        </w:rPr>
      </w:pPr>
      <w:r>
        <w:rPr>
          <w:rFonts w:ascii="Arial" w:hAnsi="Arial" w:cs="Arial"/>
          <w:color w:val="000000"/>
        </w:rPr>
        <w:t xml:space="preserve">Con la legge regionale 11del 1972  è stato </w:t>
      </w:r>
      <w:proofErr w:type="spellStart"/>
      <w:r>
        <w:rPr>
          <w:rFonts w:ascii="Arial" w:hAnsi="Arial" w:cs="Arial"/>
          <w:color w:val="000000"/>
        </w:rPr>
        <w:t>istitutito</w:t>
      </w:r>
      <w:proofErr w:type="spellEnd"/>
      <w:r>
        <w:rPr>
          <w:rFonts w:ascii="Arial" w:hAnsi="Arial" w:cs="Arial"/>
          <w:color w:val="000000"/>
        </w:rPr>
        <w:t xml:space="preserve"> il</w:t>
      </w:r>
      <w:r>
        <w:rPr>
          <w:rFonts w:ascii="Arial" w:hAnsi="Arial" w:cs="Arial"/>
          <w:color w:val="000000"/>
          <w:sz w:val="12"/>
          <w:szCs w:val="12"/>
        </w:rPr>
        <w:t xml:space="preserve"> </w:t>
      </w:r>
      <w:r w:rsidRPr="000C78A6">
        <w:rPr>
          <w:rFonts w:ascii="Arial" w:hAnsi="Arial" w:cs="Arial"/>
          <w:color w:val="000000"/>
        </w:rPr>
        <w:t xml:space="preserve"> Convitto regionale nel Comune di </w:t>
      </w:r>
      <w:proofErr w:type="spellStart"/>
      <w:r w:rsidRPr="000C78A6">
        <w:rPr>
          <w:rFonts w:ascii="Arial" w:hAnsi="Arial" w:cs="Arial"/>
          <w:color w:val="000000"/>
        </w:rPr>
        <w:t>Châtillon</w:t>
      </w:r>
      <w:proofErr w:type="spellEnd"/>
      <w:r w:rsidRPr="000C78A6">
        <w:rPr>
          <w:rFonts w:ascii="Arial" w:hAnsi="Arial" w:cs="Arial"/>
          <w:color w:val="000000"/>
        </w:rPr>
        <w:t>, riservato a studenti residenti in Comuni della Valle d'Aosta privi di scuole secondarie.</w:t>
      </w:r>
      <w:r w:rsidR="000C78A6" w:rsidRPr="000C78A6">
        <w:rPr>
          <w:rFonts w:ascii="Arial" w:hAnsi="Arial" w:cs="Arial"/>
          <w:color w:val="000000"/>
        </w:rPr>
        <w:t xml:space="preserve"> Il Convitto ha assunto la denominazione di «Istituto regionale Bartolomeo </w:t>
      </w:r>
      <w:proofErr w:type="spellStart"/>
      <w:r w:rsidR="000C78A6" w:rsidRPr="000C78A6">
        <w:rPr>
          <w:rFonts w:ascii="Arial" w:hAnsi="Arial" w:cs="Arial"/>
          <w:color w:val="000000"/>
        </w:rPr>
        <w:t>Gervasone</w:t>
      </w:r>
      <w:proofErr w:type="spellEnd"/>
      <w:r w:rsidR="000C78A6" w:rsidRPr="000C78A6">
        <w:rPr>
          <w:rFonts w:ascii="Arial" w:hAnsi="Arial" w:cs="Arial"/>
          <w:color w:val="000000"/>
        </w:rPr>
        <w:t>» ai sensi dell'art. 1, </w:t>
      </w:r>
      <w:proofErr w:type="spellStart"/>
      <w:r w:rsidR="00F05AB8" w:rsidRPr="000C78A6">
        <w:rPr>
          <w:rFonts w:ascii="Arial" w:hAnsi="Arial" w:cs="Arial"/>
          <w:i/>
          <w:iCs/>
          <w:color w:val="000000"/>
        </w:rPr>
        <w:fldChar w:fldCharType="begin"/>
      </w:r>
      <w:r w:rsidR="000C78A6" w:rsidRPr="000C78A6">
        <w:rPr>
          <w:rFonts w:ascii="Arial" w:hAnsi="Arial" w:cs="Arial"/>
          <w:i/>
          <w:iCs/>
          <w:color w:val="000000"/>
        </w:rPr>
        <w:instrText xml:space="preserve"> HYPERLINK "http://www.consiglio.regione.vda.it/app/leggieregolamenti/dettaglio?tipo=L&amp;numero_legge=36%2F86&amp;versione=V" </w:instrText>
      </w:r>
      <w:r w:rsidR="00F05AB8" w:rsidRPr="000C78A6">
        <w:rPr>
          <w:rFonts w:ascii="Arial" w:hAnsi="Arial" w:cs="Arial"/>
          <w:i/>
          <w:iCs/>
          <w:color w:val="000000"/>
        </w:rPr>
        <w:fldChar w:fldCharType="separate"/>
      </w:r>
      <w:r w:rsidR="000C78A6" w:rsidRPr="000C78A6">
        <w:rPr>
          <w:rStyle w:val="Collegamentoipertestuale"/>
          <w:rFonts w:ascii="Arial" w:hAnsi="Arial" w:cs="Arial"/>
          <w:i/>
          <w:iCs/>
          <w:color w:val="000000"/>
        </w:rPr>
        <w:t>L.R.</w:t>
      </w:r>
      <w:proofErr w:type="spellEnd"/>
      <w:r w:rsidR="000C78A6" w:rsidRPr="000C78A6">
        <w:rPr>
          <w:rStyle w:val="Collegamentoipertestuale"/>
          <w:rFonts w:ascii="Arial" w:hAnsi="Arial" w:cs="Arial"/>
          <w:i/>
          <w:iCs/>
          <w:color w:val="000000"/>
        </w:rPr>
        <w:t xml:space="preserve"> 30 luglio 1986, n. 36</w:t>
      </w:r>
      <w:r w:rsidR="00F05AB8" w:rsidRPr="000C78A6">
        <w:rPr>
          <w:rFonts w:ascii="Arial" w:hAnsi="Arial" w:cs="Arial"/>
          <w:i/>
          <w:iCs/>
          <w:color w:val="000000"/>
        </w:rPr>
        <w:fldChar w:fldCharType="end"/>
      </w:r>
      <w:r w:rsidR="000C78A6" w:rsidRPr="000C78A6">
        <w:rPr>
          <w:rFonts w:ascii="Arial" w:hAnsi="Arial" w:cs="Arial"/>
          <w:color w:val="000000"/>
        </w:rPr>
        <w:t> e successivamente quella di «</w:t>
      </w:r>
      <w:proofErr w:type="spellStart"/>
      <w:r w:rsidR="000C78A6" w:rsidRPr="000C78A6">
        <w:rPr>
          <w:rFonts w:ascii="Arial" w:hAnsi="Arial" w:cs="Arial"/>
          <w:color w:val="000000"/>
        </w:rPr>
        <w:t>Institut</w:t>
      </w:r>
      <w:proofErr w:type="spellEnd"/>
      <w:r w:rsidR="000C78A6" w:rsidRPr="000C78A6">
        <w:rPr>
          <w:rFonts w:ascii="Arial" w:hAnsi="Arial" w:cs="Arial"/>
          <w:color w:val="000000"/>
        </w:rPr>
        <w:t xml:space="preserve"> </w:t>
      </w:r>
      <w:proofErr w:type="spellStart"/>
      <w:r w:rsidR="000C78A6" w:rsidRPr="000C78A6">
        <w:rPr>
          <w:rFonts w:ascii="Arial" w:hAnsi="Arial" w:cs="Arial"/>
          <w:color w:val="000000"/>
        </w:rPr>
        <w:t>régional</w:t>
      </w:r>
      <w:proofErr w:type="spellEnd"/>
      <w:r w:rsidR="000C78A6" w:rsidRPr="000C78A6">
        <w:rPr>
          <w:rFonts w:ascii="Arial" w:hAnsi="Arial" w:cs="Arial"/>
          <w:color w:val="000000"/>
        </w:rPr>
        <w:t xml:space="preserve"> Adolfo </w:t>
      </w:r>
      <w:proofErr w:type="spellStart"/>
      <w:r w:rsidR="000C78A6" w:rsidRPr="000C78A6">
        <w:rPr>
          <w:rFonts w:ascii="Arial" w:hAnsi="Arial" w:cs="Arial"/>
          <w:color w:val="000000"/>
        </w:rPr>
        <w:t>Gervasone</w:t>
      </w:r>
      <w:proofErr w:type="spellEnd"/>
      <w:r w:rsidR="000C78A6" w:rsidRPr="000C78A6">
        <w:rPr>
          <w:rFonts w:ascii="Arial" w:hAnsi="Arial" w:cs="Arial"/>
          <w:color w:val="000000"/>
        </w:rPr>
        <w:t xml:space="preserve"> - Istituto regionale Adolfo </w:t>
      </w:r>
      <w:proofErr w:type="spellStart"/>
      <w:r w:rsidR="000C78A6" w:rsidRPr="000C78A6">
        <w:rPr>
          <w:rFonts w:ascii="Arial" w:hAnsi="Arial" w:cs="Arial"/>
          <w:color w:val="000000"/>
        </w:rPr>
        <w:t>Gervasone</w:t>
      </w:r>
      <w:proofErr w:type="spellEnd"/>
      <w:r w:rsidR="000C78A6" w:rsidRPr="000C78A6">
        <w:rPr>
          <w:rFonts w:ascii="Arial" w:hAnsi="Arial" w:cs="Arial"/>
          <w:color w:val="000000"/>
        </w:rPr>
        <w:t>» in virtù dell'art. 1, </w:t>
      </w:r>
      <w:proofErr w:type="spellStart"/>
      <w:r w:rsidR="00F05AB8" w:rsidRPr="000C78A6">
        <w:rPr>
          <w:rFonts w:ascii="Arial" w:hAnsi="Arial" w:cs="Arial"/>
          <w:i/>
          <w:iCs/>
          <w:color w:val="000000"/>
        </w:rPr>
        <w:fldChar w:fldCharType="begin"/>
      </w:r>
      <w:r w:rsidR="000C78A6" w:rsidRPr="000C78A6">
        <w:rPr>
          <w:rFonts w:ascii="Arial" w:hAnsi="Arial" w:cs="Arial"/>
          <w:i/>
          <w:iCs/>
          <w:color w:val="000000"/>
        </w:rPr>
        <w:instrText xml:space="preserve"> HYPERLINK "http://www.consiglio.regione.vda.it/app/leggieregolamenti/dettaglio?tipo=L&amp;numero_legge=24%2F96&amp;versione=V" </w:instrText>
      </w:r>
      <w:r w:rsidR="00F05AB8" w:rsidRPr="000C78A6">
        <w:rPr>
          <w:rFonts w:ascii="Arial" w:hAnsi="Arial" w:cs="Arial"/>
          <w:i/>
          <w:iCs/>
          <w:color w:val="000000"/>
        </w:rPr>
        <w:fldChar w:fldCharType="separate"/>
      </w:r>
      <w:r w:rsidR="000C78A6" w:rsidRPr="000C78A6">
        <w:rPr>
          <w:rStyle w:val="Collegamentoipertestuale"/>
          <w:rFonts w:ascii="Arial" w:hAnsi="Arial" w:cs="Arial"/>
          <w:i/>
          <w:iCs/>
          <w:color w:val="000000"/>
        </w:rPr>
        <w:t>L.R.</w:t>
      </w:r>
      <w:proofErr w:type="spellEnd"/>
      <w:r w:rsidR="000C78A6" w:rsidRPr="000C78A6">
        <w:rPr>
          <w:rStyle w:val="Collegamentoipertestuale"/>
          <w:rFonts w:ascii="Arial" w:hAnsi="Arial" w:cs="Arial"/>
          <w:i/>
          <w:iCs/>
          <w:color w:val="000000"/>
        </w:rPr>
        <w:t xml:space="preserve"> 9 agosto 1996, n. 24</w:t>
      </w:r>
      <w:r w:rsidR="00F05AB8" w:rsidRPr="000C78A6">
        <w:rPr>
          <w:rFonts w:ascii="Arial" w:hAnsi="Arial" w:cs="Arial"/>
          <w:i/>
          <w:iCs/>
          <w:color w:val="000000"/>
        </w:rPr>
        <w:fldChar w:fldCharType="end"/>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L'istituto ha personalità giuridica di diritto pubblico ed autonomia amministrativa</w:t>
      </w:r>
      <w:r>
        <w:rPr>
          <w:rFonts w:ascii="Arial" w:hAnsi="Arial" w:cs="Arial"/>
          <w:color w:val="000000"/>
        </w:rPr>
        <w:t>.</w:t>
      </w:r>
      <w:r w:rsidRPr="000C78A6">
        <w:rPr>
          <w:rFonts w:ascii="Arial" w:hAnsi="Arial" w:cs="Arial"/>
          <w:color w:val="000000"/>
        </w:rPr>
        <w:t xml:space="preserve"> Il suo funzionamento è disciplinato con apposito statuto da approvare con decreto del Presidente della Regione.</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 xml:space="preserve"> L'</w:t>
      </w:r>
      <w:proofErr w:type="spellStart"/>
      <w:r w:rsidRPr="000C78A6">
        <w:rPr>
          <w:rFonts w:ascii="Arial" w:hAnsi="Arial" w:cs="Arial"/>
          <w:color w:val="000000"/>
        </w:rPr>
        <w:t>Institut</w:t>
      </w:r>
      <w:proofErr w:type="spellEnd"/>
      <w:r w:rsidRPr="000C78A6">
        <w:rPr>
          <w:rFonts w:ascii="Arial" w:hAnsi="Arial" w:cs="Arial"/>
          <w:color w:val="000000"/>
        </w:rPr>
        <w:t xml:space="preserve"> </w:t>
      </w:r>
      <w:proofErr w:type="spellStart"/>
      <w:r w:rsidRPr="000C78A6">
        <w:rPr>
          <w:rFonts w:ascii="Arial" w:hAnsi="Arial" w:cs="Arial"/>
          <w:color w:val="000000"/>
        </w:rPr>
        <w:t>régional</w:t>
      </w:r>
      <w:proofErr w:type="spellEnd"/>
      <w:r w:rsidRPr="000C78A6">
        <w:rPr>
          <w:rFonts w:ascii="Arial" w:hAnsi="Arial" w:cs="Arial"/>
          <w:color w:val="000000"/>
        </w:rPr>
        <w:t xml:space="preserve"> Adolfo </w:t>
      </w:r>
      <w:proofErr w:type="spellStart"/>
      <w:r w:rsidRPr="000C78A6">
        <w:rPr>
          <w:rFonts w:ascii="Arial" w:hAnsi="Arial" w:cs="Arial"/>
          <w:color w:val="000000"/>
        </w:rPr>
        <w:t>Gervasone</w:t>
      </w:r>
      <w:proofErr w:type="spellEnd"/>
      <w:r w:rsidRPr="000C78A6">
        <w:rPr>
          <w:rFonts w:ascii="Arial" w:hAnsi="Arial" w:cs="Arial"/>
          <w:color w:val="000000"/>
        </w:rPr>
        <w:t xml:space="preserve"> - Istituto Regionale Adolfo </w:t>
      </w:r>
      <w:proofErr w:type="spellStart"/>
      <w:r w:rsidRPr="000C78A6">
        <w:rPr>
          <w:rFonts w:ascii="Arial" w:hAnsi="Arial" w:cs="Arial"/>
          <w:color w:val="000000"/>
        </w:rPr>
        <w:t>Gervasone</w:t>
      </w:r>
      <w:proofErr w:type="spellEnd"/>
      <w:r w:rsidRPr="000C78A6">
        <w:rPr>
          <w:rFonts w:ascii="Arial" w:hAnsi="Arial" w:cs="Arial"/>
          <w:color w:val="000000"/>
        </w:rPr>
        <w:t>  è retto da un consiglio d'amministrazione nominato con decreto del Presidente della Giunta regionale; tale consiglio di amministrazione dura in carica tre anni.</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Il Consiglio d'amministrazione è composto da:</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a) un presidente, esterno agli organi regionali, designato dalla Giunta regionale scegliendo fra persone che abbiano almeno tre anni di esperienza di insegnamento o di direzione di un istituto o collegio o convitto operante nel campo dell'educazione </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lastRenderedPageBreak/>
        <w:t>b) un funzionario dell'Assessorato regionale della pubblica istruzione, designato dalla Giunta regionale su proposta dell'Assessore alla pubblica istruzione ;</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c) un rappresentante dell'Assessorato regionale della Sanità ed Assistenza Sociale, designato dalla Giunta regionale su proposta dell'Assessore della Sanità ed Assistenza Sociale, tra gli operatori professionali del servizio socio-sanitario regionale;</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 xml:space="preserve">d) un rappresentante del comune di </w:t>
      </w:r>
      <w:proofErr w:type="spellStart"/>
      <w:r w:rsidRPr="000C78A6">
        <w:rPr>
          <w:rFonts w:ascii="Arial" w:hAnsi="Arial" w:cs="Arial"/>
          <w:color w:val="000000"/>
        </w:rPr>
        <w:t>Châtillon</w:t>
      </w:r>
      <w:proofErr w:type="spellEnd"/>
      <w:r w:rsidRPr="000C78A6">
        <w:rPr>
          <w:rFonts w:ascii="Arial" w:hAnsi="Arial" w:cs="Arial"/>
          <w:color w:val="000000"/>
        </w:rPr>
        <w:t xml:space="preserve"> designato dall'amministrazione comunale </w:t>
      </w:r>
      <w:bookmarkStart w:id="10" w:name="nota_4a"/>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Il Presidente del Consiglio d'amministrazione è il legale rappresentante dell'Istituto ed è responsabile delle funzioni esecutive.</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Il consiglio d'amministrazione elegge nel proprio seno, a maggioranza assoluta dei suoi componenti, un vicepresidente, che sostituisce il presidente in caso di assenza o di impedimento.</w:t>
      </w:r>
      <w:r>
        <w:rPr>
          <w:rFonts w:ascii="Arial" w:hAnsi="Arial" w:cs="Arial"/>
          <w:color w:val="000000"/>
        </w:rPr>
        <w:t xml:space="preserve"> </w:t>
      </w:r>
      <w:r w:rsidRPr="000C78A6">
        <w:rPr>
          <w:rFonts w:ascii="Arial" w:hAnsi="Arial" w:cs="Arial"/>
          <w:color w:val="000000"/>
        </w:rPr>
        <w:t>In caso di persistenti e gravi irregolarità o di mancato funzionamento del consiglio d'amministrazione, il Presidente della Giunta regionale, previa conforme deliberazione della Giunta medesima, procede allo scioglimento dell'organo e nomina in sua vece un commissario, che curerà la gestione dell'Istituto sino alla costituzione del nuovo consiglio d'amministrazione.</w:t>
      </w:r>
      <w:r>
        <w:rPr>
          <w:rFonts w:ascii="Arial" w:hAnsi="Arial" w:cs="Arial"/>
          <w:color w:val="000000"/>
        </w:rPr>
        <w:t xml:space="preserve"> </w:t>
      </w:r>
      <w:r w:rsidRPr="000C78A6">
        <w:rPr>
          <w:rFonts w:ascii="Arial" w:hAnsi="Arial" w:cs="Arial"/>
          <w:color w:val="000000"/>
        </w:rPr>
        <w:t>Il nuovo consiglio d'amministrazione dovrà essere costituito entro sei mesi dalla nomina del commissario.</w:t>
      </w:r>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 xml:space="preserve">Il collegio dei revisori dei conti, composto di tre membri effettivi e tre supplenti, è nominato con decreto del Presidente della Giunta regionale e dura in carica per tre </w:t>
      </w:r>
      <w:proofErr w:type="spellStart"/>
      <w:r w:rsidRPr="000C78A6">
        <w:rPr>
          <w:rFonts w:ascii="Arial" w:hAnsi="Arial" w:cs="Arial"/>
          <w:color w:val="000000"/>
        </w:rPr>
        <w:t>anni.I</w:t>
      </w:r>
      <w:proofErr w:type="spellEnd"/>
      <w:r w:rsidRPr="000C78A6">
        <w:rPr>
          <w:rFonts w:ascii="Arial" w:hAnsi="Arial" w:cs="Arial"/>
          <w:color w:val="000000"/>
        </w:rPr>
        <w:t xml:space="preserve"> componenti del collegio sono designati dalla Regione fra persone aventi i seguenti requisiti: essere iscritti nel registro dei revisori ufficiali dei conti, o negli albi professionali dei ragionieri o dei dottori commercialisti </w:t>
      </w:r>
      <w:bookmarkStart w:id="11" w:name="articolo_5__"/>
    </w:p>
    <w:p w:rsidR="000C78A6" w:rsidRPr="000C78A6" w:rsidRDefault="000C78A6" w:rsidP="000C78A6">
      <w:pPr>
        <w:pStyle w:val="NormaleWeb"/>
        <w:spacing w:before="0" w:beforeAutospacing="0"/>
        <w:jc w:val="both"/>
        <w:rPr>
          <w:rFonts w:ascii="Arial" w:hAnsi="Arial" w:cs="Arial"/>
          <w:color w:val="000000"/>
        </w:rPr>
      </w:pPr>
      <w:r w:rsidRPr="000C78A6">
        <w:rPr>
          <w:rFonts w:ascii="Arial" w:hAnsi="Arial" w:cs="Arial"/>
          <w:color w:val="000000"/>
        </w:rPr>
        <w:t>All'Istituto e al relativo personale si applicano le disposizioni di cui alla </w:t>
      </w:r>
      <w:hyperlink r:id="rId12" w:history="1">
        <w:r w:rsidRPr="000C78A6">
          <w:rPr>
            <w:rStyle w:val="Collegamentoipertestuale"/>
            <w:rFonts w:ascii="Arial" w:hAnsi="Arial" w:cs="Arial"/>
            <w:color w:val="000000"/>
          </w:rPr>
          <w:t>legge regionale 23 luglio 2010, n. 22</w:t>
        </w:r>
      </w:hyperlink>
      <w:r w:rsidRPr="000C78A6">
        <w:rPr>
          <w:rFonts w:ascii="Arial" w:hAnsi="Arial" w:cs="Arial"/>
          <w:color w:val="000000"/>
        </w:rPr>
        <w:t> (Nuova disciplina dell'organizzazione dell'Amministrazione regionale e degli enti del comparto unico della Valle d'Aosta. Abrogazione della </w:t>
      </w:r>
      <w:hyperlink r:id="rId13" w:history="1">
        <w:r w:rsidRPr="000C78A6">
          <w:rPr>
            <w:rStyle w:val="Collegamentoipertestuale"/>
            <w:rFonts w:ascii="Arial" w:hAnsi="Arial" w:cs="Arial"/>
            <w:color w:val="000000"/>
          </w:rPr>
          <w:t>legge regionale 23 ottobre 1995, n. 45</w:t>
        </w:r>
      </w:hyperlink>
      <w:r w:rsidRPr="000C78A6">
        <w:rPr>
          <w:rFonts w:ascii="Arial" w:hAnsi="Arial" w:cs="Arial"/>
          <w:color w:val="000000"/>
        </w:rPr>
        <w:t>, e di altre leggi in materia di personale), e il contratto collettivo regionale di lavoro del comparto unico. Nella dotazione organica dell'Istituto, è istituito un posto con il profilo professionale di responsabile amministrativo-contabile, appartenente alla categoria D, per l'attuazione della programmazione educativa, didattica e formativa dell'Istituto.</w:t>
      </w:r>
      <w:bookmarkEnd w:id="10"/>
      <w:bookmarkEnd w:id="11"/>
    </w:p>
    <w:sectPr w:rsidR="000C78A6" w:rsidRPr="000C78A6" w:rsidSect="00B4074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F6DBC"/>
    <w:multiLevelType w:val="hybridMultilevel"/>
    <w:tmpl w:val="334C6CB4"/>
    <w:lvl w:ilvl="0" w:tplc="04100001">
      <w:start w:val="1"/>
      <w:numFmt w:val="bullet"/>
      <w:lvlText w:val=""/>
      <w:lvlJc w:val="left"/>
      <w:pPr>
        <w:ind w:left="821" w:hanging="360"/>
      </w:pPr>
      <w:rPr>
        <w:rFonts w:ascii="Symbol" w:hAnsi="Symbol" w:hint="default"/>
      </w:rPr>
    </w:lvl>
    <w:lvl w:ilvl="1" w:tplc="04100003" w:tentative="1">
      <w:start w:val="1"/>
      <w:numFmt w:val="bullet"/>
      <w:lvlText w:val="o"/>
      <w:lvlJc w:val="left"/>
      <w:pPr>
        <w:ind w:left="1541" w:hanging="360"/>
      </w:pPr>
      <w:rPr>
        <w:rFonts w:ascii="Courier New" w:hAnsi="Courier New" w:cs="Courier New" w:hint="default"/>
      </w:rPr>
    </w:lvl>
    <w:lvl w:ilvl="2" w:tplc="04100005" w:tentative="1">
      <w:start w:val="1"/>
      <w:numFmt w:val="bullet"/>
      <w:lvlText w:val=""/>
      <w:lvlJc w:val="left"/>
      <w:pPr>
        <w:ind w:left="2261" w:hanging="360"/>
      </w:pPr>
      <w:rPr>
        <w:rFonts w:ascii="Wingdings" w:hAnsi="Wingdings" w:hint="default"/>
      </w:rPr>
    </w:lvl>
    <w:lvl w:ilvl="3" w:tplc="04100001" w:tentative="1">
      <w:start w:val="1"/>
      <w:numFmt w:val="bullet"/>
      <w:lvlText w:val=""/>
      <w:lvlJc w:val="left"/>
      <w:pPr>
        <w:ind w:left="2981" w:hanging="360"/>
      </w:pPr>
      <w:rPr>
        <w:rFonts w:ascii="Symbol" w:hAnsi="Symbol" w:hint="default"/>
      </w:rPr>
    </w:lvl>
    <w:lvl w:ilvl="4" w:tplc="04100003" w:tentative="1">
      <w:start w:val="1"/>
      <w:numFmt w:val="bullet"/>
      <w:lvlText w:val="o"/>
      <w:lvlJc w:val="left"/>
      <w:pPr>
        <w:ind w:left="3701" w:hanging="360"/>
      </w:pPr>
      <w:rPr>
        <w:rFonts w:ascii="Courier New" w:hAnsi="Courier New" w:cs="Courier New" w:hint="default"/>
      </w:rPr>
    </w:lvl>
    <w:lvl w:ilvl="5" w:tplc="04100005" w:tentative="1">
      <w:start w:val="1"/>
      <w:numFmt w:val="bullet"/>
      <w:lvlText w:val=""/>
      <w:lvlJc w:val="left"/>
      <w:pPr>
        <w:ind w:left="4421" w:hanging="360"/>
      </w:pPr>
      <w:rPr>
        <w:rFonts w:ascii="Wingdings" w:hAnsi="Wingdings" w:hint="default"/>
      </w:rPr>
    </w:lvl>
    <w:lvl w:ilvl="6" w:tplc="04100001" w:tentative="1">
      <w:start w:val="1"/>
      <w:numFmt w:val="bullet"/>
      <w:lvlText w:val=""/>
      <w:lvlJc w:val="left"/>
      <w:pPr>
        <w:ind w:left="5141" w:hanging="360"/>
      </w:pPr>
      <w:rPr>
        <w:rFonts w:ascii="Symbol" w:hAnsi="Symbol" w:hint="default"/>
      </w:rPr>
    </w:lvl>
    <w:lvl w:ilvl="7" w:tplc="04100003" w:tentative="1">
      <w:start w:val="1"/>
      <w:numFmt w:val="bullet"/>
      <w:lvlText w:val="o"/>
      <w:lvlJc w:val="left"/>
      <w:pPr>
        <w:ind w:left="5861" w:hanging="360"/>
      </w:pPr>
      <w:rPr>
        <w:rFonts w:ascii="Courier New" w:hAnsi="Courier New" w:cs="Courier New" w:hint="default"/>
      </w:rPr>
    </w:lvl>
    <w:lvl w:ilvl="8" w:tplc="04100005" w:tentative="1">
      <w:start w:val="1"/>
      <w:numFmt w:val="bullet"/>
      <w:lvlText w:val=""/>
      <w:lvlJc w:val="left"/>
      <w:pPr>
        <w:ind w:left="6581" w:hanging="360"/>
      </w:pPr>
      <w:rPr>
        <w:rFonts w:ascii="Wingdings" w:hAnsi="Wingdings" w:hint="default"/>
      </w:rPr>
    </w:lvl>
  </w:abstractNum>
  <w:abstractNum w:abstractNumId="1">
    <w:nsid w:val="118849B8"/>
    <w:multiLevelType w:val="hybridMultilevel"/>
    <w:tmpl w:val="F1B07D76"/>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2">
    <w:nsid w:val="24DF3A27"/>
    <w:multiLevelType w:val="multilevel"/>
    <w:tmpl w:val="3E2C68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27C15935"/>
    <w:multiLevelType w:val="hybridMultilevel"/>
    <w:tmpl w:val="3E3031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F836BFE"/>
    <w:multiLevelType w:val="multilevel"/>
    <w:tmpl w:val="8AAECF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3374397C"/>
    <w:multiLevelType w:val="multilevel"/>
    <w:tmpl w:val="247878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406C392B"/>
    <w:multiLevelType w:val="hybridMultilevel"/>
    <w:tmpl w:val="EA206F80"/>
    <w:lvl w:ilvl="0" w:tplc="04100001">
      <w:start w:val="1"/>
      <w:numFmt w:val="bullet"/>
      <w:lvlText w:val=""/>
      <w:lvlJc w:val="left"/>
      <w:pPr>
        <w:ind w:left="790" w:hanging="360"/>
      </w:pPr>
      <w:rPr>
        <w:rFonts w:ascii="Symbol" w:hAnsi="Symbol" w:hint="default"/>
      </w:rPr>
    </w:lvl>
    <w:lvl w:ilvl="1" w:tplc="04100003" w:tentative="1">
      <w:start w:val="1"/>
      <w:numFmt w:val="bullet"/>
      <w:lvlText w:val="o"/>
      <w:lvlJc w:val="left"/>
      <w:pPr>
        <w:ind w:left="1510" w:hanging="360"/>
      </w:pPr>
      <w:rPr>
        <w:rFonts w:ascii="Courier New" w:hAnsi="Courier New" w:cs="Courier New" w:hint="default"/>
      </w:rPr>
    </w:lvl>
    <w:lvl w:ilvl="2" w:tplc="04100005" w:tentative="1">
      <w:start w:val="1"/>
      <w:numFmt w:val="bullet"/>
      <w:lvlText w:val=""/>
      <w:lvlJc w:val="left"/>
      <w:pPr>
        <w:ind w:left="2230" w:hanging="360"/>
      </w:pPr>
      <w:rPr>
        <w:rFonts w:ascii="Wingdings" w:hAnsi="Wingdings" w:hint="default"/>
      </w:rPr>
    </w:lvl>
    <w:lvl w:ilvl="3" w:tplc="04100001" w:tentative="1">
      <w:start w:val="1"/>
      <w:numFmt w:val="bullet"/>
      <w:lvlText w:val=""/>
      <w:lvlJc w:val="left"/>
      <w:pPr>
        <w:ind w:left="2950" w:hanging="360"/>
      </w:pPr>
      <w:rPr>
        <w:rFonts w:ascii="Symbol" w:hAnsi="Symbol" w:hint="default"/>
      </w:rPr>
    </w:lvl>
    <w:lvl w:ilvl="4" w:tplc="04100003" w:tentative="1">
      <w:start w:val="1"/>
      <w:numFmt w:val="bullet"/>
      <w:lvlText w:val="o"/>
      <w:lvlJc w:val="left"/>
      <w:pPr>
        <w:ind w:left="3670" w:hanging="360"/>
      </w:pPr>
      <w:rPr>
        <w:rFonts w:ascii="Courier New" w:hAnsi="Courier New" w:cs="Courier New" w:hint="default"/>
      </w:rPr>
    </w:lvl>
    <w:lvl w:ilvl="5" w:tplc="04100005" w:tentative="1">
      <w:start w:val="1"/>
      <w:numFmt w:val="bullet"/>
      <w:lvlText w:val=""/>
      <w:lvlJc w:val="left"/>
      <w:pPr>
        <w:ind w:left="4390" w:hanging="360"/>
      </w:pPr>
      <w:rPr>
        <w:rFonts w:ascii="Wingdings" w:hAnsi="Wingdings" w:hint="default"/>
      </w:rPr>
    </w:lvl>
    <w:lvl w:ilvl="6" w:tplc="04100001" w:tentative="1">
      <w:start w:val="1"/>
      <w:numFmt w:val="bullet"/>
      <w:lvlText w:val=""/>
      <w:lvlJc w:val="left"/>
      <w:pPr>
        <w:ind w:left="5110" w:hanging="360"/>
      </w:pPr>
      <w:rPr>
        <w:rFonts w:ascii="Symbol" w:hAnsi="Symbol" w:hint="default"/>
      </w:rPr>
    </w:lvl>
    <w:lvl w:ilvl="7" w:tplc="04100003" w:tentative="1">
      <w:start w:val="1"/>
      <w:numFmt w:val="bullet"/>
      <w:lvlText w:val="o"/>
      <w:lvlJc w:val="left"/>
      <w:pPr>
        <w:ind w:left="5830" w:hanging="360"/>
      </w:pPr>
      <w:rPr>
        <w:rFonts w:ascii="Courier New" w:hAnsi="Courier New" w:cs="Courier New" w:hint="default"/>
      </w:rPr>
    </w:lvl>
    <w:lvl w:ilvl="8" w:tplc="04100005" w:tentative="1">
      <w:start w:val="1"/>
      <w:numFmt w:val="bullet"/>
      <w:lvlText w:val=""/>
      <w:lvlJc w:val="left"/>
      <w:pPr>
        <w:ind w:left="6550" w:hanging="360"/>
      </w:pPr>
      <w:rPr>
        <w:rFonts w:ascii="Wingdings" w:hAnsi="Wingdings" w:hint="default"/>
      </w:rPr>
    </w:lvl>
  </w:abstractNum>
  <w:abstractNum w:abstractNumId="7">
    <w:nsid w:val="4F746167"/>
    <w:multiLevelType w:val="hybridMultilevel"/>
    <w:tmpl w:val="0706C004"/>
    <w:lvl w:ilvl="0" w:tplc="04100001">
      <w:start w:val="1"/>
      <w:numFmt w:val="bullet"/>
      <w:lvlText w:val=""/>
      <w:lvlJc w:val="left"/>
      <w:pPr>
        <w:ind w:left="982" w:hanging="360"/>
      </w:pPr>
      <w:rPr>
        <w:rFonts w:ascii="Symbol" w:hAnsi="Symbol" w:hint="default"/>
      </w:rPr>
    </w:lvl>
    <w:lvl w:ilvl="1" w:tplc="04100003" w:tentative="1">
      <w:start w:val="1"/>
      <w:numFmt w:val="bullet"/>
      <w:lvlText w:val="o"/>
      <w:lvlJc w:val="left"/>
      <w:pPr>
        <w:ind w:left="1702" w:hanging="360"/>
      </w:pPr>
      <w:rPr>
        <w:rFonts w:ascii="Courier New" w:hAnsi="Courier New" w:cs="Courier New" w:hint="default"/>
      </w:rPr>
    </w:lvl>
    <w:lvl w:ilvl="2" w:tplc="04100005" w:tentative="1">
      <w:start w:val="1"/>
      <w:numFmt w:val="bullet"/>
      <w:lvlText w:val=""/>
      <w:lvlJc w:val="left"/>
      <w:pPr>
        <w:ind w:left="2422" w:hanging="360"/>
      </w:pPr>
      <w:rPr>
        <w:rFonts w:ascii="Wingdings" w:hAnsi="Wingdings" w:hint="default"/>
      </w:rPr>
    </w:lvl>
    <w:lvl w:ilvl="3" w:tplc="04100001" w:tentative="1">
      <w:start w:val="1"/>
      <w:numFmt w:val="bullet"/>
      <w:lvlText w:val=""/>
      <w:lvlJc w:val="left"/>
      <w:pPr>
        <w:ind w:left="3142" w:hanging="360"/>
      </w:pPr>
      <w:rPr>
        <w:rFonts w:ascii="Symbol" w:hAnsi="Symbol" w:hint="default"/>
      </w:rPr>
    </w:lvl>
    <w:lvl w:ilvl="4" w:tplc="04100003" w:tentative="1">
      <w:start w:val="1"/>
      <w:numFmt w:val="bullet"/>
      <w:lvlText w:val="o"/>
      <w:lvlJc w:val="left"/>
      <w:pPr>
        <w:ind w:left="3862" w:hanging="360"/>
      </w:pPr>
      <w:rPr>
        <w:rFonts w:ascii="Courier New" w:hAnsi="Courier New" w:cs="Courier New" w:hint="default"/>
      </w:rPr>
    </w:lvl>
    <w:lvl w:ilvl="5" w:tplc="04100005" w:tentative="1">
      <w:start w:val="1"/>
      <w:numFmt w:val="bullet"/>
      <w:lvlText w:val=""/>
      <w:lvlJc w:val="left"/>
      <w:pPr>
        <w:ind w:left="4582" w:hanging="360"/>
      </w:pPr>
      <w:rPr>
        <w:rFonts w:ascii="Wingdings" w:hAnsi="Wingdings" w:hint="default"/>
      </w:rPr>
    </w:lvl>
    <w:lvl w:ilvl="6" w:tplc="04100001" w:tentative="1">
      <w:start w:val="1"/>
      <w:numFmt w:val="bullet"/>
      <w:lvlText w:val=""/>
      <w:lvlJc w:val="left"/>
      <w:pPr>
        <w:ind w:left="5302" w:hanging="360"/>
      </w:pPr>
      <w:rPr>
        <w:rFonts w:ascii="Symbol" w:hAnsi="Symbol" w:hint="default"/>
      </w:rPr>
    </w:lvl>
    <w:lvl w:ilvl="7" w:tplc="04100003" w:tentative="1">
      <w:start w:val="1"/>
      <w:numFmt w:val="bullet"/>
      <w:lvlText w:val="o"/>
      <w:lvlJc w:val="left"/>
      <w:pPr>
        <w:ind w:left="6022" w:hanging="360"/>
      </w:pPr>
      <w:rPr>
        <w:rFonts w:ascii="Courier New" w:hAnsi="Courier New" w:cs="Courier New" w:hint="default"/>
      </w:rPr>
    </w:lvl>
    <w:lvl w:ilvl="8" w:tplc="04100005" w:tentative="1">
      <w:start w:val="1"/>
      <w:numFmt w:val="bullet"/>
      <w:lvlText w:val=""/>
      <w:lvlJc w:val="left"/>
      <w:pPr>
        <w:ind w:left="6742" w:hanging="360"/>
      </w:pPr>
      <w:rPr>
        <w:rFonts w:ascii="Wingdings" w:hAnsi="Wingdings" w:hint="default"/>
      </w:rPr>
    </w:lvl>
  </w:abstractNum>
  <w:abstractNum w:abstractNumId="8">
    <w:nsid w:val="540513A6"/>
    <w:multiLevelType w:val="multilevel"/>
    <w:tmpl w:val="E05606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549A6696"/>
    <w:multiLevelType w:val="multilevel"/>
    <w:tmpl w:val="97228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F150FDC"/>
    <w:multiLevelType w:val="hybridMultilevel"/>
    <w:tmpl w:val="3C2CCBAE"/>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num w:numId="1">
    <w:abstractNumId w:val="5"/>
  </w:num>
  <w:num w:numId="2">
    <w:abstractNumId w:val="2"/>
  </w:num>
  <w:num w:numId="3">
    <w:abstractNumId w:val="9"/>
  </w:num>
  <w:num w:numId="4">
    <w:abstractNumId w:val="4"/>
  </w:num>
  <w:num w:numId="5">
    <w:abstractNumId w:val="8"/>
  </w:num>
  <w:num w:numId="6">
    <w:abstractNumId w:val="6"/>
  </w:num>
  <w:num w:numId="7">
    <w:abstractNumId w:val="10"/>
  </w:num>
  <w:num w:numId="8">
    <w:abstractNumId w:val="3"/>
  </w:num>
  <w:num w:numId="9">
    <w:abstractNumId w:val="1"/>
  </w:num>
  <w:num w:numId="10">
    <w:abstractNumId w:val="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D17D56"/>
    <w:rsid w:val="000A0C14"/>
    <w:rsid w:val="000C78A6"/>
    <w:rsid w:val="00104CF8"/>
    <w:rsid w:val="00137B35"/>
    <w:rsid w:val="001459DC"/>
    <w:rsid w:val="001477D9"/>
    <w:rsid w:val="00165198"/>
    <w:rsid w:val="00167AC9"/>
    <w:rsid w:val="001F2A0E"/>
    <w:rsid w:val="0023726A"/>
    <w:rsid w:val="00343B24"/>
    <w:rsid w:val="00345E5E"/>
    <w:rsid w:val="003724B9"/>
    <w:rsid w:val="00393C61"/>
    <w:rsid w:val="004D0ECC"/>
    <w:rsid w:val="00502775"/>
    <w:rsid w:val="0053181B"/>
    <w:rsid w:val="00571B62"/>
    <w:rsid w:val="00596215"/>
    <w:rsid w:val="005B3B6A"/>
    <w:rsid w:val="006F741B"/>
    <w:rsid w:val="0077126D"/>
    <w:rsid w:val="007A752B"/>
    <w:rsid w:val="008073BF"/>
    <w:rsid w:val="00843313"/>
    <w:rsid w:val="00867CC2"/>
    <w:rsid w:val="008C41E3"/>
    <w:rsid w:val="00900D45"/>
    <w:rsid w:val="00974526"/>
    <w:rsid w:val="009877A1"/>
    <w:rsid w:val="00997BBE"/>
    <w:rsid w:val="009A3089"/>
    <w:rsid w:val="009D3A0C"/>
    <w:rsid w:val="009F2E6C"/>
    <w:rsid w:val="00A303CD"/>
    <w:rsid w:val="00A5224B"/>
    <w:rsid w:val="00AB5CDA"/>
    <w:rsid w:val="00B03F6F"/>
    <w:rsid w:val="00B4074A"/>
    <w:rsid w:val="00BF5CD3"/>
    <w:rsid w:val="00C11306"/>
    <w:rsid w:val="00C43C41"/>
    <w:rsid w:val="00CE3F32"/>
    <w:rsid w:val="00D17D56"/>
    <w:rsid w:val="00D37AF9"/>
    <w:rsid w:val="00D43152"/>
    <w:rsid w:val="00DC00FF"/>
    <w:rsid w:val="00E41560"/>
    <w:rsid w:val="00E968A6"/>
    <w:rsid w:val="00EB007F"/>
    <w:rsid w:val="00EB7751"/>
    <w:rsid w:val="00ED08E8"/>
    <w:rsid w:val="00ED6571"/>
    <w:rsid w:val="00F05AB8"/>
    <w:rsid w:val="00FA1CAB"/>
    <w:rsid w:val="00FA59F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074A"/>
  </w:style>
  <w:style w:type="paragraph" w:styleId="Titolo1">
    <w:name w:val="heading 1"/>
    <w:basedOn w:val="Normale"/>
    <w:next w:val="Normale"/>
    <w:link w:val="Titolo1Carattere"/>
    <w:uiPriority w:val="9"/>
    <w:qFormat/>
    <w:rsid w:val="000C78A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basedOn w:val="Normale"/>
    <w:link w:val="Titolo3Carattere"/>
    <w:uiPriority w:val="9"/>
    <w:qFormat/>
    <w:rsid w:val="00A303CD"/>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A303CD"/>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D17D56"/>
    <w:rPr>
      <w:b/>
      <w:bCs/>
    </w:rPr>
  </w:style>
  <w:style w:type="character" w:styleId="Collegamentoipertestuale">
    <w:name w:val="Hyperlink"/>
    <w:basedOn w:val="Carpredefinitoparagrafo"/>
    <w:uiPriority w:val="99"/>
    <w:semiHidden/>
    <w:unhideWhenUsed/>
    <w:rsid w:val="00D17D56"/>
    <w:rPr>
      <w:color w:val="0000FF"/>
      <w:u w:val="single"/>
    </w:rPr>
  </w:style>
  <w:style w:type="paragraph" w:styleId="NormaleWeb">
    <w:name w:val="Normal (Web)"/>
    <w:basedOn w:val="Normale"/>
    <w:uiPriority w:val="99"/>
    <w:unhideWhenUsed/>
    <w:rsid w:val="00D17D5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A5224B"/>
    <w:rPr>
      <w:i/>
      <w:iCs/>
    </w:rPr>
  </w:style>
  <w:style w:type="paragraph" w:styleId="Paragrafoelenco">
    <w:name w:val="List Paragraph"/>
    <w:basedOn w:val="Normale"/>
    <w:uiPriority w:val="34"/>
    <w:qFormat/>
    <w:rsid w:val="00167AC9"/>
    <w:pPr>
      <w:ind w:left="720"/>
      <w:contextualSpacing/>
    </w:pPr>
  </w:style>
  <w:style w:type="character" w:customStyle="1" w:styleId="Titolo3Carattere">
    <w:name w:val="Titolo 3 Carattere"/>
    <w:basedOn w:val="Carpredefinitoparagrafo"/>
    <w:link w:val="Titolo3"/>
    <w:uiPriority w:val="9"/>
    <w:rsid w:val="00A303CD"/>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A303CD"/>
    <w:rPr>
      <w:rFonts w:ascii="Times New Roman" w:eastAsia="Times New Roman" w:hAnsi="Times New Roman" w:cs="Times New Roman"/>
      <w:b/>
      <w:bCs/>
      <w:sz w:val="24"/>
      <w:szCs w:val="24"/>
      <w:lang w:eastAsia="it-IT"/>
    </w:rPr>
  </w:style>
  <w:style w:type="character" w:customStyle="1" w:styleId="mw-headline">
    <w:name w:val="mw-headline"/>
    <w:basedOn w:val="Carpredefinitoparagrafo"/>
    <w:rsid w:val="00A303CD"/>
  </w:style>
  <w:style w:type="paragraph" w:styleId="Testofumetto">
    <w:name w:val="Balloon Text"/>
    <w:basedOn w:val="Normale"/>
    <w:link w:val="TestofumettoCarattere"/>
    <w:uiPriority w:val="99"/>
    <w:semiHidden/>
    <w:unhideWhenUsed/>
    <w:rsid w:val="00A303C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03CD"/>
    <w:rPr>
      <w:rFonts w:ascii="Tahoma" w:hAnsi="Tahoma" w:cs="Tahoma"/>
      <w:sz w:val="16"/>
      <w:szCs w:val="16"/>
    </w:rPr>
  </w:style>
  <w:style w:type="character" w:customStyle="1" w:styleId="Titolo1Carattere">
    <w:name w:val="Titolo 1 Carattere"/>
    <w:basedOn w:val="Carpredefinitoparagrafo"/>
    <w:link w:val="Titolo1"/>
    <w:uiPriority w:val="9"/>
    <w:rsid w:val="000C78A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86141893">
      <w:bodyDiv w:val="1"/>
      <w:marLeft w:val="0"/>
      <w:marRight w:val="0"/>
      <w:marTop w:val="0"/>
      <w:marBottom w:val="0"/>
      <w:divBdr>
        <w:top w:val="none" w:sz="0" w:space="0" w:color="auto"/>
        <w:left w:val="none" w:sz="0" w:space="0" w:color="auto"/>
        <w:bottom w:val="none" w:sz="0" w:space="0" w:color="auto"/>
        <w:right w:val="none" w:sz="0" w:space="0" w:color="auto"/>
      </w:divBdr>
      <w:divsChild>
        <w:div w:id="997616264">
          <w:marLeft w:val="336"/>
          <w:marRight w:val="0"/>
          <w:marTop w:val="144"/>
          <w:marBottom w:val="144"/>
          <w:divBdr>
            <w:top w:val="none" w:sz="0" w:space="0" w:color="auto"/>
            <w:left w:val="none" w:sz="0" w:space="0" w:color="auto"/>
            <w:bottom w:val="none" w:sz="0" w:space="0" w:color="auto"/>
            <w:right w:val="none" w:sz="0" w:space="0" w:color="auto"/>
          </w:divBdr>
          <w:divsChild>
            <w:div w:id="1877769383">
              <w:marLeft w:val="0"/>
              <w:marRight w:val="0"/>
              <w:marTop w:val="0"/>
              <w:marBottom w:val="0"/>
              <w:divBdr>
                <w:top w:val="none" w:sz="0" w:space="0" w:color="auto"/>
                <w:left w:val="none" w:sz="0" w:space="0" w:color="auto"/>
                <w:bottom w:val="none" w:sz="0" w:space="0" w:color="auto"/>
                <w:right w:val="none" w:sz="0" w:space="0" w:color="auto"/>
              </w:divBdr>
              <w:divsChild>
                <w:div w:id="15386200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83004536">
      <w:bodyDiv w:val="1"/>
      <w:marLeft w:val="0"/>
      <w:marRight w:val="0"/>
      <w:marTop w:val="0"/>
      <w:marBottom w:val="0"/>
      <w:divBdr>
        <w:top w:val="none" w:sz="0" w:space="0" w:color="auto"/>
        <w:left w:val="none" w:sz="0" w:space="0" w:color="auto"/>
        <w:bottom w:val="none" w:sz="0" w:space="0" w:color="auto"/>
        <w:right w:val="none" w:sz="0" w:space="0" w:color="auto"/>
      </w:divBdr>
    </w:div>
    <w:div w:id="301077217">
      <w:bodyDiv w:val="1"/>
      <w:marLeft w:val="0"/>
      <w:marRight w:val="0"/>
      <w:marTop w:val="0"/>
      <w:marBottom w:val="0"/>
      <w:divBdr>
        <w:top w:val="none" w:sz="0" w:space="0" w:color="auto"/>
        <w:left w:val="none" w:sz="0" w:space="0" w:color="auto"/>
        <w:bottom w:val="none" w:sz="0" w:space="0" w:color="auto"/>
        <w:right w:val="none" w:sz="0" w:space="0" w:color="auto"/>
      </w:divBdr>
    </w:div>
    <w:div w:id="308756279">
      <w:bodyDiv w:val="1"/>
      <w:marLeft w:val="0"/>
      <w:marRight w:val="0"/>
      <w:marTop w:val="0"/>
      <w:marBottom w:val="0"/>
      <w:divBdr>
        <w:top w:val="none" w:sz="0" w:space="0" w:color="auto"/>
        <w:left w:val="none" w:sz="0" w:space="0" w:color="auto"/>
        <w:bottom w:val="none" w:sz="0" w:space="0" w:color="auto"/>
        <w:right w:val="none" w:sz="0" w:space="0" w:color="auto"/>
      </w:divBdr>
    </w:div>
    <w:div w:id="445737262">
      <w:bodyDiv w:val="1"/>
      <w:marLeft w:val="0"/>
      <w:marRight w:val="0"/>
      <w:marTop w:val="0"/>
      <w:marBottom w:val="0"/>
      <w:divBdr>
        <w:top w:val="none" w:sz="0" w:space="0" w:color="auto"/>
        <w:left w:val="none" w:sz="0" w:space="0" w:color="auto"/>
        <w:bottom w:val="none" w:sz="0" w:space="0" w:color="auto"/>
        <w:right w:val="none" w:sz="0" w:space="0" w:color="auto"/>
      </w:divBdr>
      <w:divsChild>
        <w:div w:id="321083839">
          <w:marLeft w:val="336"/>
          <w:marRight w:val="0"/>
          <w:marTop w:val="144"/>
          <w:marBottom w:val="144"/>
          <w:divBdr>
            <w:top w:val="none" w:sz="0" w:space="0" w:color="auto"/>
            <w:left w:val="none" w:sz="0" w:space="0" w:color="auto"/>
            <w:bottom w:val="none" w:sz="0" w:space="0" w:color="auto"/>
            <w:right w:val="none" w:sz="0" w:space="0" w:color="auto"/>
          </w:divBdr>
          <w:divsChild>
            <w:div w:id="1260064910">
              <w:marLeft w:val="0"/>
              <w:marRight w:val="0"/>
              <w:marTop w:val="0"/>
              <w:marBottom w:val="0"/>
              <w:divBdr>
                <w:top w:val="none" w:sz="0" w:space="0" w:color="auto"/>
                <w:left w:val="none" w:sz="0" w:space="0" w:color="auto"/>
                <w:bottom w:val="none" w:sz="0" w:space="0" w:color="auto"/>
                <w:right w:val="none" w:sz="0" w:space="0" w:color="auto"/>
              </w:divBdr>
              <w:divsChild>
                <w:div w:id="8238157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07714592">
      <w:bodyDiv w:val="1"/>
      <w:marLeft w:val="0"/>
      <w:marRight w:val="0"/>
      <w:marTop w:val="0"/>
      <w:marBottom w:val="0"/>
      <w:divBdr>
        <w:top w:val="none" w:sz="0" w:space="0" w:color="auto"/>
        <w:left w:val="none" w:sz="0" w:space="0" w:color="auto"/>
        <w:bottom w:val="none" w:sz="0" w:space="0" w:color="auto"/>
        <w:right w:val="none" w:sz="0" w:space="0" w:color="auto"/>
      </w:divBdr>
    </w:div>
    <w:div w:id="524296505">
      <w:bodyDiv w:val="1"/>
      <w:marLeft w:val="0"/>
      <w:marRight w:val="0"/>
      <w:marTop w:val="0"/>
      <w:marBottom w:val="0"/>
      <w:divBdr>
        <w:top w:val="none" w:sz="0" w:space="0" w:color="auto"/>
        <w:left w:val="none" w:sz="0" w:space="0" w:color="auto"/>
        <w:bottom w:val="none" w:sz="0" w:space="0" w:color="auto"/>
        <w:right w:val="none" w:sz="0" w:space="0" w:color="auto"/>
      </w:divBdr>
    </w:div>
    <w:div w:id="539754979">
      <w:bodyDiv w:val="1"/>
      <w:marLeft w:val="0"/>
      <w:marRight w:val="0"/>
      <w:marTop w:val="0"/>
      <w:marBottom w:val="0"/>
      <w:divBdr>
        <w:top w:val="none" w:sz="0" w:space="0" w:color="auto"/>
        <w:left w:val="none" w:sz="0" w:space="0" w:color="auto"/>
        <w:bottom w:val="none" w:sz="0" w:space="0" w:color="auto"/>
        <w:right w:val="none" w:sz="0" w:space="0" w:color="auto"/>
      </w:divBdr>
    </w:div>
    <w:div w:id="548996517">
      <w:bodyDiv w:val="1"/>
      <w:marLeft w:val="0"/>
      <w:marRight w:val="0"/>
      <w:marTop w:val="0"/>
      <w:marBottom w:val="0"/>
      <w:divBdr>
        <w:top w:val="none" w:sz="0" w:space="0" w:color="auto"/>
        <w:left w:val="none" w:sz="0" w:space="0" w:color="auto"/>
        <w:bottom w:val="none" w:sz="0" w:space="0" w:color="auto"/>
        <w:right w:val="none" w:sz="0" w:space="0" w:color="auto"/>
      </w:divBdr>
    </w:div>
    <w:div w:id="591284013">
      <w:bodyDiv w:val="1"/>
      <w:marLeft w:val="0"/>
      <w:marRight w:val="0"/>
      <w:marTop w:val="0"/>
      <w:marBottom w:val="0"/>
      <w:divBdr>
        <w:top w:val="none" w:sz="0" w:space="0" w:color="auto"/>
        <w:left w:val="none" w:sz="0" w:space="0" w:color="auto"/>
        <w:bottom w:val="none" w:sz="0" w:space="0" w:color="auto"/>
        <w:right w:val="none" w:sz="0" w:space="0" w:color="auto"/>
      </w:divBdr>
    </w:div>
    <w:div w:id="591931609">
      <w:bodyDiv w:val="1"/>
      <w:marLeft w:val="0"/>
      <w:marRight w:val="0"/>
      <w:marTop w:val="0"/>
      <w:marBottom w:val="0"/>
      <w:divBdr>
        <w:top w:val="none" w:sz="0" w:space="0" w:color="auto"/>
        <w:left w:val="none" w:sz="0" w:space="0" w:color="auto"/>
        <w:bottom w:val="none" w:sz="0" w:space="0" w:color="auto"/>
        <w:right w:val="none" w:sz="0" w:space="0" w:color="auto"/>
      </w:divBdr>
    </w:div>
    <w:div w:id="1013993037">
      <w:bodyDiv w:val="1"/>
      <w:marLeft w:val="0"/>
      <w:marRight w:val="0"/>
      <w:marTop w:val="0"/>
      <w:marBottom w:val="0"/>
      <w:divBdr>
        <w:top w:val="none" w:sz="0" w:space="0" w:color="auto"/>
        <w:left w:val="none" w:sz="0" w:space="0" w:color="auto"/>
        <w:bottom w:val="none" w:sz="0" w:space="0" w:color="auto"/>
        <w:right w:val="none" w:sz="0" w:space="0" w:color="auto"/>
      </w:divBdr>
    </w:div>
    <w:div w:id="1066415795">
      <w:bodyDiv w:val="1"/>
      <w:marLeft w:val="0"/>
      <w:marRight w:val="0"/>
      <w:marTop w:val="0"/>
      <w:marBottom w:val="0"/>
      <w:divBdr>
        <w:top w:val="none" w:sz="0" w:space="0" w:color="auto"/>
        <w:left w:val="none" w:sz="0" w:space="0" w:color="auto"/>
        <w:bottom w:val="none" w:sz="0" w:space="0" w:color="auto"/>
        <w:right w:val="none" w:sz="0" w:space="0" w:color="auto"/>
      </w:divBdr>
    </w:div>
    <w:div w:id="1320117276">
      <w:bodyDiv w:val="1"/>
      <w:marLeft w:val="0"/>
      <w:marRight w:val="0"/>
      <w:marTop w:val="0"/>
      <w:marBottom w:val="0"/>
      <w:divBdr>
        <w:top w:val="none" w:sz="0" w:space="0" w:color="auto"/>
        <w:left w:val="none" w:sz="0" w:space="0" w:color="auto"/>
        <w:bottom w:val="none" w:sz="0" w:space="0" w:color="auto"/>
        <w:right w:val="none" w:sz="0" w:space="0" w:color="auto"/>
      </w:divBdr>
    </w:div>
    <w:div w:id="1508056461">
      <w:bodyDiv w:val="1"/>
      <w:marLeft w:val="0"/>
      <w:marRight w:val="0"/>
      <w:marTop w:val="0"/>
      <w:marBottom w:val="0"/>
      <w:divBdr>
        <w:top w:val="none" w:sz="0" w:space="0" w:color="auto"/>
        <w:left w:val="none" w:sz="0" w:space="0" w:color="auto"/>
        <w:bottom w:val="none" w:sz="0" w:space="0" w:color="auto"/>
        <w:right w:val="none" w:sz="0" w:space="0" w:color="auto"/>
      </w:divBdr>
    </w:div>
    <w:div w:id="1864244178">
      <w:bodyDiv w:val="1"/>
      <w:marLeft w:val="0"/>
      <w:marRight w:val="0"/>
      <w:marTop w:val="0"/>
      <w:marBottom w:val="0"/>
      <w:divBdr>
        <w:top w:val="none" w:sz="0" w:space="0" w:color="auto"/>
        <w:left w:val="none" w:sz="0" w:space="0" w:color="auto"/>
        <w:bottom w:val="none" w:sz="0" w:space="0" w:color="auto"/>
        <w:right w:val="none" w:sz="0" w:space="0" w:color="auto"/>
      </w:divBdr>
    </w:div>
    <w:div w:id="1930576565">
      <w:bodyDiv w:val="1"/>
      <w:marLeft w:val="0"/>
      <w:marRight w:val="0"/>
      <w:marTop w:val="0"/>
      <w:marBottom w:val="0"/>
      <w:divBdr>
        <w:top w:val="none" w:sz="0" w:space="0" w:color="auto"/>
        <w:left w:val="none" w:sz="0" w:space="0" w:color="auto"/>
        <w:bottom w:val="none" w:sz="0" w:space="0" w:color="auto"/>
        <w:right w:val="none" w:sz="0" w:space="0" w:color="auto"/>
      </w:divBdr>
    </w:div>
    <w:div w:id="1980529922">
      <w:bodyDiv w:val="1"/>
      <w:marLeft w:val="0"/>
      <w:marRight w:val="0"/>
      <w:marTop w:val="0"/>
      <w:marBottom w:val="0"/>
      <w:divBdr>
        <w:top w:val="none" w:sz="0" w:space="0" w:color="auto"/>
        <w:left w:val="none" w:sz="0" w:space="0" w:color="auto"/>
        <w:bottom w:val="none" w:sz="0" w:space="0" w:color="auto"/>
        <w:right w:val="none" w:sz="0" w:space="0" w:color="auto"/>
      </w:divBdr>
    </w:div>
    <w:div w:id="208078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iglio.regione.vda.it/app/leggieregolamenti/dettaglio?pk_lr=2594&amp;versione=V" TargetMode="External"/><Relationship Id="rId13" Type="http://schemas.openxmlformats.org/officeDocument/2006/relationships/hyperlink" Target="http://www.consiglio.regione.vda.it/app/leggieregolamenti/dettaglio?tipo=L&amp;numero_legge=45%2F95&amp;versione=V" TargetMode="External"/><Relationship Id="rId3" Type="http://schemas.openxmlformats.org/officeDocument/2006/relationships/settings" Target="settings.xml"/><Relationship Id="rId7" Type="http://schemas.openxmlformats.org/officeDocument/2006/relationships/hyperlink" Target="http://www.consiglio.regione.vda.it/app/leggieregolamenti/dettaglio?tipo=L&amp;numero_legge=54%2F98&amp;versione=V" TargetMode="External"/><Relationship Id="rId12" Type="http://schemas.openxmlformats.org/officeDocument/2006/relationships/hyperlink" Target="http://www.consiglio.regione.vda.it/app/leggieregolamenti/dettaglio?tipo=L&amp;numero_legge=22%2F10&amp;versione=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iglio.regione.vda.it/app/leggieregolamenti/dettaglio?pk_lr=2594&amp;versione=V" TargetMode="External"/><Relationship Id="rId11" Type="http://schemas.openxmlformats.org/officeDocument/2006/relationships/hyperlink" Target="http://www.consiglio.regione.vda.it/app/leggieregolamenti/dettaglio?tipo=L&amp;numero_legge=80%2F93&amp;versione=V" TargetMode="External"/><Relationship Id="rId5" Type="http://schemas.openxmlformats.org/officeDocument/2006/relationships/hyperlink" Target="http://archivio.pubblica.istruzione.it/argomenti/autonomia/documenti/regolamento.htm" TargetMode="External"/><Relationship Id="rId15" Type="http://schemas.openxmlformats.org/officeDocument/2006/relationships/theme" Target="theme/theme1.xml"/><Relationship Id="rId10" Type="http://schemas.openxmlformats.org/officeDocument/2006/relationships/hyperlink" Target="http://www.consiglio.regione.vda.it/app/leggieregolamenti/dettaglio?tipo=L&amp;numero_legge=57%2F83&amp;versione=V" TargetMode="External"/><Relationship Id="rId4" Type="http://schemas.openxmlformats.org/officeDocument/2006/relationships/webSettings" Target="webSettings.xml"/><Relationship Id="rId9" Type="http://schemas.openxmlformats.org/officeDocument/2006/relationships/hyperlink" Target="http://www.consiglio.regione.vda.it/app/leggieregolamenti/dettaglio?pk_lr=2594&amp;versione=V"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1387</TotalTime>
  <Pages>1</Pages>
  <Words>13148</Words>
  <Characters>74945</Characters>
  <Application>Microsoft Office Word</Application>
  <DocSecurity>0</DocSecurity>
  <Lines>624</Lines>
  <Paragraphs>175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2018-05-26T20:09:00Z</dcterms:created>
  <dcterms:modified xsi:type="dcterms:W3CDTF">2018-06-16T07:11:00Z</dcterms:modified>
</cp:coreProperties>
</file>