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03CD" w:rsidRPr="009877A1" w:rsidRDefault="00A303CD" w:rsidP="00A303CD">
      <w:pPr>
        <w:pStyle w:val="Titolo3"/>
        <w:shd w:val="clear" w:color="auto" w:fill="FFFFFF"/>
        <w:spacing w:before="0" w:beforeAutospacing="0" w:after="0" w:afterAutospacing="0"/>
        <w:textAlignment w:val="baseline"/>
        <w:rPr>
          <w:rStyle w:val="mw-headline"/>
          <w:rFonts w:ascii="Arial" w:hAnsi="Arial" w:cs="Arial"/>
          <w:color w:val="222222"/>
          <w:sz w:val="24"/>
          <w:szCs w:val="24"/>
          <w:bdr w:val="none" w:sz="0" w:space="0" w:color="auto" w:frame="1"/>
        </w:rPr>
      </w:pPr>
      <w:r w:rsidRPr="009877A1">
        <w:rPr>
          <w:rStyle w:val="mw-headline"/>
          <w:rFonts w:ascii="Arial" w:hAnsi="Arial" w:cs="Arial"/>
          <w:color w:val="222222"/>
          <w:sz w:val="24"/>
          <w:szCs w:val="24"/>
          <w:bdr w:val="none" w:sz="0" w:space="0" w:color="auto" w:frame="1"/>
        </w:rPr>
        <w:t>Un po’ di storia</w:t>
      </w:r>
    </w:p>
    <w:p w:rsidR="00A303CD" w:rsidRPr="009877A1" w:rsidRDefault="00A303CD" w:rsidP="00A303CD">
      <w:pPr>
        <w:pStyle w:val="NormaleWeb"/>
        <w:shd w:val="clear" w:color="auto" w:fill="FFFFFF"/>
        <w:spacing w:before="0" w:beforeAutospacing="0" w:after="0" w:afterAutospacing="0"/>
        <w:textAlignment w:val="baseline"/>
        <w:rPr>
          <w:rFonts w:ascii="Arial" w:hAnsi="Arial" w:cs="Arial"/>
          <w:color w:val="222222"/>
        </w:rPr>
      </w:pPr>
      <w:r w:rsidRPr="009877A1">
        <w:rPr>
          <w:rFonts w:ascii="Arial" w:hAnsi="Arial" w:cs="Arial"/>
          <w:color w:val="222222"/>
        </w:rPr>
        <w:t>Alla fine degli anni ’90 a capo del dicastero della Pubblica Istruzione viene posto L: Berlinguer che si propone importanti obiettivi tra cui  l'innalzamento dell'obbligo scolastico, la riforma dell'esame di maturità, l'autonomia scolastica ed il riordino dei cicli.</w:t>
      </w:r>
    </w:p>
    <w:p w:rsidR="00A303CD" w:rsidRPr="009877A1" w:rsidRDefault="00A303CD" w:rsidP="00A303CD">
      <w:pPr>
        <w:pStyle w:val="NormaleWeb"/>
        <w:shd w:val="clear" w:color="auto" w:fill="FFFFFF"/>
        <w:spacing w:before="0" w:beforeAutospacing="0" w:after="0" w:afterAutospacing="0"/>
        <w:textAlignment w:val="baseline"/>
        <w:rPr>
          <w:rFonts w:ascii="Arial" w:hAnsi="Arial" w:cs="Arial"/>
          <w:color w:val="222222"/>
        </w:rPr>
      </w:pPr>
      <w:r w:rsidRPr="009877A1">
        <w:rPr>
          <w:rFonts w:ascii="Arial" w:hAnsi="Arial" w:cs="Arial"/>
          <w:color w:val="222222"/>
        </w:rPr>
        <w:t>Berlinguer nel gennaio del 1997 pubblicò il primo Documento di discussione sulla riforma dei cicli di istruzione</w:t>
      </w:r>
    </w:p>
    <w:p w:rsidR="00A303CD" w:rsidRPr="009877A1" w:rsidRDefault="00A303CD" w:rsidP="00A303CD">
      <w:pPr>
        <w:pStyle w:val="NormaleWeb"/>
        <w:shd w:val="clear" w:color="auto" w:fill="FFFFFF"/>
        <w:spacing w:before="0" w:beforeAutospacing="0" w:after="0" w:afterAutospacing="0"/>
        <w:textAlignment w:val="baseline"/>
        <w:rPr>
          <w:rFonts w:ascii="Arial" w:hAnsi="Arial" w:cs="Arial"/>
          <w:color w:val="222222"/>
        </w:rPr>
      </w:pPr>
      <w:r w:rsidRPr="009877A1">
        <w:rPr>
          <w:rFonts w:ascii="Arial" w:hAnsi="Arial" w:cs="Arial"/>
          <w:color w:val="222222"/>
        </w:rPr>
        <w:t>In tale documento erano delineati i principi ispiratori dell'azione del ministro. Fra questi, in primo luogo, la necessità di superare la distinzione, tipica del sistema formativo italiano tradizionale, fra cultura e professionalità e, quindi, fra formazione culturale e formazione professionale. Uno dei concetti fondamentali è quello di «nuova professionalità», come capacità di «controllo e direzione dei processi in cui ciascuno è inserito»,</w:t>
      </w:r>
    </w:p>
    <w:p w:rsidR="00974526" w:rsidRPr="009877A1" w:rsidRDefault="00974526" w:rsidP="00A303CD">
      <w:pPr>
        <w:pStyle w:val="NormaleWeb"/>
        <w:shd w:val="clear" w:color="auto" w:fill="FFFFFF"/>
        <w:spacing w:before="0" w:beforeAutospacing="0" w:after="0" w:afterAutospacing="0"/>
        <w:textAlignment w:val="baseline"/>
        <w:rPr>
          <w:rFonts w:ascii="Arial" w:hAnsi="Arial" w:cs="Arial"/>
          <w:color w:val="222222"/>
        </w:rPr>
      </w:pPr>
      <w:r w:rsidRPr="009877A1">
        <w:rPr>
          <w:rFonts w:ascii="Arial" w:hAnsi="Arial" w:cs="Arial"/>
          <w:color w:val="222222"/>
        </w:rPr>
        <w:t>Nel 1997</w:t>
      </w:r>
      <w:r w:rsidR="00A303CD" w:rsidRPr="009877A1">
        <w:rPr>
          <w:rFonts w:ascii="Arial" w:hAnsi="Arial" w:cs="Arial"/>
          <w:color w:val="222222"/>
        </w:rPr>
        <w:t> il governo presenta la "Legge Quadro in materia di Riordino dei Cicli dell'Istruzione", con la quale doveva venire stravolto il sistema scolastico italiano, poiché erano previsti due cicli scolastici</w:t>
      </w:r>
      <w:r w:rsidRPr="009877A1">
        <w:rPr>
          <w:rFonts w:ascii="Arial" w:hAnsi="Arial" w:cs="Arial"/>
          <w:color w:val="222222"/>
        </w:rPr>
        <w:t>:</w:t>
      </w:r>
    </w:p>
    <w:p w:rsidR="00974526" w:rsidRPr="009877A1" w:rsidRDefault="00A303CD" w:rsidP="00A303CD">
      <w:pPr>
        <w:pStyle w:val="NormaleWeb"/>
        <w:shd w:val="clear" w:color="auto" w:fill="FFFFFF"/>
        <w:spacing w:before="0" w:beforeAutospacing="0" w:after="0" w:afterAutospacing="0"/>
        <w:textAlignment w:val="baseline"/>
        <w:rPr>
          <w:rFonts w:ascii="Arial" w:hAnsi="Arial" w:cs="Arial"/>
          <w:color w:val="222222"/>
        </w:rPr>
      </w:pPr>
      <w:r w:rsidRPr="009877A1">
        <w:rPr>
          <w:rFonts w:ascii="Arial" w:hAnsi="Arial" w:cs="Arial"/>
          <w:color w:val="222222"/>
        </w:rPr>
        <w:t>Il ciclo primario, di sei anni di durata, diviso in tre bienni, aveva come scopo di "concorrere alla formazione dell'uomo e del cittadino nel rispetto e nella valorizzazione delle diversità individuali, sociali e culturali. Esso favorisce la formazione della personalità degli alunni promuovendone l'alfabetizzazione per l'acquisizione dei linguaggi e dei saperi indispensabili, per lo sviluppo delle capacità critiche e di un atteggiamento positivo nei confronti dell'apprendimento, per il riconoscimento e la condivisione dei valori fondanti la convivenza civile e democratica", e più in particolare i primi due bienni era "lo sviluppo delle conoscenze e delle abilità di base e della dimensione relazionale" ed il terzo biennio "il consolidamento, l'approfondimento e lo sviluppo delle conoscenze acquisite e la crescita di autonome capacità di studio, di elaborazione e di scelta coerenti con l'età degli alunni, mediante il graduale passaggio dalle grandi aree tematiche alle discipline.</w:t>
      </w:r>
    </w:p>
    <w:p w:rsidR="00A303CD" w:rsidRPr="009877A1" w:rsidRDefault="00A303CD" w:rsidP="00A303CD">
      <w:pPr>
        <w:pStyle w:val="NormaleWeb"/>
        <w:shd w:val="clear" w:color="auto" w:fill="FFFFFF"/>
        <w:spacing w:before="0" w:beforeAutospacing="0" w:after="0" w:afterAutospacing="0"/>
        <w:textAlignment w:val="baseline"/>
        <w:rPr>
          <w:rFonts w:ascii="Arial" w:hAnsi="Arial" w:cs="Arial"/>
          <w:color w:val="222222"/>
        </w:rPr>
      </w:pPr>
      <w:r w:rsidRPr="009877A1">
        <w:rPr>
          <w:rFonts w:ascii="Arial" w:hAnsi="Arial" w:cs="Arial"/>
          <w:color w:val="222222"/>
        </w:rPr>
        <w:t>Anche il ciclo secondario durava sei anni e si articolava "nelle grandi aree umanistica, scientifica, tecnica, tecnologica, artistica e musicale ed ha la funzione di consolidare e riorganizzare le capacità e le competenze acquisite nel ciclo primario, di arricchire la formazione culturale, umana e civile degli studenti, sostenendoli nella progressiva assunzione di responsabilità, e di offrire loro conoscenze e capacità adeguate all'accesso all'istruzione superiore universitaria e non universitaria ovvero all'inserimento lavorativo", il primo anno si caratterizzava "per la prevalenza degli insegnamenti fondamentali [...]", il secondo ed il terzo anno "per l'approfondimento degli insegnamenti comuni e per la progressiva estensione dell'area degli insegnamenti disciplinari specifici dell'indirizzo prescelto [...]", ed infine il triennio finale riguardava gli insegnamenti specifici a ciascun indirizzo. Si accennava inoltre, alla formazione degli adulti, alla formazione continua ed all'istruzione tecnica superiore.</w:t>
      </w:r>
    </w:p>
    <w:p w:rsidR="00974526" w:rsidRPr="009877A1" w:rsidRDefault="00974526" w:rsidP="00A303CD">
      <w:pPr>
        <w:pStyle w:val="NormaleWeb"/>
        <w:shd w:val="clear" w:color="auto" w:fill="FFFFFF"/>
        <w:spacing w:before="0" w:beforeAutospacing="0" w:after="0" w:afterAutospacing="0"/>
        <w:textAlignment w:val="baseline"/>
        <w:rPr>
          <w:rFonts w:ascii="Arial" w:hAnsi="Arial" w:cs="Arial"/>
          <w:color w:val="222222"/>
        </w:rPr>
      </w:pPr>
    </w:p>
    <w:p w:rsidR="00974526" w:rsidRPr="009877A1" w:rsidRDefault="00A303CD" w:rsidP="00974526">
      <w:pPr>
        <w:pStyle w:val="NormaleWeb"/>
        <w:shd w:val="clear" w:color="auto" w:fill="FFFFFF"/>
        <w:spacing w:before="0" w:beforeAutospacing="0" w:after="0" w:afterAutospacing="0"/>
        <w:textAlignment w:val="baseline"/>
        <w:rPr>
          <w:rFonts w:ascii="Arial" w:hAnsi="Arial" w:cs="Arial"/>
          <w:color w:val="222222"/>
        </w:rPr>
      </w:pPr>
      <w:r w:rsidRPr="009877A1">
        <w:rPr>
          <w:rFonts w:ascii="Arial" w:hAnsi="Arial" w:cs="Arial"/>
          <w:color w:val="222222"/>
        </w:rPr>
        <w:t>Con la Legge 10 dicembre 1997, n. 425 viene riformato l'</w:t>
      </w:r>
      <w:r w:rsidR="00974526" w:rsidRPr="009877A1">
        <w:rPr>
          <w:rFonts w:ascii="Arial" w:hAnsi="Arial" w:cs="Arial"/>
          <w:color w:val="222222"/>
        </w:rPr>
        <w:t>esame di maturità</w:t>
      </w:r>
      <w:r w:rsidRPr="009877A1">
        <w:rPr>
          <w:rFonts w:ascii="Arial" w:hAnsi="Arial" w:cs="Arial"/>
          <w:color w:val="222222"/>
        </w:rPr>
        <w:t xml:space="preserve">. </w:t>
      </w:r>
    </w:p>
    <w:p w:rsidR="00A303CD" w:rsidRPr="009877A1" w:rsidRDefault="00A303CD" w:rsidP="00974526">
      <w:pPr>
        <w:pStyle w:val="NormaleWeb"/>
        <w:shd w:val="clear" w:color="auto" w:fill="FFFFFF"/>
        <w:spacing w:before="0" w:beforeAutospacing="0" w:after="0" w:afterAutospacing="0"/>
        <w:textAlignment w:val="baseline"/>
        <w:rPr>
          <w:rFonts w:ascii="Arial" w:hAnsi="Arial" w:cs="Arial"/>
          <w:color w:val="222222"/>
        </w:rPr>
      </w:pPr>
      <w:r w:rsidRPr="009877A1">
        <w:rPr>
          <w:rFonts w:ascii="Arial" w:hAnsi="Arial" w:cs="Arial"/>
          <w:color w:val="222222"/>
        </w:rPr>
        <w:t xml:space="preserve">La finanziaria 2002 fece un altro intervento isolato sull'esame di stato </w:t>
      </w:r>
      <w:r w:rsidR="00974526" w:rsidRPr="009877A1">
        <w:rPr>
          <w:rFonts w:ascii="Arial" w:hAnsi="Arial" w:cs="Arial"/>
          <w:color w:val="222222"/>
        </w:rPr>
        <w:t xml:space="preserve"> </w:t>
      </w:r>
      <w:r w:rsidRPr="009877A1">
        <w:rPr>
          <w:rFonts w:ascii="Arial" w:hAnsi="Arial" w:cs="Arial"/>
          <w:color w:val="222222"/>
        </w:rPr>
        <w:t>trasformando, , la commissione da mista a tutta interna con il solo presidente esterno. Il combinato fra diritti delle scuole paritarie, acquisiti con la L.62/2000, e commissione tutta interna amplia il fenomeno dei “</w:t>
      </w:r>
      <w:proofErr w:type="spellStart"/>
      <w:r w:rsidRPr="009877A1">
        <w:rPr>
          <w:rFonts w:ascii="Arial" w:hAnsi="Arial" w:cs="Arial"/>
          <w:color w:val="222222"/>
        </w:rPr>
        <w:t>diplomifici</w:t>
      </w:r>
      <w:proofErr w:type="spellEnd"/>
      <w:r w:rsidRPr="009877A1">
        <w:rPr>
          <w:rFonts w:ascii="Arial" w:hAnsi="Arial" w:cs="Arial"/>
          <w:color w:val="222222"/>
        </w:rPr>
        <w:t xml:space="preserve">”. Il numero di privatisti che ottiene il diploma iscrivendosi per l'esame nelle scuole </w:t>
      </w:r>
      <w:r w:rsidR="00974526" w:rsidRPr="009877A1">
        <w:rPr>
          <w:rFonts w:ascii="Arial" w:hAnsi="Arial" w:cs="Arial"/>
          <w:color w:val="222222"/>
        </w:rPr>
        <w:t>aumenta del 7500%</w:t>
      </w:r>
    </w:p>
    <w:p w:rsidR="00974526" w:rsidRPr="009877A1" w:rsidRDefault="00974526" w:rsidP="00974526">
      <w:pPr>
        <w:pStyle w:val="NormaleWeb"/>
        <w:shd w:val="clear" w:color="auto" w:fill="FFFFFF"/>
        <w:spacing w:before="0" w:beforeAutospacing="0" w:after="0" w:afterAutospacing="0"/>
        <w:textAlignment w:val="baseline"/>
        <w:rPr>
          <w:rFonts w:ascii="Arial" w:hAnsi="Arial" w:cs="Arial"/>
          <w:color w:val="222222"/>
        </w:rPr>
      </w:pPr>
    </w:p>
    <w:p w:rsidR="00A303CD" w:rsidRPr="009877A1" w:rsidRDefault="00974526" w:rsidP="00974526">
      <w:pPr>
        <w:pStyle w:val="NormaleWeb"/>
        <w:shd w:val="clear" w:color="auto" w:fill="FFFFFF"/>
        <w:spacing w:before="0" w:beforeAutospacing="0" w:after="0" w:afterAutospacing="0"/>
        <w:textAlignment w:val="baseline"/>
        <w:rPr>
          <w:rFonts w:ascii="Arial" w:hAnsi="Arial" w:cs="Arial"/>
          <w:color w:val="54595D"/>
        </w:rPr>
      </w:pPr>
      <w:r w:rsidRPr="009877A1">
        <w:rPr>
          <w:rFonts w:ascii="Arial" w:hAnsi="Arial" w:cs="Arial"/>
          <w:color w:val="222222"/>
        </w:rPr>
        <w:t xml:space="preserve">Nel 2006 con Fioroni </w:t>
      </w:r>
      <w:r w:rsidR="00A303CD" w:rsidRPr="009877A1">
        <w:rPr>
          <w:rFonts w:ascii="Arial" w:hAnsi="Arial" w:cs="Arial"/>
          <w:color w:val="222222"/>
        </w:rPr>
        <w:t xml:space="preserve"> viene bloccata l'attuazione dei provvedimenti riguardanti il secondo ciclo di studi della Legge 53/2003</w:t>
      </w:r>
      <w:r w:rsidRPr="009877A1">
        <w:rPr>
          <w:rFonts w:ascii="Arial" w:hAnsi="Arial" w:cs="Arial"/>
          <w:color w:val="222222"/>
        </w:rPr>
        <w:t>, si modifica nuovamente l’esame di maturità con il ritorno a</w:t>
      </w:r>
      <w:r w:rsidR="00A303CD" w:rsidRPr="009877A1">
        <w:rPr>
          <w:rFonts w:ascii="Arial" w:hAnsi="Arial" w:cs="Arial"/>
          <w:color w:val="222222"/>
        </w:rPr>
        <w:t>lle commissioni miste. Nelle misure della finanziaria 2007 viene riportato l'obbligo scolastico a 16 anni</w:t>
      </w:r>
    </w:p>
    <w:p w:rsidR="00A303CD" w:rsidRPr="009877A1" w:rsidRDefault="00A303CD" w:rsidP="00A303CD">
      <w:pPr>
        <w:pStyle w:val="NormaleWeb"/>
        <w:shd w:val="clear" w:color="auto" w:fill="FFFFFF"/>
        <w:spacing w:before="0" w:beforeAutospacing="0" w:after="0" w:afterAutospacing="0"/>
        <w:textAlignment w:val="baseline"/>
        <w:rPr>
          <w:rFonts w:ascii="Arial" w:hAnsi="Arial" w:cs="Arial"/>
          <w:color w:val="222222"/>
        </w:rPr>
      </w:pPr>
      <w:r w:rsidRPr="009877A1">
        <w:rPr>
          <w:rFonts w:ascii="Arial" w:hAnsi="Arial" w:cs="Arial"/>
          <w:color w:val="222222"/>
        </w:rPr>
        <w:t xml:space="preserve">La legge 13 luglio 2015, n. 107 ha introdotto una nuova riforma della scuola in Italia, </w:t>
      </w:r>
      <w:r w:rsidR="00974526" w:rsidRPr="009877A1">
        <w:rPr>
          <w:rFonts w:ascii="Arial" w:hAnsi="Arial" w:cs="Arial"/>
          <w:color w:val="222222"/>
        </w:rPr>
        <w:t xml:space="preserve"> La BUONA SCUOLA, </w:t>
      </w:r>
      <w:r w:rsidRPr="009877A1">
        <w:rPr>
          <w:rFonts w:ascii="Arial" w:hAnsi="Arial" w:cs="Arial"/>
          <w:color w:val="222222"/>
        </w:rPr>
        <w:t>aumentando i poteri del </w:t>
      </w:r>
      <w:r w:rsidR="00974526" w:rsidRPr="009877A1">
        <w:rPr>
          <w:rFonts w:ascii="Arial" w:hAnsi="Arial" w:cs="Arial"/>
          <w:color w:val="222222"/>
        </w:rPr>
        <w:t>dirigente scolastico,</w:t>
      </w:r>
      <w:r w:rsidRPr="009877A1">
        <w:rPr>
          <w:rFonts w:ascii="Arial" w:hAnsi="Arial" w:cs="Arial"/>
          <w:color w:val="222222"/>
        </w:rPr>
        <w:t xml:space="preserve">, introducendo un sistema </w:t>
      </w:r>
      <w:r w:rsidRPr="009877A1">
        <w:rPr>
          <w:rFonts w:ascii="Arial" w:hAnsi="Arial" w:cs="Arial"/>
          <w:color w:val="222222"/>
        </w:rPr>
        <w:lastRenderedPageBreak/>
        <w:t>di valutazione del personale docente, la possibilità per gli studenti di personalizzare parzialmente il piano di studi se previsto dalla scuola che frequentano e l'obbligo della alternanza delle attività di scuola e lavoro anche per gli istituti non tecnici.</w:t>
      </w:r>
      <w:r w:rsidR="00974526" w:rsidRPr="009877A1">
        <w:rPr>
          <w:rFonts w:ascii="Arial" w:hAnsi="Arial" w:cs="Arial"/>
          <w:color w:val="222222"/>
        </w:rPr>
        <w:t xml:space="preserve"> </w:t>
      </w:r>
    </w:p>
    <w:p w:rsidR="00A303CD" w:rsidRPr="009877A1" w:rsidRDefault="00974526" w:rsidP="00A303CD">
      <w:pPr>
        <w:pStyle w:val="NormaleWeb"/>
        <w:shd w:val="clear" w:color="auto" w:fill="FFFFFF"/>
        <w:spacing w:before="0" w:beforeAutospacing="0" w:after="0" w:afterAutospacing="0"/>
        <w:textAlignment w:val="baseline"/>
        <w:rPr>
          <w:rFonts w:ascii="Arial" w:hAnsi="Arial" w:cs="Arial"/>
          <w:color w:val="222222"/>
        </w:rPr>
      </w:pPr>
      <w:r w:rsidRPr="009877A1">
        <w:rPr>
          <w:rFonts w:ascii="Arial" w:hAnsi="Arial" w:cs="Arial"/>
          <w:color w:val="222222"/>
        </w:rPr>
        <w:t>A</w:t>
      </w:r>
      <w:r w:rsidR="00A303CD" w:rsidRPr="009877A1">
        <w:rPr>
          <w:rFonts w:ascii="Arial" w:hAnsi="Arial" w:cs="Arial"/>
          <w:color w:val="222222"/>
        </w:rPr>
        <w:t xml:space="preserve">ttraverso l’emanazione dei decreti attuativi della delega prevista dalla legge n. 107/2015.  sono stati approvati definitivamente </w:t>
      </w:r>
      <w:r w:rsidRPr="009877A1">
        <w:rPr>
          <w:rFonts w:ascii="Arial" w:hAnsi="Arial" w:cs="Arial"/>
          <w:color w:val="222222"/>
        </w:rPr>
        <w:t xml:space="preserve">i decreti delegati dal </w:t>
      </w:r>
      <w:r w:rsidR="00A303CD" w:rsidRPr="009877A1">
        <w:rPr>
          <w:rFonts w:ascii="Arial" w:hAnsi="Arial" w:cs="Arial"/>
          <w:color w:val="222222"/>
        </w:rPr>
        <w:t>l n. 59 al n. 65</w:t>
      </w:r>
      <w:r w:rsidRPr="009877A1">
        <w:rPr>
          <w:rFonts w:ascii="Arial" w:hAnsi="Arial" w:cs="Arial"/>
          <w:color w:val="222222"/>
        </w:rPr>
        <w:t>:</w:t>
      </w:r>
      <w:r w:rsidR="00A303CD" w:rsidRPr="009877A1">
        <w:rPr>
          <w:rFonts w:ascii="Arial" w:hAnsi="Arial" w:cs="Arial"/>
          <w:color w:val="222222"/>
        </w:rPr>
        <w:t xml:space="preserve"> la scuola vista come comunità aperta, innovativa, inclusiva in cui ragazze e ragazzi diventano cittadini attivi, accorti, protagonisti, capaci di contribuire alla crescita e alla competitività del paese, nell’ottica di uno sviluppo sostenibile e nella piena attuazione dell’articolo 3 della nostra </w:t>
      </w:r>
      <w:r w:rsidRPr="009877A1">
        <w:rPr>
          <w:rFonts w:ascii="Arial" w:hAnsi="Arial" w:cs="Arial"/>
          <w:color w:val="222222"/>
        </w:rPr>
        <w:t>Costituzione “</w:t>
      </w:r>
    </w:p>
    <w:p w:rsidR="00974526" w:rsidRPr="009877A1" w:rsidRDefault="00974526" w:rsidP="00A303CD">
      <w:pPr>
        <w:pStyle w:val="NormaleWeb"/>
        <w:shd w:val="clear" w:color="auto" w:fill="FFFFFF"/>
        <w:spacing w:before="0" w:beforeAutospacing="0" w:after="0" w:afterAutospacing="0"/>
        <w:textAlignment w:val="baseline"/>
        <w:rPr>
          <w:rFonts w:ascii="Arial" w:hAnsi="Arial" w:cs="Arial"/>
          <w:color w:val="222222"/>
        </w:rPr>
      </w:pPr>
    </w:p>
    <w:p w:rsidR="00974526" w:rsidRPr="009877A1" w:rsidRDefault="00974526" w:rsidP="00A303CD">
      <w:pPr>
        <w:pStyle w:val="NormaleWeb"/>
        <w:shd w:val="clear" w:color="auto" w:fill="FFFFFF"/>
        <w:spacing w:before="0" w:beforeAutospacing="0" w:after="0" w:afterAutospacing="0"/>
        <w:textAlignment w:val="baseline"/>
        <w:rPr>
          <w:rFonts w:ascii="Arial" w:hAnsi="Arial" w:cs="Arial"/>
          <w:color w:val="222222"/>
        </w:rPr>
      </w:pPr>
    </w:p>
    <w:p w:rsidR="009877A1" w:rsidRPr="009877A1" w:rsidRDefault="00974526">
      <w:pPr>
        <w:rPr>
          <w:rFonts w:ascii="Arial" w:hAnsi="Arial" w:cs="Arial"/>
          <w:sz w:val="24"/>
          <w:szCs w:val="24"/>
        </w:rPr>
      </w:pPr>
      <w:r w:rsidRPr="009877A1">
        <w:rPr>
          <w:rFonts w:ascii="Arial" w:hAnsi="Arial" w:cs="Arial"/>
          <w:sz w:val="24"/>
          <w:szCs w:val="24"/>
        </w:rPr>
        <w:t>‘La Buona Scuola’ mette al centro l’autonomia scolastica dando gli strumenti finanziari e operativi ai dirigenti per poterla realizzare. Le scuole avranno più risorse economiche: viene raddoppiato il loro Fondo di funzionamento. Ma anche più risorse umane</w:t>
      </w:r>
      <w:r w:rsidR="009877A1" w:rsidRPr="009877A1">
        <w:rPr>
          <w:rFonts w:ascii="Arial" w:hAnsi="Arial" w:cs="Arial"/>
          <w:sz w:val="24"/>
          <w:szCs w:val="24"/>
        </w:rPr>
        <w:t xml:space="preserve"> ai fini </w:t>
      </w:r>
      <w:r w:rsidRPr="009877A1">
        <w:rPr>
          <w:rFonts w:ascii="Arial" w:hAnsi="Arial" w:cs="Arial"/>
          <w:sz w:val="24"/>
          <w:szCs w:val="24"/>
        </w:rPr>
        <w:t xml:space="preserve"> </w:t>
      </w:r>
      <w:r w:rsidR="009877A1" w:rsidRPr="009877A1">
        <w:rPr>
          <w:rFonts w:ascii="Arial" w:hAnsi="Arial" w:cs="Arial"/>
          <w:sz w:val="24"/>
          <w:szCs w:val="24"/>
        </w:rPr>
        <w:t>del</w:t>
      </w:r>
      <w:r w:rsidRPr="009877A1">
        <w:rPr>
          <w:rFonts w:ascii="Arial" w:hAnsi="Arial" w:cs="Arial"/>
          <w:sz w:val="24"/>
          <w:szCs w:val="24"/>
        </w:rPr>
        <w:t>l’arricchimento dell’offerta formativa. La legge prevede un finanziamento aggiuntivo di 3 miliardi a regime sul capitolo istruzione e un piano di assunzioni per la copertura delle cattedre vacanti e il potenziamento della didattica.</w:t>
      </w:r>
    </w:p>
    <w:p w:rsidR="009877A1" w:rsidRPr="009877A1" w:rsidRDefault="00974526">
      <w:pPr>
        <w:rPr>
          <w:rFonts w:ascii="Arial" w:hAnsi="Arial" w:cs="Arial"/>
          <w:sz w:val="24"/>
          <w:szCs w:val="24"/>
        </w:rPr>
      </w:pPr>
      <w:r w:rsidRPr="009877A1">
        <w:rPr>
          <w:rFonts w:ascii="Arial" w:hAnsi="Arial" w:cs="Arial"/>
          <w:sz w:val="24"/>
          <w:szCs w:val="24"/>
        </w:rPr>
        <w:t xml:space="preserve"> Per gli studenti è prevista un'offerta formativa più ricca che guarda alla tradizione (più Musica e Arte), ma anche al futuro (più Lingue, competenze digitali, Economia). Le scuole superiori potranno attivare materie opzionali per rispondere meglio alle esigenze educative dei ragazzi. L’alternanza scuola-lavoro sarà garantita a tutti nell’ultimo triennio delle scuole superiori, licei compresi, si potrà fare anche all’estero e nelle istituzioni culturali. Grazie ad un finanziamento ad hoc, sarà attivato un Piano nazionale per la scuola digitale, con risorse per la didattica e la formazione dei docenti.</w:t>
      </w:r>
    </w:p>
    <w:p w:rsidR="009877A1" w:rsidRPr="009877A1" w:rsidRDefault="00974526">
      <w:pPr>
        <w:rPr>
          <w:rFonts w:ascii="Arial" w:hAnsi="Arial" w:cs="Arial"/>
          <w:sz w:val="24"/>
          <w:szCs w:val="24"/>
        </w:rPr>
      </w:pPr>
      <w:r w:rsidRPr="009877A1">
        <w:rPr>
          <w:rFonts w:ascii="Arial" w:hAnsi="Arial" w:cs="Arial"/>
          <w:sz w:val="24"/>
          <w:szCs w:val="24"/>
        </w:rPr>
        <w:t xml:space="preserve"> L'intera comunità scolastica sarà coinvolta nell’elaborazione del Piano dell'offerta formativa, il documento costitutivo dell’identità culturale e progettuale di ogni istituto. Continua l'investimento dello Stato sull'edilizia scolastica, con fondi per gli interventi di manutenzione, ma anche per la costruzione di strutture innovative. La Buona Scuola mette al centro l’autonomia Le scuole, grazie al piano di assunzioni,  avranno un organico potenziato, l’organico dell’autonomia, per coprire le cattedre oggi vacanti e garantire la continuità didattica, rispondere alle nuove esigenze educative, organizzative e progettuali, potenziare l’offerta formativa, combattere la dispersione scolastica, rendere la scuola più inclusiva. Le scuole, d’ora in poi, potranno indicare allo Stato il fabbisogno di docenti e strumenti per attuare il loro progetto educativo. Lo faranno attraversi i Piani dell’offerta formativa (POF) che diventano triennali per dare più continuità al progetto didattico. I Piani saranno elaborati dal Collegio dei docenti, sulla base di indirizzi definiti dal dirigente scolastico, per essere poi approvati dal Consiglio di circolo o d’Istituto dove sono rappresentate anche le famiglie e, alle superiori, gli studenti. Viene raddoppiato il Fondo di funzionamento delle scuole</w:t>
      </w:r>
      <w:r w:rsidR="009877A1" w:rsidRPr="009877A1">
        <w:rPr>
          <w:rFonts w:ascii="Arial" w:hAnsi="Arial" w:cs="Arial"/>
          <w:sz w:val="24"/>
          <w:szCs w:val="24"/>
        </w:rPr>
        <w:t>,</w:t>
      </w:r>
      <w:r w:rsidRPr="009877A1">
        <w:rPr>
          <w:rFonts w:ascii="Arial" w:hAnsi="Arial" w:cs="Arial"/>
          <w:sz w:val="24"/>
          <w:szCs w:val="24"/>
        </w:rPr>
        <w:t xml:space="preserve"> </w:t>
      </w:r>
      <w:r w:rsidR="009877A1" w:rsidRPr="009877A1">
        <w:rPr>
          <w:rFonts w:ascii="Arial" w:hAnsi="Arial" w:cs="Arial"/>
          <w:sz w:val="24"/>
          <w:szCs w:val="24"/>
        </w:rPr>
        <w:t>r</w:t>
      </w:r>
      <w:r w:rsidRPr="009877A1">
        <w:rPr>
          <w:rFonts w:ascii="Arial" w:hAnsi="Arial" w:cs="Arial"/>
          <w:sz w:val="24"/>
          <w:szCs w:val="24"/>
        </w:rPr>
        <w:t xml:space="preserve">isorse che servono per tutte le spese correnti, dal materiale per la didattica </w:t>
      </w:r>
    </w:p>
    <w:p w:rsidR="00A303CD" w:rsidRPr="009877A1" w:rsidRDefault="00974526">
      <w:pPr>
        <w:rPr>
          <w:rFonts w:ascii="Arial" w:hAnsi="Arial" w:cs="Arial"/>
          <w:sz w:val="24"/>
          <w:szCs w:val="24"/>
        </w:rPr>
      </w:pPr>
      <w:r w:rsidRPr="009877A1">
        <w:rPr>
          <w:rFonts w:ascii="Arial" w:hAnsi="Arial" w:cs="Arial"/>
          <w:sz w:val="24"/>
          <w:szCs w:val="24"/>
        </w:rPr>
        <w:t xml:space="preserve">Le istituzioni scolastiche, nei periodi di sospensione dell’attività didattica, in collaborazione con famiglie, realtà associative e del terzo settore potranno organizzare attività educative, ricreative e culturali nei loro spazi. Potranno poi costituirsi in Reti per la gestione del personale e delle pratiche burocratiche. </w:t>
      </w:r>
    </w:p>
    <w:p w:rsidR="009877A1" w:rsidRPr="009877A1" w:rsidRDefault="009877A1">
      <w:pPr>
        <w:rPr>
          <w:rFonts w:ascii="Arial" w:hAnsi="Arial" w:cs="Arial"/>
          <w:sz w:val="24"/>
          <w:szCs w:val="24"/>
        </w:rPr>
      </w:pPr>
      <w:r w:rsidRPr="009877A1">
        <w:rPr>
          <w:rFonts w:ascii="Arial" w:hAnsi="Arial" w:cs="Arial"/>
          <w:sz w:val="24"/>
          <w:szCs w:val="24"/>
        </w:rPr>
        <w:lastRenderedPageBreak/>
        <w:t xml:space="preserve">I dirigenti scolastici diventano leader educativi: dovranno essere i promotori del Piano dell'offerta formativa e avranno la possibilità,  di mettere in campo la loro squadra individuando, sui posti che si liberano ogni anno, i docenti con il curriculum più adatto a realizzare il progetto formativo del loro istituto. L’individuazione dei docenti da parte dei presidi avverrà all’interno di ambiti territoriali predisposti dagli Uffici Scolastici Regionali. </w:t>
      </w:r>
    </w:p>
    <w:p w:rsidR="009877A1" w:rsidRPr="009877A1" w:rsidRDefault="009877A1">
      <w:pPr>
        <w:rPr>
          <w:rFonts w:ascii="Arial" w:hAnsi="Arial" w:cs="Arial"/>
          <w:sz w:val="24"/>
          <w:szCs w:val="24"/>
        </w:rPr>
      </w:pPr>
      <w:r w:rsidRPr="009877A1">
        <w:rPr>
          <w:rFonts w:ascii="Arial" w:hAnsi="Arial" w:cs="Arial"/>
          <w:sz w:val="24"/>
          <w:szCs w:val="24"/>
        </w:rPr>
        <w:t xml:space="preserve">L’offerta formativa sarà declinata in base alle esigenze degli studenti e coerente con la necessità di orientarli al futuro. Con la Buona Scuola ci sarà il potenziamento delle competenze linguistiche e vengono potenziate : Arte, Musica, Diritto, Economia, Discipline motorie. Viene dato più spazio all’educazione ai corretti stili di vita, alla cittadinanza attiva, all’educazione ambientale, e si guarda al domani attraverso lo sviluppo delle competenze digitali degli studenti (pensiero computazionale, utilizzo critico e consapevole dei social network e dei media). La scuola è sempre di più il luogo in cui si formano le coscienze. I piani triennali per l’offerta formativa promuoveranno, quindi, anche la prevenzione di discriminazioni. Alle superiori, il curriculum diventa flessibile: le scuole attiveranno materie opzionali in risposta alle esigenze dei loro ragazzi. Le competenze maturate dagli studenti, anche in ambito extra scolastico (volontariato, attività sportive, culturali, musicali), saranno raccolte in un apposito curriculum digitale che conterrà informazioni utili per l'orientamento e l'inserimento nel mondo del lavoro e avrà un peso all’esame di maturità. Viene incrementata l’alternanza scuola-lavoro. I ragazzi potranno esprimere una valutazione sull’efficacia dei percorsi effettuati. </w:t>
      </w:r>
    </w:p>
    <w:p w:rsidR="009877A1" w:rsidRPr="009877A1" w:rsidRDefault="009877A1">
      <w:pPr>
        <w:rPr>
          <w:rStyle w:val="Enfasigrassetto"/>
          <w:rFonts w:ascii="Arial" w:hAnsi="Arial" w:cs="Arial"/>
          <w:color w:val="000000"/>
          <w:sz w:val="24"/>
          <w:szCs w:val="24"/>
          <w:shd w:val="clear" w:color="auto" w:fill="FFFFFF"/>
        </w:rPr>
      </w:pPr>
      <w:r w:rsidRPr="009877A1">
        <w:rPr>
          <w:rFonts w:ascii="Arial" w:hAnsi="Arial" w:cs="Arial"/>
          <w:sz w:val="24"/>
          <w:szCs w:val="24"/>
        </w:rPr>
        <w:t xml:space="preserve">Saranno valorizzati, ad esempio, la qualità dell’insegnamento, il contributo al miglioramento della propria scuola, il successo formativo degli alunni, la capacità di lavorare in team. Lo stesso comitato si esprime anche sul periodo di formazione e prova del personale di nuova assunzione. </w:t>
      </w:r>
    </w:p>
    <w:p w:rsidR="00843313" w:rsidRPr="009877A1" w:rsidRDefault="00843313">
      <w:pPr>
        <w:rPr>
          <w:rStyle w:val="Enfasigrassetto"/>
          <w:rFonts w:ascii="Arial" w:hAnsi="Arial" w:cs="Arial"/>
          <w:color w:val="000000"/>
          <w:sz w:val="24"/>
          <w:szCs w:val="24"/>
          <w:shd w:val="clear" w:color="auto" w:fill="FFFFFF"/>
        </w:rPr>
      </w:pPr>
      <w:r w:rsidRPr="009877A1">
        <w:rPr>
          <w:rStyle w:val="Enfasigrassetto"/>
          <w:rFonts w:ascii="Arial" w:hAnsi="Arial" w:cs="Arial"/>
          <w:color w:val="000000"/>
          <w:sz w:val="24"/>
          <w:szCs w:val="24"/>
          <w:shd w:val="clear" w:color="auto" w:fill="FFFFFF"/>
        </w:rPr>
        <w:t xml:space="preserve">LE VARIE FORME </w:t>
      </w:r>
      <w:proofErr w:type="spellStart"/>
      <w:r w:rsidRPr="009877A1">
        <w:rPr>
          <w:rStyle w:val="Enfasigrassetto"/>
          <w:rFonts w:ascii="Arial" w:hAnsi="Arial" w:cs="Arial"/>
          <w:color w:val="000000"/>
          <w:sz w:val="24"/>
          <w:szCs w:val="24"/>
          <w:shd w:val="clear" w:color="auto" w:fill="FFFFFF"/>
        </w:rPr>
        <w:t>DI</w:t>
      </w:r>
      <w:proofErr w:type="spellEnd"/>
      <w:r w:rsidRPr="009877A1">
        <w:rPr>
          <w:rStyle w:val="Enfasigrassetto"/>
          <w:rFonts w:ascii="Arial" w:hAnsi="Arial" w:cs="Arial"/>
          <w:color w:val="000000"/>
          <w:sz w:val="24"/>
          <w:szCs w:val="24"/>
          <w:shd w:val="clear" w:color="auto" w:fill="FFFFFF"/>
        </w:rPr>
        <w:t xml:space="preserve"> AUTONOMIA DELLE ISTITUZIONI SCOLASTICHE</w:t>
      </w:r>
      <w:r w:rsidR="00A303CD" w:rsidRPr="009877A1">
        <w:rPr>
          <w:rStyle w:val="Enfasigrassetto"/>
          <w:rFonts w:ascii="Arial" w:hAnsi="Arial" w:cs="Arial"/>
          <w:color w:val="000000"/>
          <w:sz w:val="24"/>
          <w:szCs w:val="24"/>
          <w:shd w:val="clear" w:color="auto" w:fill="FFFFFF"/>
        </w:rPr>
        <w:t xml:space="preserve"> e LA NUOVA PROGRAMMAZIONE EDUCATIVA, DIDATTICA E FORMATIVA</w:t>
      </w:r>
    </w:p>
    <w:p w:rsidR="009D3A0C" w:rsidRPr="00E41560" w:rsidRDefault="009D3A0C">
      <w:pPr>
        <w:rPr>
          <w:rStyle w:val="Enfasigrassetto"/>
          <w:rFonts w:ascii="Arial" w:hAnsi="Arial" w:cs="Arial"/>
          <w:color w:val="000000"/>
          <w:sz w:val="24"/>
          <w:szCs w:val="24"/>
          <w:shd w:val="clear" w:color="auto" w:fill="FFFFFF"/>
        </w:rPr>
      </w:pPr>
      <w:r w:rsidRPr="009877A1">
        <w:rPr>
          <w:rStyle w:val="Enfasigrassetto"/>
          <w:rFonts w:ascii="Arial" w:hAnsi="Arial" w:cs="Arial"/>
          <w:b w:val="0"/>
          <w:color w:val="000000"/>
          <w:sz w:val="24"/>
          <w:szCs w:val="24"/>
          <w:shd w:val="clear" w:color="auto" w:fill="FFFFFF"/>
        </w:rPr>
        <w:t xml:space="preserve">Con la legge </w:t>
      </w:r>
      <w:proofErr w:type="spellStart"/>
      <w:r w:rsidRPr="009877A1">
        <w:rPr>
          <w:rStyle w:val="Enfasigrassetto"/>
          <w:rFonts w:ascii="Arial" w:hAnsi="Arial" w:cs="Arial"/>
          <w:b w:val="0"/>
          <w:color w:val="000000"/>
          <w:sz w:val="24"/>
          <w:szCs w:val="24"/>
          <w:shd w:val="clear" w:color="auto" w:fill="FFFFFF"/>
        </w:rPr>
        <w:t>Bassanini</w:t>
      </w:r>
      <w:proofErr w:type="spellEnd"/>
      <w:r w:rsidRPr="009877A1">
        <w:rPr>
          <w:rStyle w:val="Enfasigrassetto"/>
          <w:rFonts w:ascii="Arial" w:hAnsi="Arial" w:cs="Arial"/>
          <w:b w:val="0"/>
          <w:color w:val="000000"/>
          <w:sz w:val="24"/>
          <w:szCs w:val="24"/>
          <w:shd w:val="clear" w:color="auto" w:fill="FFFFFF"/>
        </w:rPr>
        <w:t xml:space="preserve"> (legge 59/97) si era iniziato un percorso obbligato che il legislatore avrebbe dovuto seguire per realizzare la riforma della scuola in termini di modernità e efficienza. Con questa riforma di optò per un </w:t>
      </w:r>
      <w:r w:rsidRPr="00ED08E8">
        <w:rPr>
          <w:rStyle w:val="Enfasigrassetto"/>
          <w:rFonts w:ascii="Arial" w:hAnsi="Arial" w:cs="Arial"/>
          <w:color w:val="000000"/>
          <w:sz w:val="24"/>
          <w:szCs w:val="24"/>
          <w:shd w:val="clear" w:color="auto" w:fill="FFFFFF"/>
        </w:rPr>
        <w:t>sistema organizzativo di tipo orizzontale</w:t>
      </w:r>
      <w:r w:rsidRPr="009877A1">
        <w:rPr>
          <w:rStyle w:val="Enfasigrassetto"/>
          <w:rFonts w:ascii="Arial" w:hAnsi="Arial" w:cs="Arial"/>
          <w:b w:val="0"/>
          <w:color w:val="000000"/>
          <w:sz w:val="24"/>
          <w:szCs w:val="24"/>
          <w:shd w:val="clear" w:color="auto" w:fill="FFFFFF"/>
        </w:rPr>
        <w:t xml:space="preserve"> , in cui la scuola diventava un centro di erogazione di servizi, un soggetto in grado di progettare, programmare percorsi didattici, elaborando nuovi metodi e infine ottemperare ai compiti di ricerca e sperimentazione. </w:t>
      </w:r>
      <w:r w:rsidRPr="00ED08E8">
        <w:rPr>
          <w:rStyle w:val="Enfasigrassetto"/>
          <w:rFonts w:ascii="Arial" w:hAnsi="Arial" w:cs="Arial"/>
          <w:color w:val="000000"/>
          <w:sz w:val="24"/>
          <w:szCs w:val="24"/>
          <w:shd w:val="clear" w:color="auto" w:fill="FFFFFF"/>
        </w:rPr>
        <w:t>La scuola aveva infatti autonomia organizzativa e didattica</w:t>
      </w:r>
      <w:r w:rsidRPr="009877A1">
        <w:rPr>
          <w:rStyle w:val="Enfasigrassetto"/>
          <w:rFonts w:ascii="Arial" w:hAnsi="Arial" w:cs="Arial"/>
          <w:b w:val="0"/>
          <w:color w:val="000000"/>
          <w:sz w:val="24"/>
          <w:szCs w:val="24"/>
          <w:shd w:val="clear" w:color="auto" w:fill="FFFFFF"/>
        </w:rPr>
        <w:t xml:space="preserve">. Per dare attuazione all’art. 21 della legge </w:t>
      </w:r>
      <w:proofErr w:type="spellStart"/>
      <w:r w:rsidRPr="009877A1">
        <w:rPr>
          <w:rStyle w:val="Enfasigrassetto"/>
          <w:rFonts w:ascii="Arial" w:hAnsi="Arial" w:cs="Arial"/>
          <w:b w:val="0"/>
          <w:color w:val="000000"/>
          <w:sz w:val="24"/>
          <w:szCs w:val="24"/>
          <w:shd w:val="clear" w:color="auto" w:fill="FFFFFF"/>
        </w:rPr>
        <w:t>Bassanini</w:t>
      </w:r>
      <w:proofErr w:type="spellEnd"/>
      <w:r w:rsidRPr="009877A1">
        <w:rPr>
          <w:rStyle w:val="Enfasigrassetto"/>
          <w:rFonts w:ascii="Arial" w:hAnsi="Arial" w:cs="Arial"/>
          <w:b w:val="0"/>
          <w:color w:val="000000"/>
          <w:sz w:val="24"/>
          <w:szCs w:val="24"/>
          <w:shd w:val="clear" w:color="auto" w:fill="FFFFFF"/>
        </w:rPr>
        <w:t xml:space="preserve"> fu emanato il </w:t>
      </w:r>
      <w:r w:rsidRPr="00ED08E8">
        <w:rPr>
          <w:rStyle w:val="Enfasigrassetto"/>
          <w:rFonts w:ascii="Arial" w:hAnsi="Arial" w:cs="Arial"/>
          <w:color w:val="000000"/>
          <w:sz w:val="24"/>
          <w:szCs w:val="24"/>
          <w:shd w:val="clear" w:color="auto" w:fill="FFFFFF"/>
        </w:rPr>
        <w:t>DPR 275/99.</w:t>
      </w:r>
      <w:r w:rsidRPr="009877A1">
        <w:rPr>
          <w:rStyle w:val="Enfasigrassetto"/>
          <w:rFonts w:ascii="Arial" w:hAnsi="Arial" w:cs="Arial"/>
          <w:b w:val="0"/>
          <w:color w:val="000000"/>
          <w:sz w:val="24"/>
          <w:szCs w:val="24"/>
          <w:shd w:val="clear" w:color="auto" w:fill="FFFFFF"/>
        </w:rPr>
        <w:t xml:space="preserve"> </w:t>
      </w:r>
      <w:proofErr w:type="spellStart"/>
      <w:r w:rsidRPr="009877A1">
        <w:rPr>
          <w:rStyle w:val="Enfasigrassetto"/>
          <w:rFonts w:ascii="Arial" w:hAnsi="Arial" w:cs="Arial"/>
          <w:b w:val="0"/>
          <w:color w:val="000000"/>
          <w:sz w:val="24"/>
          <w:szCs w:val="24"/>
          <w:shd w:val="clear" w:color="auto" w:fill="FFFFFF"/>
        </w:rPr>
        <w:t>C</w:t>
      </w:r>
      <w:r w:rsidR="00ED08E8">
        <w:rPr>
          <w:rStyle w:val="Enfasigrassetto"/>
          <w:rFonts w:ascii="Arial" w:hAnsi="Arial" w:cs="Arial"/>
          <w:b w:val="0"/>
          <w:color w:val="000000"/>
          <w:sz w:val="24"/>
          <w:szCs w:val="24"/>
          <w:shd w:val="clear" w:color="auto" w:fill="FFFFFF"/>
        </w:rPr>
        <w:t>O</w:t>
      </w:r>
      <w:r w:rsidRPr="009877A1">
        <w:rPr>
          <w:rStyle w:val="Enfasigrassetto"/>
          <w:rFonts w:ascii="Arial" w:hAnsi="Arial" w:cs="Arial"/>
          <w:b w:val="0"/>
          <w:color w:val="000000"/>
          <w:sz w:val="24"/>
          <w:szCs w:val="24"/>
          <w:shd w:val="clear" w:color="auto" w:fill="FFFFFF"/>
        </w:rPr>
        <w:t>n</w:t>
      </w:r>
      <w:proofErr w:type="spellEnd"/>
      <w:r w:rsidRPr="009877A1">
        <w:rPr>
          <w:rStyle w:val="Enfasigrassetto"/>
          <w:rFonts w:ascii="Arial" w:hAnsi="Arial" w:cs="Arial"/>
          <w:b w:val="0"/>
          <w:color w:val="000000"/>
          <w:sz w:val="24"/>
          <w:szCs w:val="24"/>
          <w:shd w:val="clear" w:color="auto" w:fill="FFFFFF"/>
        </w:rPr>
        <w:t xml:space="preserve"> il riconoscimento dell’autonomia didattica delle istituzioni scolastiche vennero meno i P</w:t>
      </w:r>
      <w:r w:rsidR="00ED08E8">
        <w:rPr>
          <w:rStyle w:val="Enfasigrassetto"/>
          <w:rFonts w:ascii="Arial" w:hAnsi="Arial" w:cs="Arial"/>
          <w:b w:val="0"/>
          <w:color w:val="000000"/>
          <w:sz w:val="24"/>
          <w:szCs w:val="24"/>
          <w:shd w:val="clear" w:color="auto" w:fill="FFFFFF"/>
        </w:rPr>
        <w:t>ro</w:t>
      </w:r>
      <w:r w:rsidRPr="009877A1">
        <w:rPr>
          <w:rStyle w:val="Enfasigrassetto"/>
          <w:rFonts w:ascii="Arial" w:hAnsi="Arial" w:cs="Arial"/>
          <w:b w:val="0"/>
          <w:color w:val="000000"/>
          <w:sz w:val="24"/>
          <w:szCs w:val="24"/>
          <w:shd w:val="clear" w:color="auto" w:fill="FFFFFF"/>
        </w:rPr>
        <w:t xml:space="preserve">grammi Nazionali, sostituiti da un lato con </w:t>
      </w:r>
      <w:r w:rsidR="00ED08E8" w:rsidRPr="00ED08E8">
        <w:rPr>
          <w:rStyle w:val="Enfasigrassetto"/>
          <w:rFonts w:ascii="Arial" w:hAnsi="Arial" w:cs="Arial"/>
          <w:color w:val="000000"/>
          <w:sz w:val="24"/>
          <w:szCs w:val="24"/>
          <w:shd w:val="clear" w:color="auto" w:fill="FFFFFF"/>
        </w:rPr>
        <w:t>I</w:t>
      </w:r>
      <w:r w:rsidRPr="00ED08E8">
        <w:rPr>
          <w:rStyle w:val="Enfasigrassetto"/>
          <w:rFonts w:ascii="Arial" w:hAnsi="Arial" w:cs="Arial"/>
          <w:color w:val="000000"/>
          <w:sz w:val="24"/>
          <w:szCs w:val="24"/>
          <w:shd w:val="clear" w:color="auto" w:fill="FFFFFF"/>
        </w:rPr>
        <w:t xml:space="preserve">ndirizzi </w:t>
      </w:r>
      <w:r w:rsidR="00ED08E8" w:rsidRPr="00ED08E8">
        <w:rPr>
          <w:rStyle w:val="Enfasigrassetto"/>
          <w:rFonts w:ascii="Arial" w:hAnsi="Arial" w:cs="Arial"/>
          <w:color w:val="000000"/>
          <w:sz w:val="24"/>
          <w:szCs w:val="24"/>
          <w:shd w:val="clear" w:color="auto" w:fill="FFFFFF"/>
        </w:rPr>
        <w:t>o</w:t>
      </w:r>
      <w:r w:rsidRPr="00ED08E8">
        <w:rPr>
          <w:rStyle w:val="Enfasigrassetto"/>
          <w:rFonts w:ascii="Arial" w:hAnsi="Arial" w:cs="Arial"/>
          <w:color w:val="000000"/>
          <w:sz w:val="24"/>
          <w:szCs w:val="24"/>
          <w:shd w:val="clear" w:color="auto" w:fill="FFFFFF"/>
        </w:rPr>
        <w:t xml:space="preserve"> indicazioni Nazionali</w:t>
      </w:r>
      <w:r w:rsidRPr="009877A1">
        <w:rPr>
          <w:rStyle w:val="Enfasigrassetto"/>
          <w:rFonts w:ascii="Arial" w:hAnsi="Arial" w:cs="Arial"/>
          <w:b w:val="0"/>
          <w:color w:val="000000"/>
          <w:sz w:val="24"/>
          <w:szCs w:val="24"/>
          <w:shd w:val="clear" w:color="auto" w:fill="FFFFFF"/>
        </w:rPr>
        <w:t xml:space="preserve"> e orientamenti pensati per ogni ordine e grado della scuola, allo scopo di indirizzare la progettazione </w:t>
      </w:r>
      <w:proofErr w:type="spellStart"/>
      <w:r w:rsidRPr="009877A1">
        <w:rPr>
          <w:rStyle w:val="Enfasigrassetto"/>
          <w:rFonts w:ascii="Arial" w:hAnsi="Arial" w:cs="Arial"/>
          <w:b w:val="0"/>
          <w:color w:val="000000"/>
          <w:sz w:val="24"/>
          <w:szCs w:val="24"/>
          <w:shd w:val="clear" w:color="auto" w:fill="FFFFFF"/>
        </w:rPr>
        <w:t>didattico-formativa</w:t>
      </w:r>
      <w:proofErr w:type="spellEnd"/>
      <w:r w:rsidRPr="009877A1">
        <w:rPr>
          <w:rStyle w:val="Enfasigrassetto"/>
          <w:rFonts w:ascii="Arial" w:hAnsi="Arial" w:cs="Arial"/>
          <w:b w:val="0"/>
          <w:color w:val="000000"/>
          <w:sz w:val="24"/>
          <w:szCs w:val="24"/>
          <w:shd w:val="clear" w:color="auto" w:fill="FFFFFF"/>
        </w:rPr>
        <w:t xml:space="preserve">, </w:t>
      </w:r>
      <w:r w:rsidRPr="00E41560">
        <w:rPr>
          <w:rStyle w:val="Enfasigrassetto"/>
          <w:rFonts w:ascii="Arial" w:hAnsi="Arial" w:cs="Arial"/>
          <w:color w:val="000000"/>
          <w:sz w:val="24"/>
          <w:szCs w:val="24"/>
          <w:shd w:val="clear" w:color="auto" w:fill="FFFFFF"/>
        </w:rPr>
        <w:t>dall’altro con il curricolo didattico elaborato dalle scuole all’interno del Piano dell’offerta formativa.</w:t>
      </w:r>
    </w:p>
    <w:p w:rsidR="009A3089" w:rsidRPr="009877A1" w:rsidRDefault="009A3089">
      <w:pPr>
        <w:rPr>
          <w:rStyle w:val="Enfasigrassetto"/>
          <w:rFonts w:ascii="Arial" w:hAnsi="Arial" w:cs="Arial"/>
          <w:b w:val="0"/>
          <w:color w:val="000000"/>
          <w:sz w:val="24"/>
          <w:szCs w:val="24"/>
          <w:shd w:val="clear" w:color="auto" w:fill="FFFFFF"/>
        </w:rPr>
      </w:pPr>
      <w:r w:rsidRPr="009877A1">
        <w:rPr>
          <w:rStyle w:val="Enfasigrassetto"/>
          <w:rFonts w:ascii="Arial" w:hAnsi="Arial" w:cs="Arial"/>
          <w:b w:val="0"/>
          <w:color w:val="000000"/>
          <w:sz w:val="24"/>
          <w:szCs w:val="24"/>
          <w:shd w:val="clear" w:color="auto" w:fill="FFFFFF"/>
        </w:rPr>
        <w:t xml:space="preserve">Il DPR 275/99 definisce che le singole scuole hanno facoltà di prendere decisioni autonome in materia  </w:t>
      </w:r>
      <w:r w:rsidRPr="001477D9">
        <w:rPr>
          <w:rStyle w:val="Enfasigrassetto"/>
          <w:rFonts w:ascii="Arial" w:hAnsi="Arial" w:cs="Arial"/>
          <w:color w:val="000000"/>
          <w:sz w:val="24"/>
          <w:szCs w:val="24"/>
          <w:shd w:val="clear" w:color="auto" w:fill="FFFFFF"/>
        </w:rPr>
        <w:t>didattica, organizzativa e di sperimentazione, ricerca e sviluppo</w:t>
      </w:r>
      <w:r w:rsidRPr="009877A1">
        <w:rPr>
          <w:rStyle w:val="Enfasigrassetto"/>
          <w:rFonts w:ascii="Arial" w:hAnsi="Arial" w:cs="Arial"/>
          <w:b w:val="0"/>
          <w:color w:val="000000"/>
          <w:sz w:val="24"/>
          <w:szCs w:val="24"/>
          <w:shd w:val="clear" w:color="auto" w:fill="FFFFFF"/>
        </w:rPr>
        <w:t xml:space="preserve"> nel rispetto delle norme nazionali e regionali</w:t>
      </w:r>
    </w:p>
    <w:p w:rsidR="009A3089" w:rsidRPr="009877A1" w:rsidRDefault="009A3089">
      <w:pPr>
        <w:rPr>
          <w:rStyle w:val="Enfasigrassetto"/>
          <w:rFonts w:ascii="Arial" w:hAnsi="Arial" w:cs="Arial"/>
          <w:b w:val="0"/>
          <w:color w:val="000000"/>
          <w:sz w:val="24"/>
          <w:szCs w:val="24"/>
          <w:shd w:val="clear" w:color="auto" w:fill="FFFFFF"/>
        </w:rPr>
      </w:pPr>
      <w:r w:rsidRPr="009877A1">
        <w:rPr>
          <w:rStyle w:val="Enfasigrassetto"/>
          <w:rFonts w:ascii="Arial" w:hAnsi="Arial" w:cs="Arial"/>
          <w:b w:val="0"/>
          <w:color w:val="000000"/>
          <w:sz w:val="24"/>
          <w:szCs w:val="24"/>
          <w:shd w:val="clear" w:color="auto" w:fill="FFFFFF"/>
        </w:rPr>
        <w:lastRenderedPageBreak/>
        <w:t>Autonomia didattica</w:t>
      </w:r>
    </w:p>
    <w:p w:rsidR="009A3089" w:rsidRPr="009877A1" w:rsidRDefault="009A3089">
      <w:pPr>
        <w:rPr>
          <w:rStyle w:val="Enfasigrassetto"/>
          <w:rFonts w:ascii="Arial" w:hAnsi="Arial" w:cs="Arial"/>
          <w:b w:val="0"/>
          <w:color w:val="000000"/>
          <w:sz w:val="24"/>
          <w:szCs w:val="24"/>
          <w:shd w:val="clear" w:color="auto" w:fill="FFFFFF"/>
        </w:rPr>
      </w:pPr>
      <w:r w:rsidRPr="009877A1">
        <w:rPr>
          <w:rStyle w:val="Enfasigrassetto"/>
          <w:rFonts w:ascii="Arial" w:hAnsi="Arial" w:cs="Arial"/>
          <w:b w:val="0"/>
          <w:color w:val="000000"/>
          <w:sz w:val="24"/>
          <w:szCs w:val="24"/>
          <w:shd w:val="clear" w:color="auto" w:fill="FFFFFF"/>
        </w:rPr>
        <w:t>Art 4 DPR 275/00</w:t>
      </w:r>
    </w:p>
    <w:p w:rsidR="009A3089" w:rsidRPr="009877A1" w:rsidRDefault="009A3089">
      <w:pPr>
        <w:rPr>
          <w:rFonts w:ascii="Arial" w:hAnsi="Arial" w:cs="Arial"/>
          <w:sz w:val="24"/>
          <w:szCs w:val="24"/>
        </w:rPr>
      </w:pPr>
      <w:r w:rsidRPr="009877A1">
        <w:rPr>
          <w:rStyle w:val="Enfasigrassetto"/>
          <w:rFonts w:ascii="Arial" w:hAnsi="Arial" w:cs="Arial"/>
          <w:b w:val="0"/>
          <w:color w:val="000000"/>
          <w:sz w:val="24"/>
          <w:szCs w:val="24"/>
          <w:shd w:val="clear" w:color="auto" w:fill="FFFFFF"/>
        </w:rPr>
        <w:t xml:space="preserve"> </w:t>
      </w:r>
      <w:r w:rsidRPr="009877A1">
        <w:rPr>
          <w:rFonts w:ascii="Arial" w:hAnsi="Arial" w:cs="Arial"/>
          <w:sz w:val="24"/>
          <w:szCs w:val="24"/>
        </w:rPr>
        <w:t xml:space="preserve">Art. 4 (Autonomia didattica) </w:t>
      </w:r>
    </w:p>
    <w:p w:rsidR="009A3089" w:rsidRPr="005B3B6A" w:rsidRDefault="009A3089">
      <w:pPr>
        <w:rPr>
          <w:rFonts w:ascii="Arial" w:hAnsi="Arial" w:cs="Arial"/>
          <w:sz w:val="24"/>
          <w:szCs w:val="24"/>
          <w:u w:val="single"/>
        </w:rPr>
      </w:pPr>
      <w:r w:rsidRPr="009877A1">
        <w:rPr>
          <w:rFonts w:ascii="Arial" w:hAnsi="Arial" w:cs="Arial"/>
          <w:sz w:val="24"/>
          <w:szCs w:val="24"/>
        </w:rPr>
        <w:t xml:space="preserve">1. </w:t>
      </w:r>
      <w:r w:rsidRPr="005B3B6A">
        <w:rPr>
          <w:rFonts w:ascii="Arial" w:hAnsi="Arial" w:cs="Arial"/>
          <w:b/>
          <w:sz w:val="24"/>
          <w:szCs w:val="24"/>
        </w:rPr>
        <w:t>Le istituzioni scolastiche</w:t>
      </w:r>
      <w:r w:rsidRPr="009877A1">
        <w:rPr>
          <w:rFonts w:ascii="Arial" w:hAnsi="Arial" w:cs="Arial"/>
          <w:sz w:val="24"/>
          <w:szCs w:val="24"/>
        </w:rPr>
        <w:t xml:space="preserve">, nel rispetto della libertà di insegnamento, della libertà di scelta educativa delle famiglie e delle finalità generali del sistema, a norma dell'articolo 8 </w:t>
      </w:r>
      <w:r w:rsidRPr="005B3B6A">
        <w:rPr>
          <w:rFonts w:ascii="Arial" w:hAnsi="Arial" w:cs="Arial"/>
          <w:sz w:val="24"/>
          <w:szCs w:val="24"/>
          <w:u w:val="single"/>
        </w:rPr>
        <w:t xml:space="preserve">concretizzano gli obiettivi nazionali in percorsi formativi funzionali alla realizzazione del diritto ad apprendere e alla crescita educativa di tutti gli alunni, riconoscono e valorizzano le diversità, promuovono le potenzialità di ciascuno adottando tutte le iniziative utili al raggiungimento del successo formativo. </w:t>
      </w:r>
    </w:p>
    <w:p w:rsidR="009A3089" w:rsidRPr="005B3B6A" w:rsidRDefault="009A3089">
      <w:pPr>
        <w:rPr>
          <w:rFonts w:ascii="Arial" w:hAnsi="Arial" w:cs="Arial"/>
          <w:sz w:val="24"/>
          <w:szCs w:val="24"/>
          <w:u w:val="single"/>
        </w:rPr>
      </w:pPr>
      <w:r w:rsidRPr="009877A1">
        <w:rPr>
          <w:rFonts w:ascii="Arial" w:hAnsi="Arial" w:cs="Arial"/>
          <w:sz w:val="24"/>
          <w:szCs w:val="24"/>
        </w:rPr>
        <w:t xml:space="preserve">2. Nell'esercizio dell'autonomia didattica le istituzioni scolastiche regolano </w:t>
      </w:r>
      <w:r w:rsidRPr="005B3B6A">
        <w:rPr>
          <w:rFonts w:ascii="Arial" w:hAnsi="Arial" w:cs="Arial"/>
          <w:b/>
          <w:sz w:val="24"/>
          <w:szCs w:val="24"/>
        </w:rPr>
        <w:t>i tempi dell'insegnamento e dello svolgimento delle singole discipline e attività</w:t>
      </w:r>
      <w:r w:rsidRPr="009877A1">
        <w:rPr>
          <w:rFonts w:ascii="Arial" w:hAnsi="Arial" w:cs="Arial"/>
          <w:sz w:val="24"/>
          <w:szCs w:val="24"/>
        </w:rPr>
        <w:t xml:space="preserve"> nel modo più adeguato al tipo di studi e ai ritmi di apprendimento degli alunni. A tal fine le istituzioni scolastiche possono adottare tutte le forme di flessibilità che ritengono opportune e tra l'altro: </w:t>
      </w:r>
      <w:r w:rsidRPr="005B3B6A">
        <w:rPr>
          <w:rFonts w:ascii="Arial" w:hAnsi="Arial" w:cs="Arial"/>
          <w:sz w:val="24"/>
          <w:szCs w:val="24"/>
          <w:u w:val="single"/>
        </w:rPr>
        <w:t xml:space="preserve">a) l'articolazione modulare del monte ore annuale di ciascuna disciplina e attività; b) la definizione di unità di insegnamento non coincidenti con l'unità oraria della lezione e l'utilizzazione, nell'ambito del curricolo obbligatorio di cui all'articolo 8, degli spazi orari residui; c) l'attivazione di percorsi didattici individualizzati, nel rispetto del principio generale dell'integrazione degli alunni nella classe e nel gruppo, anche in relazione agli alunni in situazione di handicap secondo quanto previsto dalla legge 5 febbraio 1992, n. 104; d) l'articolazione modulare di gruppi di alunni provenienti dalla stessa o da diverse classi o da diversi anni di corso; e) l'aggregazione delle discipline in aree e ambiti disciplinari. </w:t>
      </w:r>
    </w:p>
    <w:p w:rsidR="009A3089" w:rsidRPr="009877A1" w:rsidRDefault="009A3089">
      <w:pPr>
        <w:rPr>
          <w:rFonts w:ascii="Arial" w:hAnsi="Arial" w:cs="Arial"/>
          <w:sz w:val="24"/>
          <w:szCs w:val="24"/>
        </w:rPr>
      </w:pPr>
      <w:r w:rsidRPr="009877A1">
        <w:rPr>
          <w:rFonts w:ascii="Arial" w:hAnsi="Arial" w:cs="Arial"/>
          <w:sz w:val="24"/>
          <w:szCs w:val="24"/>
        </w:rPr>
        <w:t xml:space="preserve">3. Nell'ambito dell'autonomia didattica possono essere programmati, anche sulla base degli interessi manifestati dagli alunni, percorsi formativi che </w:t>
      </w:r>
      <w:r w:rsidRPr="005B3B6A">
        <w:rPr>
          <w:rFonts w:ascii="Arial" w:hAnsi="Arial" w:cs="Arial"/>
          <w:sz w:val="24"/>
          <w:szCs w:val="24"/>
          <w:u w:val="single"/>
        </w:rPr>
        <w:t>coinvolgono più discipline</w:t>
      </w:r>
      <w:r w:rsidRPr="009877A1">
        <w:rPr>
          <w:rFonts w:ascii="Arial" w:hAnsi="Arial" w:cs="Arial"/>
          <w:sz w:val="24"/>
          <w:szCs w:val="24"/>
        </w:rPr>
        <w:t xml:space="preserve"> e attività nonché insegnamenti in </w:t>
      </w:r>
      <w:r w:rsidRPr="005B3B6A">
        <w:rPr>
          <w:rFonts w:ascii="Arial" w:hAnsi="Arial" w:cs="Arial"/>
          <w:sz w:val="24"/>
          <w:szCs w:val="24"/>
          <w:u w:val="single"/>
        </w:rPr>
        <w:t>lingua straniera</w:t>
      </w:r>
      <w:r w:rsidRPr="009877A1">
        <w:rPr>
          <w:rFonts w:ascii="Arial" w:hAnsi="Arial" w:cs="Arial"/>
          <w:sz w:val="24"/>
          <w:szCs w:val="24"/>
        </w:rPr>
        <w:t xml:space="preserve"> in attuazione di intese e accordi internazionali.</w:t>
      </w:r>
    </w:p>
    <w:p w:rsidR="009A3089" w:rsidRPr="009877A1" w:rsidRDefault="009A3089">
      <w:pPr>
        <w:rPr>
          <w:rFonts w:ascii="Arial" w:hAnsi="Arial" w:cs="Arial"/>
          <w:sz w:val="24"/>
          <w:szCs w:val="24"/>
        </w:rPr>
      </w:pPr>
      <w:r w:rsidRPr="009877A1">
        <w:rPr>
          <w:rFonts w:ascii="Arial" w:hAnsi="Arial" w:cs="Arial"/>
          <w:sz w:val="24"/>
          <w:szCs w:val="24"/>
        </w:rPr>
        <w:t xml:space="preserve"> 4. Nell’esercizio della autonomia didattica le istituzioni scolastiche assicurano comunque la realizzazione di </w:t>
      </w:r>
      <w:r w:rsidRPr="005B3B6A">
        <w:rPr>
          <w:rFonts w:ascii="Arial" w:hAnsi="Arial" w:cs="Arial"/>
          <w:sz w:val="24"/>
          <w:szCs w:val="24"/>
          <w:u w:val="single"/>
        </w:rPr>
        <w:t>iniziative di recupero e sostegno, di continuità e di orientamento scolastico e professionale</w:t>
      </w:r>
      <w:r w:rsidRPr="009877A1">
        <w:rPr>
          <w:rFonts w:ascii="Arial" w:hAnsi="Arial" w:cs="Arial"/>
          <w:sz w:val="24"/>
          <w:szCs w:val="24"/>
        </w:rPr>
        <w:t>, coordinandosi con le iniziative eventualmente assunte dagli enti locali in materia di interventi integrati a norma dell'articolo 139, comma 2, lett. b) del decreto legislativo 31 marzo 1998, n. 112. Individuano inoltre le modalità e i criteri di valutazione degli alunni nel rispetto della normativa nazionale ed i criteri per la valutazione periodica dei risultati conseguiti dalle istituzioni scolastiche rispetto agli obiettivi prefissati.</w:t>
      </w:r>
    </w:p>
    <w:p w:rsidR="009A3089" w:rsidRPr="00596215" w:rsidRDefault="009A3089">
      <w:pPr>
        <w:rPr>
          <w:rFonts w:ascii="Arial" w:hAnsi="Arial" w:cs="Arial"/>
          <w:sz w:val="24"/>
          <w:szCs w:val="24"/>
          <w:u w:val="single"/>
        </w:rPr>
      </w:pPr>
      <w:r w:rsidRPr="009877A1">
        <w:rPr>
          <w:rFonts w:ascii="Arial" w:hAnsi="Arial" w:cs="Arial"/>
          <w:sz w:val="24"/>
          <w:szCs w:val="24"/>
        </w:rPr>
        <w:t xml:space="preserve"> 5. </w:t>
      </w:r>
      <w:r w:rsidRPr="00596215">
        <w:rPr>
          <w:rFonts w:ascii="Arial" w:hAnsi="Arial" w:cs="Arial"/>
          <w:b/>
          <w:sz w:val="24"/>
          <w:szCs w:val="24"/>
        </w:rPr>
        <w:t>La scelta, l'adozione e l'utilizzazione delle metodologie e degli strumenti didattici</w:t>
      </w:r>
      <w:r w:rsidRPr="009877A1">
        <w:rPr>
          <w:rFonts w:ascii="Arial" w:hAnsi="Arial" w:cs="Arial"/>
          <w:sz w:val="24"/>
          <w:szCs w:val="24"/>
        </w:rPr>
        <w:t xml:space="preserve">, ivi compresi i libri di testo, </w:t>
      </w:r>
      <w:r w:rsidRPr="00596215">
        <w:rPr>
          <w:rFonts w:ascii="Arial" w:hAnsi="Arial" w:cs="Arial"/>
          <w:b/>
          <w:sz w:val="24"/>
          <w:szCs w:val="24"/>
        </w:rPr>
        <w:t>sono coerenti con il Piano dell'offerta formativa</w:t>
      </w:r>
      <w:r w:rsidRPr="009877A1">
        <w:rPr>
          <w:rFonts w:ascii="Arial" w:hAnsi="Arial" w:cs="Arial"/>
          <w:sz w:val="24"/>
          <w:szCs w:val="24"/>
        </w:rPr>
        <w:t xml:space="preserve"> di cui all'articolo 3 e sono attuate con criteri di trasparenza e tempestività. </w:t>
      </w:r>
      <w:r w:rsidRPr="00596215">
        <w:rPr>
          <w:rFonts w:ascii="Arial" w:hAnsi="Arial" w:cs="Arial"/>
          <w:sz w:val="24"/>
          <w:szCs w:val="24"/>
          <w:u w:val="single"/>
        </w:rPr>
        <w:t>Esse favoriscono l'introduzione e l'utilizzazione di tecnologie innovative.</w:t>
      </w:r>
    </w:p>
    <w:p w:rsidR="009A3089" w:rsidRPr="009877A1" w:rsidRDefault="009A3089">
      <w:pPr>
        <w:rPr>
          <w:rFonts w:ascii="Arial" w:hAnsi="Arial" w:cs="Arial"/>
          <w:sz w:val="24"/>
          <w:szCs w:val="24"/>
        </w:rPr>
      </w:pPr>
      <w:r w:rsidRPr="009877A1">
        <w:rPr>
          <w:rFonts w:ascii="Arial" w:hAnsi="Arial" w:cs="Arial"/>
          <w:sz w:val="24"/>
          <w:szCs w:val="24"/>
        </w:rPr>
        <w:t xml:space="preserve"> 6. </w:t>
      </w:r>
      <w:r w:rsidRPr="00596215">
        <w:rPr>
          <w:rFonts w:ascii="Arial" w:hAnsi="Arial" w:cs="Arial"/>
          <w:b/>
          <w:sz w:val="24"/>
          <w:szCs w:val="24"/>
        </w:rPr>
        <w:t>I criteri per il riconoscimento dei crediti e per il recupero dei debiti scolastici</w:t>
      </w:r>
      <w:r w:rsidRPr="009877A1">
        <w:rPr>
          <w:rFonts w:ascii="Arial" w:hAnsi="Arial" w:cs="Arial"/>
          <w:sz w:val="24"/>
          <w:szCs w:val="24"/>
        </w:rPr>
        <w:t xml:space="preserve"> riferiti ai percorsi dei singoli alunni sono individuati dalle istituzioni scolastiche avuto riguardo agli obiettivi specifici di apprendimento di cui all'articolo 8 e tenuto conto della </w:t>
      </w:r>
      <w:r w:rsidRPr="009877A1">
        <w:rPr>
          <w:rFonts w:ascii="Arial" w:hAnsi="Arial" w:cs="Arial"/>
          <w:sz w:val="24"/>
          <w:szCs w:val="24"/>
        </w:rPr>
        <w:lastRenderedPageBreak/>
        <w:t xml:space="preserve">necessità di facilitare i passaggi tra diversi tipi e indirizzi di studio, di favorire l'integrazione tra sistemi formativi, di agevolare le uscite e i rientri tra scuola, formazione professionale e mondo del lavoro. Sono altresì individuati i criteri per il riconoscimento dei crediti formativi relativi alle attività realizzate nell'ambito dell'ampliamento dell'offerta formativa o liberamente effettuate dagli alunni e debitamente accertate o certificate. </w:t>
      </w:r>
    </w:p>
    <w:p w:rsidR="009A3089" w:rsidRPr="009877A1" w:rsidRDefault="009A3089">
      <w:pPr>
        <w:rPr>
          <w:rStyle w:val="Enfasigrassetto"/>
          <w:rFonts w:ascii="Arial" w:hAnsi="Arial" w:cs="Arial"/>
          <w:b w:val="0"/>
          <w:color w:val="000000"/>
          <w:sz w:val="24"/>
          <w:szCs w:val="24"/>
          <w:shd w:val="clear" w:color="auto" w:fill="FFFFFF"/>
        </w:rPr>
      </w:pPr>
      <w:r w:rsidRPr="009877A1">
        <w:rPr>
          <w:rFonts w:ascii="Arial" w:hAnsi="Arial" w:cs="Arial"/>
          <w:sz w:val="24"/>
          <w:szCs w:val="24"/>
        </w:rPr>
        <w:t>7. Il riconoscimento reciproco dei crediti tra diversi sistemi formativi e la relativa certificazione sono effettuati ai sensi della disciplina di cui all'articolo 17 della legge 24 giugno 1997 n. 196, fermo restando il valore legale dei titoli di studio previsti dall'attuale ordinamento</w:t>
      </w:r>
    </w:p>
    <w:p w:rsidR="009A3089" w:rsidRPr="009877A1" w:rsidRDefault="009A3089">
      <w:pPr>
        <w:rPr>
          <w:rStyle w:val="Enfasigrassetto"/>
          <w:rFonts w:ascii="Arial" w:hAnsi="Arial" w:cs="Arial"/>
          <w:b w:val="0"/>
          <w:color w:val="000000"/>
          <w:sz w:val="24"/>
          <w:szCs w:val="24"/>
          <w:shd w:val="clear" w:color="auto" w:fill="FFFFFF"/>
        </w:rPr>
      </w:pPr>
      <w:r w:rsidRPr="009877A1">
        <w:rPr>
          <w:rStyle w:val="Enfasigrassetto"/>
          <w:rFonts w:ascii="Arial" w:hAnsi="Arial" w:cs="Arial"/>
          <w:b w:val="0"/>
          <w:color w:val="000000"/>
          <w:sz w:val="24"/>
          <w:szCs w:val="24"/>
          <w:shd w:val="clear" w:color="auto" w:fill="FFFFFF"/>
        </w:rPr>
        <w:t xml:space="preserve">In base all’art 4 </w:t>
      </w:r>
      <w:r w:rsidRPr="00596215">
        <w:rPr>
          <w:rStyle w:val="Enfasigrassetto"/>
          <w:rFonts w:ascii="Arial" w:hAnsi="Arial" w:cs="Arial"/>
          <w:color w:val="000000"/>
          <w:sz w:val="24"/>
          <w:szCs w:val="24"/>
          <w:shd w:val="clear" w:color="auto" w:fill="FFFFFF"/>
        </w:rPr>
        <w:t>le istituzioni scolastiche adottano gli obiettivi nazionali ai percorsi formativi funzionali alla realizzazione del diritto ad apprendere e alla crescita educativa di tutti gli alunni, riconoscono e valorizzano le diversità e promuovono le potenzialità di ciascuno adottando tutte le iniziative utili al raggiungimento del successo formativo</w:t>
      </w:r>
      <w:r w:rsidRPr="009877A1">
        <w:rPr>
          <w:rStyle w:val="Enfasigrassetto"/>
          <w:rFonts w:ascii="Arial" w:hAnsi="Arial" w:cs="Arial"/>
          <w:b w:val="0"/>
          <w:color w:val="000000"/>
          <w:sz w:val="24"/>
          <w:szCs w:val="24"/>
          <w:shd w:val="clear" w:color="auto" w:fill="FFFFFF"/>
        </w:rPr>
        <w:t>; questo avviene soprattutto con la stesura del PTFO.</w:t>
      </w:r>
    </w:p>
    <w:p w:rsidR="00900D45" w:rsidRPr="009877A1" w:rsidRDefault="009A3089">
      <w:pPr>
        <w:rPr>
          <w:rStyle w:val="Enfasigrassetto"/>
          <w:rFonts w:ascii="Arial" w:hAnsi="Arial" w:cs="Arial"/>
          <w:color w:val="000000"/>
          <w:sz w:val="24"/>
          <w:szCs w:val="24"/>
          <w:shd w:val="clear" w:color="auto" w:fill="FFFFFF"/>
        </w:rPr>
      </w:pPr>
      <w:r w:rsidRPr="009877A1">
        <w:rPr>
          <w:rStyle w:val="Enfasigrassetto"/>
          <w:rFonts w:ascii="Arial" w:hAnsi="Arial" w:cs="Arial"/>
          <w:b w:val="0"/>
          <w:i/>
          <w:color w:val="000000"/>
          <w:sz w:val="24"/>
          <w:szCs w:val="24"/>
          <w:u w:val="single"/>
          <w:shd w:val="clear" w:color="auto" w:fill="FFFFFF"/>
        </w:rPr>
        <w:t xml:space="preserve">Nell’esercitare l’autonomia didattica ogni scuola regola i tempi dell’insegnamento e dello svolgimento delle discipline </w:t>
      </w:r>
      <w:r w:rsidR="00900D45" w:rsidRPr="009877A1">
        <w:rPr>
          <w:rStyle w:val="Enfasigrassetto"/>
          <w:rFonts w:ascii="Arial" w:hAnsi="Arial" w:cs="Arial"/>
          <w:b w:val="0"/>
          <w:i/>
          <w:color w:val="000000"/>
          <w:sz w:val="24"/>
          <w:szCs w:val="24"/>
          <w:u w:val="single"/>
          <w:shd w:val="clear" w:color="auto" w:fill="FFFFFF"/>
        </w:rPr>
        <w:t xml:space="preserve"> e delle attività nonché i metodi e gli strumenti da utilizzare in modo funzionale alla tipologia di studi e ai ritmi di apprendimento degli allievi. </w:t>
      </w:r>
      <w:r w:rsidRPr="009877A1">
        <w:rPr>
          <w:rStyle w:val="Enfasigrassetto"/>
          <w:rFonts w:ascii="Arial" w:hAnsi="Arial" w:cs="Arial"/>
          <w:b w:val="0"/>
          <w:i/>
          <w:color w:val="000000"/>
          <w:sz w:val="24"/>
          <w:szCs w:val="24"/>
          <w:u w:val="single"/>
          <w:shd w:val="clear" w:color="auto" w:fill="FFFFFF"/>
        </w:rPr>
        <w:t xml:space="preserve"> </w:t>
      </w:r>
    </w:p>
    <w:p w:rsidR="00900D45" w:rsidRPr="009877A1" w:rsidRDefault="00900D45">
      <w:pPr>
        <w:rPr>
          <w:rStyle w:val="Enfasigrassetto"/>
          <w:rFonts w:ascii="Arial" w:hAnsi="Arial" w:cs="Arial"/>
          <w:b w:val="0"/>
          <w:color w:val="000000"/>
          <w:sz w:val="24"/>
          <w:szCs w:val="24"/>
          <w:shd w:val="clear" w:color="auto" w:fill="FFFFFF"/>
        </w:rPr>
      </w:pPr>
      <w:r w:rsidRPr="009877A1">
        <w:rPr>
          <w:rStyle w:val="Enfasigrassetto"/>
          <w:rFonts w:ascii="Arial" w:hAnsi="Arial" w:cs="Arial"/>
          <w:b w:val="0"/>
          <w:color w:val="000000"/>
          <w:sz w:val="24"/>
          <w:szCs w:val="24"/>
          <w:shd w:val="clear" w:color="auto" w:fill="FFFFFF"/>
        </w:rPr>
        <w:t>L’autonomia didattica si estrinseca nella poss</w:t>
      </w:r>
      <w:r w:rsidR="00596215">
        <w:rPr>
          <w:rStyle w:val="Enfasigrassetto"/>
          <w:rFonts w:ascii="Arial" w:hAnsi="Arial" w:cs="Arial"/>
          <w:b w:val="0"/>
          <w:color w:val="000000"/>
          <w:sz w:val="24"/>
          <w:szCs w:val="24"/>
          <w:shd w:val="clear" w:color="auto" w:fill="FFFFFF"/>
        </w:rPr>
        <w:t>i</w:t>
      </w:r>
      <w:r w:rsidRPr="009877A1">
        <w:rPr>
          <w:rStyle w:val="Enfasigrassetto"/>
          <w:rFonts w:ascii="Arial" w:hAnsi="Arial" w:cs="Arial"/>
          <w:b w:val="0"/>
          <w:color w:val="000000"/>
          <w:sz w:val="24"/>
          <w:szCs w:val="24"/>
          <w:shd w:val="clear" w:color="auto" w:fill="FFFFFF"/>
        </w:rPr>
        <w:t>bilità per le istituzioni scolastiche di:</w:t>
      </w:r>
    </w:p>
    <w:p w:rsidR="00900D45" w:rsidRPr="009877A1" w:rsidRDefault="00900D45" w:rsidP="00900D45">
      <w:pPr>
        <w:pStyle w:val="Paragrafoelenco"/>
        <w:numPr>
          <w:ilvl w:val="0"/>
          <w:numId w:val="11"/>
        </w:numPr>
        <w:rPr>
          <w:rStyle w:val="Enfasigrassetto"/>
          <w:rFonts w:ascii="Arial" w:hAnsi="Arial" w:cs="Arial"/>
          <w:b w:val="0"/>
          <w:color w:val="000000"/>
          <w:sz w:val="24"/>
          <w:szCs w:val="24"/>
          <w:shd w:val="clear" w:color="auto" w:fill="FFFFFF"/>
        </w:rPr>
      </w:pPr>
      <w:r w:rsidRPr="009877A1">
        <w:rPr>
          <w:rStyle w:val="Enfasigrassetto"/>
          <w:rFonts w:ascii="Arial" w:hAnsi="Arial" w:cs="Arial"/>
          <w:b w:val="0"/>
          <w:color w:val="000000"/>
          <w:sz w:val="24"/>
          <w:szCs w:val="24"/>
          <w:shd w:val="clear" w:color="auto" w:fill="FFFFFF"/>
        </w:rPr>
        <w:t>Rimodulare il monte ore annuale di ciascuna disciplina</w:t>
      </w:r>
    </w:p>
    <w:p w:rsidR="00900D45" w:rsidRPr="009877A1" w:rsidRDefault="00900D45" w:rsidP="00900D45">
      <w:pPr>
        <w:pStyle w:val="Paragrafoelenco"/>
        <w:numPr>
          <w:ilvl w:val="0"/>
          <w:numId w:val="11"/>
        </w:numPr>
        <w:rPr>
          <w:rStyle w:val="Enfasigrassetto"/>
          <w:rFonts w:ascii="Arial" w:hAnsi="Arial" w:cs="Arial"/>
          <w:b w:val="0"/>
          <w:color w:val="000000"/>
          <w:sz w:val="24"/>
          <w:szCs w:val="24"/>
          <w:shd w:val="clear" w:color="auto" w:fill="FFFFFF"/>
        </w:rPr>
      </w:pPr>
      <w:r w:rsidRPr="009877A1">
        <w:rPr>
          <w:rStyle w:val="Enfasigrassetto"/>
          <w:rFonts w:ascii="Arial" w:hAnsi="Arial" w:cs="Arial"/>
          <w:b w:val="0"/>
          <w:color w:val="000000"/>
          <w:sz w:val="24"/>
          <w:szCs w:val="24"/>
          <w:shd w:val="clear" w:color="auto" w:fill="FFFFFF"/>
        </w:rPr>
        <w:t>Prevedere e organizzare iniziative di recupero , sostegno, orientamento scolastico e professionale</w:t>
      </w:r>
    </w:p>
    <w:p w:rsidR="00900D45" w:rsidRPr="009877A1" w:rsidRDefault="00900D45" w:rsidP="00900D45">
      <w:pPr>
        <w:pStyle w:val="Paragrafoelenco"/>
        <w:numPr>
          <w:ilvl w:val="0"/>
          <w:numId w:val="11"/>
        </w:numPr>
        <w:rPr>
          <w:rStyle w:val="Enfasigrassetto"/>
          <w:rFonts w:ascii="Arial" w:hAnsi="Arial" w:cs="Arial"/>
          <w:b w:val="0"/>
          <w:color w:val="000000"/>
          <w:sz w:val="24"/>
          <w:szCs w:val="24"/>
          <w:shd w:val="clear" w:color="auto" w:fill="FFFFFF"/>
        </w:rPr>
      </w:pPr>
      <w:r w:rsidRPr="009877A1">
        <w:rPr>
          <w:rStyle w:val="Enfasigrassetto"/>
          <w:rFonts w:ascii="Arial" w:hAnsi="Arial" w:cs="Arial"/>
          <w:b w:val="0"/>
          <w:color w:val="000000"/>
          <w:sz w:val="24"/>
          <w:szCs w:val="24"/>
          <w:shd w:val="clear" w:color="auto" w:fill="FFFFFF"/>
        </w:rPr>
        <w:t>Ampliare l’offerta formativa aggiungendo nuovi progetti e attività formative</w:t>
      </w:r>
    </w:p>
    <w:p w:rsidR="00900D45" w:rsidRPr="009877A1" w:rsidRDefault="00900D45" w:rsidP="00900D45">
      <w:pPr>
        <w:pStyle w:val="Paragrafoelenco"/>
        <w:numPr>
          <w:ilvl w:val="0"/>
          <w:numId w:val="11"/>
        </w:numPr>
        <w:rPr>
          <w:rStyle w:val="Enfasigrassetto"/>
          <w:rFonts w:ascii="Arial" w:hAnsi="Arial" w:cs="Arial"/>
          <w:b w:val="0"/>
          <w:color w:val="000000"/>
          <w:sz w:val="24"/>
          <w:szCs w:val="24"/>
          <w:shd w:val="clear" w:color="auto" w:fill="FFFFFF"/>
        </w:rPr>
      </w:pPr>
      <w:r w:rsidRPr="009877A1">
        <w:rPr>
          <w:rStyle w:val="Enfasigrassetto"/>
          <w:rFonts w:ascii="Arial" w:hAnsi="Arial" w:cs="Arial"/>
          <w:b w:val="0"/>
          <w:color w:val="000000"/>
          <w:sz w:val="24"/>
          <w:szCs w:val="24"/>
          <w:shd w:val="clear" w:color="auto" w:fill="FFFFFF"/>
        </w:rPr>
        <w:t>Programmare percorsi formativi specifici</w:t>
      </w:r>
    </w:p>
    <w:p w:rsidR="00900D45" w:rsidRPr="009877A1" w:rsidRDefault="00900D45" w:rsidP="00900D45">
      <w:pPr>
        <w:pStyle w:val="Paragrafoelenco"/>
        <w:numPr>
          <w:ilvl w:val="0"/>
          <w:numId w:val="11"/>
        </w:numPr>
        <w:rPr>
          <w:rStyle w:val="Enfasigrassetto"/>
          <w:rFonts w:ascii="Arial" w:hAnsi="Arial" w:cs="Arial"/>
          <w:b w:val="0"/>
          <w:color w:val="000000"/>
          <w:sz w:val="24"/>
          <w:szCs w:val="24"/>
          <w:shd w:val="clear" w:color="auto" w:fill="FFFFFF"/>
        </w:rPr>
      </w:pPr>
      <w:r w:rsidRPr="009877A1">
        <w:rPr>
          <w:rStyle w:val="Enfasigrassetto"/>
          <w:rFonts w:ascii="Arial" w:hAnsi="Arial" w:cs="Arial"/>
          <w:b w:val="0"/>
          <w:color w:val="000000"/>
          <w:sz w:val="24"/>
          <w:szCs w:val="24"/>
          <w:shd w:val="clear" w:color="auto" w:fill="FFFFFF"/>
        </w:rPr>
        <w:t>Definire percorsi didattici individualizzati per stranieri, svantaggiati o disabili</w:t>
      </w:r>
    </w:p>
    <w:p w:rsidR="00900D45" w:rsidRPr="009877A1" w:rsidRDefault="00900D45" w:rsidP="00900D45">
      <w:pPr>
        <w:pStyle w:val="Paragrafoelenco"/>
        <w:numPr>
          <w:ilvl w:val="0"/>
          <w:numId w:val="11"/>
        </w:numPr>
        <w:rPr>
          <w:rStyle w:val="Enfasigrassetto"/>
          <w:rFonts w:ascii="Arial" w:hAnsi="Arial" w:cs="Arial"/>
          <w:b w:val="0"/>
          <w:color w:val="000000"/>
          <w:sz w:val="24"/>
          <w:szCs w:val="24"/>
          <w:shd w:val="clear" w:color="auto" w:fill="FFFFFF"/>
        </w:rPr>
      </w:pPr>
      <w:r w:rsidRPr="009877A1">
        <w:rPr>
          <w:rStyle w:val="Enfasigrassetto"/>
          <w:rFonts w:ascii="Arial" w:hAnsi="Arial" w:cs="Arial"/>
          <w:b w:val="0"/>
          <w:color w:val="000000"/>
          <w:sz w:val="24"/>
          <w:szCs w:val="24"/>
          <w:shd w:val="clear" w:color="auto" w:fill="FFFFFF"/>
        </w:rPr>
        <w:t>Aggregare le discipline in ambiti disciplinari</w:t>
      </w:r>
    </w:p>
    <w:p w:rsidR="009D3A0C" w:rsidRPr="009877A1" w:rsidRDefault="00900D45" w:rsidP="00900D45">
      <w:pPr>
        <w:pStyle w:val="Paragrafoelenco"/>
        <w:numPr>
          <w:ilvl w:val="0"/>
          <w:numId w:val="11"/>
        </w:numPr>
        <w:rPr>
          <w:rStyle w:val="Enfasigrassetto"/>
          <w:rFonts w:ascii="Arial" w:hAnsi="Arial" w:cs="Arial"/>
          <w:b w:val="0"/>
          <w:color w:val="000000"/>
          <w:sz w:val="24"/>
          <w:szCs w:val="24"/>
          <w:shd w:val="clear" w:color="auto" w:fill="FFFFFF"/>
        </w:rPr>
      </w:pPr>
      <w:r w:rsidRPr="009877A1">
        <w:rPr>
          <w:rStyle w:val="Enfasigrassetto"/>
          <w:rFonts w:ascii="Arial" w:hAnsi="Arial" w:cs="Arial"/>
          <w:b w:val="0"/>
          <w:color w:val="000000"/>
          <w:sz w:val="24"/>
          <w:szCs w:val="24"/>
          <w:shd w:val="clear" w:color="auto" w:fill="FFFFFF"/>
        </w:rPr>
        <w:t xml:space="preserve">Definire i criteri di riconoscimento dei crediti scolastici per il recupero dei debiti formativi  </w:t>
      </w:r>
    </w:p>
    <w:p w:rsidR="007A752B" w:rsidRPr="009877A1" w:rsidRDefault="007A752B" w:rsidP="007A752B">
      <w:pPr>
        <w:ind w:left="262"/>
        <w:rPr>
          <w:rStyle w:val="Enfasigrassetto"/>
          <w:rFonts w:ascii="Arial" w:hAnsi="Arial" w:cs="Arial"/>
          <w:b w:val="0"/>
          <w:color w:val="000000"/>
          <w:sz w:val="24"/>
          <w:szCs w:val="24"/>
          <w:shd w:val="clear" w:color="auto" w:fill="FFFFFF"/>
        </w:rPr>
      </w:pPr>
      <w:r w:rsidRPr="009877A1">
        <w:rPr>
          <w:rStyle w:val="Enfasigrassetto"/>
          <w:rFonts w:ascii="Arial" w:hAnsi="Arial" w:cs="Arial"/>
          <w:b w:val="0"/>
          <w:color w:val="000000"/>
          <w:sz w:val="24"/>
          <w:szCs w:val="24"/>
          <w:shd w:val="clear" w:color="auto" w:fill="FFFFFF"/>
        </w:rPr>
        <w:t>Autonomia organizzativa</w:t>
      </w:r>
    </w:p>
    <w:p w:rsidR="007A752B" w:rsidRPr="009877A1" w:rsidRDefault="007A752B" w:rsidP="007A752B">
      <w:pPr>
        <w:ind w:left="262"/>
        <w:rPr>
          <w:rFonts w:ascii="Arial" w:hAnsi="Arial" w:cs="Arial"/>
          <w:sz w:val="24"/>
          <w:szCs w:val="24"/>
        </w:rPr>
      </w:pPr>
      <w:r w:rsidRPr="009877A1">
        <w:rPr>
          <w:rFonts w:ascii="Arial" w:hAnsi="Arial" w:cs="Arial"/>
          <w:sz w:val="24"/>
          <w:szCs w:val="24"/>
        </w:rPr>
        <w:t>Art. 5 (Autonomia organizzativa)</w:t>
      </w:r>
    </w:p>
    <w:p w:rsidR="007A752B" w:rsidRPr="009877A1" w:rsidRDefault="007A752B" w:rsidP="007A752B">
      <w:pPr>
        <w:ind w:left="262"/>
        <w:rPr>
          <w:rFonts w:ascii="Arial" w:hAnsi="Arial" w:cs="Arial"/>
          <w:sz w:val="24"/>
          <w:szCs w:val="24"/>
        </w:rPr>
      </w:pPr>
      <w:r w:rsidRPr="009877A1">
        <w:rPr>
          <w:rFonts w:ascii="Arial" w:hAnsi="Arial" w:cs="Arial"/>
          <w:sz w:val="24"/>
          <w:szCs w:val="24"/>
        </w:rPr>
        <w:t xml:space="preserve"> 1. </w:t>
      </w:r>
      <w:r w:rsidRPr="00596215">
        <w:rPr>
          <w:rFonts w:ascii="Arial" w:hAnsi="Arial" w:cs="Arial"/>
          <w:b/>
          <w:sz w:val="24"/>
          <w:szCs w:val="24"/>
        </w:rPr>
        <w:t>Le istituzioni scolastiche adottano</w:t>
      </w:r>
      <w:r w:rsidRPr="009877A1">
        <w:rPr>
          <w:rFonts w:ascii="Arial" w:hAnsi="Arial" w:cs="Arial"/>
          <w:sz w:val="24"/>
          <w:szCs w:val="24"/>
        </w:rPr>
        <w:t xml:space="preserve">, anche per quanto riguarda l'impiego dei docenti, </w:t>
      </w:r>
      <w:r w:rsidRPr="00596215">
        <w:rPr>
          <w:rFonts w:ascii="Arial" w:hAnsi="Arial" w:cs="Arial"/>
          <w:b/>
          <w:sz w:val="24"/>
          <w:szCs w:val="24"/>
        </w:rPr>
        <w:t>ogni modalità organizzativa che sia espressione di libertà progettuale e sia coerente con gli obiettivi generali e specifici di ciascun tipo e indirizzo di studio</w:t>
      </w:r>
      <w:r w:rsidRPr="009877A1">
        <w:rPr>
          <w:rFonts w:ascii="Arial" w:hAnsi="Arial" w:cs="Arial"/>
          <w:sz w:val="24"/>
          <w:szCs w:val="24"/>
        </w:rPr>
        <w:t>, curando la promozione e il sostegno dei processi innovativi e il miglioramento dell'offerta formativa.</w:t>
      </w:r>
    </w:p>
    <w:p w:rsidR="007A752B" w:rsidRPr="009877A1" w:rsidRDefault="007A752B" w:rsidP="007A752B">
      <w:pPr>
        <w:ind w:left="262"/>
        <w:rPr>
          <w:rFonts w:ascii="Arial" w:hAnsi="Arial" w:cs="Arial"/>
          <w:sz w:val="24"/>
          <w:szCs w:val="24"/>
        </w:rPr>
      </w:pPr>
      <w:r w:rsidRPr="009877A1">
        <w:rPr>
          <w:rFonts w:ascii="Arial" w:hAnsi="Arial" w:cs="Arial"/>
          <w:sz w:val="24"/>
          <w:szCs w:val="24"/>
        </w:rPr>
        <w:t xml:space="preserve"> 2. </w:t>
      </w:r>
      <w:r w:rsidRPr="00596215">
        <w:rPr>
          <w:rFonts w:ascii="Arial" w:hAnsi="Arial" w:cs="Arial"/>
          <w:b/>
          <w:sz w:val="24"/>
          <w:szCs w:val="24"/>
        </w:rPr>
        <w:t>Gli adattamenti del calendario scolastico</w:t>
      </w:r>
      <w:r w:rsidRPr="009877A1">
        <w:rPr>
          <w:rFonts w:ascii="Arial" w:hAnsi="Arial" w:cs="Arial"/>
          <w:sz w:val="24"/>
          <w:szCs w:val="24"/>
        </w:rPr>
        <w:t xml:space="preserve"> sono stabiliti dalle istituzioni scolastiche in relazione alle esigenze derivanti dal </w:t>
      </w:r>
      <w:r w:rsidRPr="00596215">
        <w:rPr>
          <w:rFonts w:ascii="Arial" w:hAnsi="Arial" w:cs="Arial"/>
          <w:b/>
          <w:sz w:val="24"/>
          <w:szCs w:val="24"/>
        </w:rPr>
        <w:t>Piano dell'offerta formativa</w:t>
      </w:r>
      <w:r w:rsidRPr="009877A1">
        <w:rPr>
          <w:rFonts w:ascii="Arial" w:hAnsi="Arial" w:cs="Arial"/>
          <w:sz w:val="24"/>
          <w:szCs w:val="24"/>
        </w:rPr>
        <w:t xml:space="preserve">, </w:t>
      </w:r>
      <w:r w:rsidRPr="00596215">
        <w:rPr>
          <w:rFonts w:ascii="Arial" w:hAnsi="Arial" w:cs="Arial"/>
          <w:sz w:val="24"/>
          <w:szCs w:val="24"/>
          <w:u w:val="single"/>
        </w:rPr>
        <w:t>nel rispetto delle funzioni in materia di determinazione del calendario scolastico esercitate dalle Regioni</w:t>
      </w:r>
      <w:r w:rsidRPr="009877A1">
        <w:rPr>
          <w:rFonts w:ascii="Arial" w:hAnsi="Arial" w:cs="Arial"/>
          <w:sz w:val="24"/>
          <w:szCs w:val="24"/>
        </w:rPr>
        <w:t xml:space="preserve"> a norma dell'articolo 138, comma 1, lettera d) del decreto legislativo 31 marzo 1998, n. 112. </w:t>
      </w:r>
    </w:p>
    <w:p w:rsidR="007A752B" w:rsidRPr="009877A1" w:rsidRDefault="007A752B" w:rsidP="007A752B">
      <w:pPr>
        <w:ind w:left="262"/>
        <w:rPr>
          <w:rFonts w:ascii="Arial" w:hAnsi="Arial" w:cs="Arial"/>
          <w:sz w:val="24"/>
          <w:szCs w:val="24"/>
        </w:rPr>
      </w:pPr>
      <w:r w:rsidRPr="009877A1">
        <w:rPr>
          <w:rFonts w:ascii="Arial" w:hAnsi="Arial" w:cs="Arial"/>
          <w:sz w:val="24"/>
          <w:szCs w:val="24"/>
        </w:rPr>
        <w:lastRenderedPageBreak/>
        <w:t>3. L'orario complessivo del curricolo e quello destinato alle singole discipline e attività sono organizzati in modo flessibile, anche sulla base di una programmazione plurisettimanale, fermi restando l'articolazione delle lezioni in non meno di cinque giorni settimanali e il rispetto del monte ore annuale, pluriennale o di ciclo previsto per le singole discipline e attività obbligatorie.</w:t>
      </w:r>
    </w:p>
    <w:p w:rsidR="007A752B" w:rsidRPr="009877A1" w:rsidRDefault="007A752B" w:rsidP="007A752B">
      <w:pPr>
        <w:ind w:left="262"/>
        <w:rPr>
          <w:rFonts w:ascii="Arial" w:hAnsi="Arial" w:cs="Arial"/>
          <w:sz w:val="24"/>
          <w:szCs w:val="24"/>
        </w:rPr>
      </w:pPr>
      <w:r w:rsidRPr="009877A1">
        <w:rPr>
          <w:rFonts w:ascii="Arial" w:hAnsi="Arial" w:cs="Arial"/>
          <w:sz w:val="24"/>
          <w:szCs w:val="24"/>
        </w:rPr>
        <w:t xml:space="preserve"> 4. In ciascuna istituzione scolastica le modalità di impiego dei docenti possono essere diversificate nelle varie classi e sezioni in funzione delle eventuali differenziazioni nelle scelte metodologiche ed organizzative adottate nel piano dell'offerta formativa.</w:t>
      </w:r>
    </w:p>
    <w:p w:rsidR="007A752B" w:rsidRPr="00393C61" w:rsidRDefault="007A752B" w:rsidP="007A752B">
      <w:pPr>
        <w:ind w:left="262"/>
        <w:rPr>
          <w:rFonts w:ascii="Arial" w:hAnsi="Arial" w:cs="Arial"/>
          <w:sz w:val="24"/>
          <w:szCs w:val="24"/>
          <w:u w:val="single"/>
        </w:rPr>
      </w:pPr>
      <w:r w:rsidRPr="00393C61">
        <w:rPr>
          <w:rFonts w:ascii="Arial" w:hAnsi="Arial" w:cs="Arial"/>
          <w:sz w:val="24"/>
          <w:szCs w:val="24"/>
          <w:u w:val="single"/>
        </w:rPr>
        <w:t>L’autonomia organizzativa si sostanzia nell’adozione di modalità organizzative e utilizzo di docenti che sono espressione di una libertà progettuale</w:t>
      </w:r>
    </w:p>
    <w:p w:rsidR="007A752B" w:rsidRPr="009877A1" w:rsidRDefault="007A752B" w:rsidP="007A752B">
      <w:pPr>
        <w:ind w:left="262"/>
        <w:rPr>
          <w:rFonts w:ascii="Arial" w:hAnsi="Arial" w:cs="Arial"/>
          <w:color w:val="000000"/>
          <w:sz w:val="24"/>
          <w:szCs w:val="24"/>
          <w:shd w:val="clear" w:color="auto" w:fill="FAF7F3"/>
        </w:rPr>
      </w:pPr>
      <w:r w:rsidRPr="009877A1">
        <w:rPr>
          <w:rFonts w:ascii="Arial" w:hAnsi="Arial" w:cs="Arial"/>
          <w:color w:val="000000"/>
          <w:sz w:val="24"/>
          <w:szCs w:val="24"/>
          <w:shd w:val="clear" w:color="auto" w:fill="FAF7F3"/>
        </w:rPr>
        <w:t>Nell’ambito dell’</w:t>
      </w:r>
      <w:r w:rsidRPr="009877A1">
        <w:rPr>
          <w:rFonts w:ascii="Arial" w:hAnsi="Arial" w:cs="Arial"/>
          <w:b/>
          <w:bCs/>
          <w:color w:val="000000"/>
          <w:sz w:val="24"/>
          <w:szCs w:val="24"/>
          <w:bdr w:val="none" w:sz="0" w:space="0" w:color="auto" w:frame="1"/>
          <w:shd w:val="clear" w:color="auto" w:fill="FAF7F3"/>
        </w:rPr>
        <w:t>autonomia organizzativa</w:t>
      </w:r>
      <w:r w:rsidRPr="009877A1">
        <w:rPr>
          <w:rFonts w:ascii="Arial" w:hAnsi="Arial" w:cs="Arial"/>
          <w:color w:val="000000"/>
          <w:sz w:val="24"/>
          <w:szCs w:val="24"/>
          <w:shd w:val="clear" w:color="auto" w:fill="FAF7F3"/>
        </w:rPr>
        <w:t> le scuole potranno:</w:t>
      </w:r>
      <w:r w:rsidRPr="009877A1">
        <w:rPr>
          <w:rFonts w:ascii="Arial" w:hAnsi="Arial" w:cs="Arial"/>
          <w:color w:val="000000"/>
          <w:sz w:val="24"/>
          <w:szCs w:val="24"/>
        </w:rPr>
        <w:br/>
      </w:r>
      <w:r w:rsidRPr="009877A1">
        <w:rPr>
          <w:rFonts w:ascii="Arial" w:hAnsi="Arial" w:cs="Arial"/>
          <w:color w:val="000000"/>
          <w:sz w:val="24"/>
          <w:szCs w:val="24"/>
          <w:shd w:val="clear" w:color="auto" w:fill="FAF7F3"/>
        </w:rPr>
        <w:t>1. Modificare il calendario scolastico;</w:t>
      </w:r>
      <w:r w:rsidRPr="009877A1">
        <w:rPr>
          <w:rFonts w:ascii="Arial" w:hAnsi="Arial" w:cs="Arial"/>
          <w:color w:val="000000"/>
          <w:sz w:val="24"/>
          <w:szCs w:val="24"/>
        </w:rPr>
        <w:br/>
      </w:r>
      <w:r w:rsidRPr="009877A1">
        <w:rPr>
          <w:rFonts w:ascii="Arial" w:hAnsi="Arial" w:cs="Arial"/>
          <w:color w:val="000000"/>
          <w:sz w:val="24"/>
          <w:szCs w:val="24"/>
          <w:shd w:val="clear" w:color="auto" w:fill="FAF7F3"/>
        </w:rPr>
        <w:t>2. Attuare ogni modalità organizzativa del corpo docente che sia coerente con gli obiettivi generali;</w:t>
      </w:r>
      <w:r w:rsidRPr="009877A1">
        <w:rPr>
          <w:rFonts w:ascii="Arial" w:hAnsi="Arial" w:cs="Arial"/>
          <w:color w:val="000000"/>
          <w:sz w:val="24"/>
          <w:szCs w:val="24"/>
        </w:rPr>
        <w:br/>
      </w:r>
      <w:r w:rsidRPr="009877A1">
        <w:rPr>
          <w:rFonts w:ascii="Arial" w:hAnsi="Arial" w:cs="Arial"/>
          <w:color w:val="000000"/>
          <w:sz w:val="24"/>
          <w:szCs w:val="24"/>
          <w:shd w:val="clear" w:color="auto" w:fill="FAF7F3"/>
        </w:rPr>
        <w:t>3. Organizzare in maniera flessibile l’orario complessivo del curricolo, mantenendo non meno di 5 giorni di lezione la settimana e rispettando il monte ore annuale.</w:t>
      </w:r>
    </w:p>
    <w:p w:rsidR="007A752B" w:rsidRPr="009877A1" w:rsidRDefault="007A752B" w:rsidP="007A752B">
      <w:pPr>
        <w:ind w:left="262"/>
        <w:rPr>
          <w:rFonts w:ascii="Arial" w:hAnsi="Arial" w:cs="Arial"/>
          <w:color w:val="000000"/>
          <w:sz w:val="24"/>
          <w:szCs w:val="24"/>
          <w:shd w:val="clear" w:color="auto" w:fill="FAF7F3"/>
        </w:rPr>
      </w:pPr>
      <w:r w:rsidRPr="009877A1">
        <w:rPr>
          <w:rFonts w:ascii="Arial" w:hAnsi="Arial" w:cs="Arial"/>
          <w:color w:val="000000"/>
          <w:sz w:val="24"/>
          <w:szCs w:val="24"/>
          <w:shd w:val="clear" w:color="auto" w:fill="FAF7F3"/>
        </w:rPr>
        <w:t>Autonomia di ricerca, sperimentazione e sviluppo</w:t>
      </w:r>
    </w:p>
    <w:p w:rsidR="007A752B" w:rsidRPr="009877A1" w:rsidRDefault="007A752B" w:rsidP="007A752B">
      <w:pPr>
        <w:ind w:left="262"/>
        <w:rPr>
          <w:rFonts w:ascii="Arial" w:hAnsi="Arial" w:cs="Arial"/>
          <w:sz w:val="24"/>
          <w:szCs w:val="24"/>
        </w:rPr>
      </w:pPr>
      <w:r w:rsidRPr="009877A1">
        <w:rPr>
          <w:rFonts w:ascii="Arial" w:hAnsi="Arial" w:cs="Arial"/>
          <w:sz w:val="24"/>
          <w:szCs w:val="24"/>
        </w:rPr>
        <w:t>Art. 6 (Autonomia di ricerca, sperimentazione e sviluppo)</w:t>
      </w:r>
    </w:p>
    <w:p w:rsidR="007A752B" w:rsidRPr="009877A1" w:rsidRDefault="007A752B" w:rsidP="007A752B">
      <w:pPr>
        <w:ind w:left="262"/>
        <w:rPr>
          <w:rFonts w:ascii="Arial" w:hAnsi="Arial" w:cs="Arial"/>
          <w:sz w:val="24"/>
          <w:szCs w:val="24"/>
        </w:rPr>
      </w:pPr>
      <w:r w:rsidRPr="009877A1">
        <w:rPr>
          <w:rFonts w:ascii="Arial" w:hAnsi="Arial" w:cs="Arial"/>
          <w:sz w:val="24"/>
          <w:szCs w:val="24"/>
        </w:rPr>
        <w:t xml:space="preserve"> 1. Le istituzioni scolastiche, singolarmente o tra loro associate, esercitano l’autonomia di ricerca, sperimentazione e sviluppo tenendo conto delle esigenze del contesto culturale, sociale ed economico delle realtà locali e curando tra l'altro: a) la progettazione formativa e la ricerca valutativa; b) la formazione e l'aggiornamento culturale e professionale del personale scolastico; c) l'innovazione metodologica e disciplinare; d) la ricerca didattica sulle diverse valenze delle tecnologie dell'informazione e della comunicazione e sulla loro integrazione nei processi formativi; e) la documentazione educativa e la sua diffusione all'interno della scuola; f) gli scambi di informazioni, esperienze e materiali didattici; g) l'integrazione fra le diverse articolazioni del sistema scolastico e, d'intesa con i soggetti istituzionali competenti, fra i diversi sistemi formativi, ivi compresa la formazione professionale. </w:t>
      </w:r>
    </w:p>
    <w:p w:rsidR="007A752B" w:rsidRPr="009877A1" w:rsidRDefault="007A752B" w:rsidP="007A752B">
      <w:pPr>
        <w:ind w:left="262"/>
        <w:rPr>
          <w:rFonts w:ascii="Arial" w:hAnsi="Arial" w:cs="Arial"/>
          <w:sz w:val="24"/>
          <w:szCs w:val="24"/>
        </w:rPr>
      </w:pPr>
      <w:r w:rsidRPr="009877A1">
        <w:rPr>
          <w:rFonts w:ascii="Arial" w:hAnsi="Arial" w:cs="Arial"/>
          <w:sz w:val="24"/>
          <w:szCs w:val="24"/>
        </w:rPr>
        <w:t xml:space="preserve">2. Se il progetto di ricerca e innovazione richiede modifiche strutturali che vanno oltre la flessibilità curricolare prevista dall'articolo 8, le istituzioni scolastiche propongono iniziative finalizzate alle innovazioni con le modalità di cui all'articolo 11. </w:t>
      </w:r>
    </w:p>
    <w:p w:rsidR="007A752B" w:rsidRPr="009877A1" w:rsidRDefault="007A752B" w:rsidP="007A752B">
      <w:pPr>
        <w:ind w:left="262"/>
        <w:rPr>
          <w:rFonts w:ascii="Arial" w:hAnsi="Arial" w:cs="Arial"/>
          <w:sz w:val="24"/>
          <w:szCs w:val="24"/>
        </w:rPr>
      </w:pPr>
      <w:r w:rsidRPr="009877A1">
        <w:rPr>
          <w:rFonts w:ascii="Arial" w:hAnsi="Arial" w:cs="Arial"/>
          <w:sz w:val="24"/>
          <w:szCs w:val="24"/>
        </w:rPr>
        <w:t xml:space="preserve">3. Ai fini di cui al presente articolo le istituzioni scolastiche sviluppano e potenziano lo scambio di documentazione e di informazioni attivando collegamenti reciproci, nonché con il Centro europeo dell'educazione, la Biblioteca di documentazione pedagogica e gli Istituti regionali di ricerca, sperimentazione e aggiornamento </w:t>
      </w:r>
      <w:r w:rsidR="00843313" w:rsidRPr="009877A1">
        <w:rPr>
          <w:rFonts w:ascii="Arial" w:hAnsi="Arial" w:cs="Arial"/>
          <w:sz w:val="24"/>
          <w:szCs w:val="24"/>
        </w:rPr>
        <w:t>e</w:t>
      </w:r>
      <w:r w:rsidRPr="009877A1">
        <w:rPr>
          <w:rFonts w:ascii="Arial" w:hAnsi="Arial" w:cs="Arial"/>
          <w:sz w:val="24"/>
          <w:szCs w:val="24"/>
        </w:rPr>
        <w:t>ducativi; tali collegamenti possono estendersi a università e ad altri soggetti pubblici e privati che svolgono attività di ricerca.</w:t>
      </w:r>
    </w:p>
    <w:p w:rsidR="007A752B" w:rsidRPr="009877A1" w:rsidRDefault="007A752B" w:rsidP="007A752B">
      <w:pPr>
        <w:pStyle w:val="NormaleWeb"/>
        <w:shd w:val="clear" w:color="auto" w:fill="FFFFFF"/>
        <w:spacing w:before="0" w:beforeAutospacing="0" w:after="0" w:afterAutospacing="0"/>
        <w:rPr>
          <w:rStyle w:val="Enfasicorsivo"/>
          <w:rFonts w:ascii="Arial" w:hAnsi="Arial" w:cs="Arial"/>
          <w:color w:val="000000"/>
        </w:rPr>
      </w:pPr>
      <w:r w:rsidRPr="009877A1">
        <w:rPr>
          <w:rStyle w:val="Enfasicorsivo"/>
          <w:rFonts w:ascii="Arial" w:hAnsi="Arial" w:cs="Arial"/>
          <w:color w:val="000000"/>
        </w:rPr>
        <w:lastRenderedPageBreak/>
        <w:t>Le istituzioni scolastiche, singolarmente o tra loro associate, esercitano l’autonomia di ricerca, sperimentazione e sviluppo tenendo conto delle esigenze del contesto culturale, sociale ed economico delle realtà locali; si lascia così alle scuole la possibilità di fare ricerca e sperimentazione didattica permanente, garantendo la possibilità di elaborare ipotesi, provarle e modificarle</w:t>
      </w:r>
    </w:p>
    <w:p w:rsidR="00843313" w:rsidRPr="009877A1" w:rsidRDefault="00843313" w:rsidP="007A752B">
      <w:pPr>
        <w:pStyle w:val="NormaleWeb"/>
        <w:shd w:val="clear" w:color="auto" w:fill="FFFFFF"/>
        <w:spacing w:before="0" w:beforeAutospacing="0" w:after="0" w:afterAutospacing="0"/>
        <w:rPr>
          <w:rStyle w:val="Enfasicorsivo"/>
          <w:rFonts w:ascii="Arial" w:hAnsi="Arial" w:cs="Arial"/>
          <w:color w:val="000000"/>
        </w:rPr>
      </w:pPr>
    </w:p>
    <w:p w:rsidR="00843313" w:rsidRPr="009877A1" w:rsidRDefault="00843313" w:rsidP="007A752B">
      <w:pPr>
        <w:pStyle w:val="NormaleWeb"/>
        <w:shd w:val="clear" w:color="auto" w:fill="FFFFFF"/>
        <w:spacing w:before="0" w:beforeAutospacing="0" w:after="0" w:afterAutospacing="0"/>
        <w:rPr>
          <w:rStyle w:val="Enfasicorsivo"/>
          <w:rFonts w:ascii="Arial" w:hAnsi="Arial" w:cs="Arial"/>
          <w:i w:val="0"/>
          <w:color w:val="000000"/>
        </w:rPr>
      </w:pPr>
      <w:r w:rsidRPr="009877A1">
        <w:rPr>
          <w:rStyle w:val="Enfasicorsivo"/>
          <w:rFonts w:ascii="Arial" w:hAnsi="Arial" w:cs="Arial"/>
          <w:i w:val="0"/>
          <w:color w:val="000000"/>
        </w:rPr>
        <w:t xml:space="preserve">Autonomia finanziaria </w:t>
      </w:r>
    </w:p>
    <w:p w:rsidR="00843313" w:rsidRDefault="00843313" w:rsidP="007A752B">
      <w:pPr>
        <w:pStyle w:val="NormaleWeb"/>
        <w:shd w:val="clear" w:color="auto" w:fill="FFFFFF"/>
        <w:spacing w:before="0" w:beforeAutospacing="0" w:after="0" w:afterAutospacing="0"/>
        <w:rPr>
          <w:rStyle w:val="Enfasicorsivo"/>
          <w:rFonts w:ascii="Arial" w:hAnsi="Arial" w:cs="Arial"/>
          <w:i w:val="0"/>
          <w:color w:val="000000"/>
        </w:rPr>
      </w:pPr>
      <w:r w:rsidRPr="009877A1">
        <w:rPr>
          <w:rStyle w:val="Enfasicorsivo"/>
          <w:rFonts w:ascii="Arial" w:hAnsi="Arial" w:cs="Arial"/>
          <w:i w:val="0"/>
          <w:color w:val="000000"/>
        </w:rPr>
        <w:t xml:space="preserve">E’ la gestione autonoma dei fondi pervenuti per contributi statali, tasse e contributi degli studenti, più altre fonti di finanziamento; le risorse assegnate dallo Stato sono utilizzate senza altro vincolo di destinazione che quello per lo svolgimento delle attività di istruzione, formazione e orientamento. Le istituzioni scolastiche possono stipulare , nell’ambito della loro autonomia negoziali, convenzioni e contratti e sarà il dirigente scolastica esercitare  poteri di gestione negoziale nel rispetto del programma annuale e dei compiti educativi dell’istituto </w:t>
      </w:r>
    </w:p>
    <w:p w:rsidR="00E41560" w:rsidRPr="009877A1" w:rsidRDefault="00E41560" w:rsidP="007A752B">
      <w:pPr>
        <w:pStyle w:val="NormaleWeb"/>
        <w:shd w:val="clear" w:color="auto" w:fill="FFFFFF"/>
        <w:spacing w:before="0" w:beforeAutospacing="0" w:after="0" w:afterAutospacing="0"/>
        <w:rPr>
          <w:rStyle w:val="Enfasicorsivo"/>
          <w:rFonts w:ascii="Arial" w:hAnsi="Arial" w:cs="Arial"/>
          <w:i w:val="0"/>
          <w:color w:val="000000"/>
        </w:rPr>
      </w:pPr>
    </w:p>
    <w:p w:rsidR="00E41560" w:rsidRPr="009877A1" w:rsidRDefault="00E41560" w:rsidP="00E41560">
      <w:pPr>
        <w:rPr>
          <w:rStyle w:val="Enfasigrassetto"/>
          <w:rFonts w:ascii="Arial" w:hAnsi="Arial" w:cs="Arial"/>
          <w:b w:val="0"/>
          <w:color w:val="000000"/>
          <w:sz w:val="24"/>
          <w:szCs w:val="24"/>
          <w:shd w:val="clear" w:color="auto" w:fill="FFFFFF"/>
        </w:rPr>
      </w:pPr>
      <w:r w:rsidRPr="009877A1">
        <w:rPr>
          <w:rStyle w:val="Enfasigrassetto"/>
          <w:rFonts w:ascii="Arial" w:hAnsi="Arial" w:cs="Arial"/>
          <w:b w:val="0"/>
          <w:color w:val="000000"/>
          <w:sz w:val="24"/>
          <w:szCs w:val="24"/>
          <w:shd w:val="clear" w:color="auto" w:fill="FFFFFF"/>
        </w:rPr>
        <w:t xml:space="preserve">Il processo autonomistico è stato seguito dalla </w:t>
      </w:r>
      <w:r w:rsidRPr="00E41560">
        <w:rPr>
          <w:rStyle w:val="Enfasigrassetto"/>
          <w:rFonts w:ascii="Arial" w:hAnsi="Arial" w:cs="Arial"/>
          <w:color w:val="000000"/>
          <w:sz w:val="24"/>
          <w:szCs w:val="24"/>
          <w:shd w:val="clear" w:color="auto" w:fill="FFFFFF"/>
        </w:rPr>
        <w:t xml:space="preserve">legge cost.3/2001 </w:t>
      </w:r>
      <w:r w:rsidRPr="009877A1">
        <w:rPr>
          <w:rStyle w:val="Enfasigrassetto"/>
          <w:rFonts w:ascii="Arial" w:hAnsi="Arial" w:cs="Arial"/>
          <w:b w:val="0"/>
          <w:color w:val="000000"/>
          <w:sz w:val="24"/>
          <w:szCs w:val="24"/>
          <w:shd w:val="clear" w:color="auto" w:fill="FFFFFF"/>
        </w:rPr>
        <w:t xml:space="preserve">che ha offerto un referente normativo al processo distributivo delle funzioni nelle varie forme di autonomia territoriale attraverso un </w:t>
      </w:r>
      <w:r w:rsidRPr="00E41560">
        <w:rPr>
          <w:rStyle w:val="Enfasigrassetto"/>
          <w:rFonts w:ascii="Arial" w:hAnsi="Arial" w:cs="Arial"/>
          <w:color w:val="000000"/>
          <w:sz w:val="24"/>
          <w:szCs w:val="24"/>
          <w:shd w:val="clear" w:color="auto" w:fill="FFFFFF"/>
        </w:rPr>
        <w:t>rinnovato sistema formativo nazionale</w:t>
      </w:r>
      <w:r w:rsidRPr="009877A1">
        <w:rPr>
          <w:rStyle w:val="Enfasigrassetto"/>
          <w:rFonts w:ascii="Arial" w:hAnsi="Arial" w:cs="Arial"/>
          <w:b w:val="0"/>
          <w:color w:val="000000"/>
          <w:sz w:val="24"/>
          <w:szCs w:val="24"/>
          <w:shd w:val="clear" w:color="auto" w:fill="FFFFFF"/>
        </w:rPr>
        <w:t xml:space="preserve"> nel quale i principali </w:t>
      </w:r>
      <w:r w:rsidRPr="00E41560">
        <w:rPr>
          <w:rStyle w:val="Enfasigrassetto"/>
          <w:rFonts w:ascii="Arial" w:hAnsi="Arial" w:cs="Arial"/>
          <w:color w:val="000000"/>
          <w:sz w:val="24"/>
          <w:szCs w:val="24"/>
          <w:shd w:val="clear" w:color="auto" w:fill="FFFFFF"/>
        </w:rPr>
        <w:t>attori sono lo Stato, Le Regioni, I Comuni, Le Province, le istituzioni scolastiche</w:t>
      </w:r>
      <w:r w:rsidRPr="009877A1">
        <w:rPr>
          <w:rStyle w:val="Enfasigrassetto"/>
          <w:rFonts w:ascii="Arial" w:hAnsi="Arial" w:cs="Arial"/>
          <w:b w:val="0"/>
          <w:color w:val="000000"/>
          <w:sz w:val="24"/>
          <w:szCs w:val="24"/>
          <w:shd w:val="clear" w:color="auto" w:fill="FFFFFF"/>
        </w:rPr>
        <w:t xml:space="preserve">. L’art 117 </w:t>
      </w:r>
      <w:proofErr w:type="spellStart"/>
      <w:r w:rsidRPr="009877A1">
        <w:rPr>
          <w:rStyle w:val="Enfasigrassetto"/>
          <w:rFonts w:ascii="Arial" w:hAnsi="Arial" w:cs="Arial"/>
          <w:b w:val="0"/>
          <w:color w:val="000000"/>
          <w:sz w:val="24"/>
          <w:szCs w:val="24"/>
          <w:shd w:val="clear" w:color="auto" w:fill="FFFFFF"/>
        </w:rPr>
        <w:t>Cost</w:t>
      </w:r>
      <w:proofErr w:type="spellEnd"/>
      <w:r w:rsidRPr="009877A1">
        <w:rPr>
          <w:rStyle w:val="Enfasigrassetto"/>
          <w:rFonts w:ascii="Arial" w:hAnsi="Arial" w:cs="Arial"/>
          <w:b w:val="0"/>
          <w:color w:val="000000"/>
          <w:sz w:val="24"/>
          <w:szCs w:val="24"/>
          <w:shd w:val="clear" w:color="auto" w:fill="FFFFFF"/>
        </w:rPr>
        <w:t xml:space="preserve"> riconosce infatti l’autonomia delle singole istituzioni scolastiche.</w:t>
      </w:r>
    </w:p>
    <w:p w:rsidR="007A752B" w:rsidRPr="009877A1" w:rsidRDefault="007A752B" w:rsidP="007A752B">
      <w:pPr>
        <w:pStyle w:val="NormaleWeb"/>
        <w:shd w:val="clear" w:color="auto" w:fill="FFFFFF"/>
        <w:spacing w:before="0" w:beforeAutospacing="0" w:after="0" w:afterAutospacing="0"/>
        <w:rPr>
          <w:rFonts w:ascii="Arial" w:hAnsi="Arial" w:cs="Arial"/>
          <w:color w:val="2A2A2A"/>
        </w:rPr>
      </w:pPr>
    </w:p>
    <w:p w:rsidR="007A752B" w:rsidRPr="009877A1" w:rsidRDefault="007A752B" w:rsidP="007A752B">
      <w:pPr>
        <w:ind w:left="262"/>
        <w:rPr>
          <w:rStyle w:val="Enfasigrassetto"/>
          <w:rFonts w:ascii="Arial" w:hAnsi="Arial" w:cs="Arial"/>
          <w:b w:val="0"/>
          <w:color w:val="000000"/>
          <w:sz w:val="24"/>
          <w:szCs w:val="24"/>
          <w:shd w:val="clear" w:color="auto" w:fill="FFFFFF"/>
        </w:rPr>
      </w:pPr>
    </w:p>
    <w:p w:rsidR="00FA59FE" w:rsidRPr="009877A1" w:rsidRDefault="00FA59FE">
      <w:pPr>
        <w:rPr>
          <w:rStyle w:val="Enfasigrassetto"/>
          <w:rFonts w:ascii="Arial" w:hAnsi="Arial" w:cs="Arial"/>
          <w:color w:val="000000"/>
          <w:sz w:val="24"/>
          <w:szCs w:val="24"/>
          <w:shd w:val="clear" w:color="auto" w:fill="FFFFFF"/>
        </w:rPr>
      </w:pPr>
      <w:r w:rsidRPr="009877A1">
        <w:rPr>
          <w:rStyle w:val="Enfasigrassetto"/>
          <w:rFonts w:ascii="Arial" w:hAnsi="Arial" w:cs="Arial"/>
          <w:color w:val="000000"/>
          <w:sz w:val="24"/>
          <w:szCs w:val="24"/>
          <w:shd w:val="clear" w:color="auto" w:fill="FFFFFF"/>
        </w:rPr>
        <w:t>FUNZIONI STATALI</w:t>
      </w:r>
    </w:p>
    <w:p w:rsidR="00FA59FE" w:rsidRPr="009877A1" w:rsidRDefault="00FA59FE" w:rsidP="00FA59FE">
      <w:pPr>
        <w:pStyle w:val="NormaleWeb"/>
        <w:rPr>
          <w:rFonts w:ascii="Arial" w:hAnsi="Arial" w:cs="Arial"/>
          <w:color w:val="000000"/>
        </w:rPr>
      </w:pPr>
      <w:r w:rsidRPr="009877A1">
        <w:rPr>
          <w:rFonts w:ascii="Arial" w:hAnsi="Arial" w:cs="Arial"/>
          <w:color w:val="000000"/>
        </w:rPr>
        <w:t xml:space="preserve">Restano allo Stato, ai sensi dell'articolo 3, comma 1, lettera a), della legge 15 marzo 1997, n. 59, i compiti e le funzioni concernenti </w:t>
      </w:r>
      <w:r w:rsidRPr="009877A1">
        <w:rPr>
          <w:rFonts w:ascii="Arial" w:hAnsi="Arial" w:cs="Arial"/>
          <w:b/>
          <w:color w:val="000000"/>
        </w:rPr>
        <w:t>i criteri e i parametri per l'organizzazione della rete scolastica</w:t>
      </w:r>
      <w:r w:rsidRPr="009877A1">
        <w:rPr>
          <w:rFonts w:ascii="Arial" w:hAnsi="Arial" w:cs="Arial"/>
          <w:color w:val="000000"/>
        </w:rPr>
        <w:t xml:space="preserve">, previo parere della Conferenza unificata, </w:t>
      </w:r>
      <w:r w:rsidRPr="009877A1">
        <w:rPr>
          <w:rFonts w:ascii="Arial" w:hAnsi="Arial" w:cs="Arial"/>
          <w:b/>
          <w:color w:val="000000"/>
        </w:rPr>
        <w:t>le funzioni di valutazione del sistema scolastico, le funzioni relative alla determinazione e all'assegnazione delle risorse finanziarie a carico del bilancio dello Stato e del personale alle istituzioni scolastiche</w:t>
      </w:r>
      <w:r w:rsidRPr="009877A1">
        <w:rPr>
          <w:rFonts w:ascii="Arial" w:hAnsi="Arial" w:cs="Arial"/>
          <w:color w:val="000000"/>
        </w:rPr>
        <w:t>, le funzioni di cui all'articolo 138, comma 3, del presente decreto legislativo.(</w:t>
      </w:r>
      <w:r w:rsidRPr="009877A1">
        <w:rPr>
          <w:rFonts w:ascii="Arial" w:hAnsi="Arial" w:cs="Arial"/>
          <w:color w:val="000000"/>
          <w:shd w:val="clear" w:color="auto" w:fill="FBFCFD"/>
        </w:rPr>
        <w:t xml:space="preserve">  le funzioni relative ai conservatori di musica, alle accademie di belle arti, agli istituti superiori per le industrie artistiche, all'accademia nazionale d'arte drammatica, all'accademia nazionale di danza, </w:t>
      </w:r>
      <w:proofErr w:type="spellStart"/>
      <w:r w:rsidRPr="009877A1">
        <w:rPr>
          <w:rFonts w:ascii="Arial" w:hAnsi="Arial" w:cs="Arial"/>
          <w:color w:val="000000"/>
          <w:shd w:val="clear" w:color="auto" w:fill="FBFCFD"/>
        </w:rPr>
        <w:t>nonche'</w:t>
      </w:r>
      <w:proofErr w:type="spellEnd"/>
      <w:r w:rsidRPr="009877A1">
        <w:rPr>
          <w:rFonts w:ascii="Arial" w:hAnsi="Arial" w:cs="Arial"/>
          <w:color w:val="000000"/>
          <w:shd w:val="clear" w:color="auto" w:fill="FBFCFD"/>
        </w:rPr>
        <w:t xml:space="preserve"> alle scuole ed alle istituzioni culturali straniere in Italia.)</w:t>
      </w:r>
    </w:p>
    <w:p w:rsidR="00FA59FE" w:rsidRPr="009877A1" w:rsidRDefault="00FA59FE" w:rsidP="00FA59FE">
      <w:pPr>
        <w:pStyle w:val="NormaleWeb"/>
        <w:rPr>
          <w:rFonts w:ascii="Arial" w:hAnsi="Arial" w:cs="Arial"/>
          <w:color w:val="000000"/>
        </w:rPr>
      </w:pPr>
      <w:r w:rsidRPr="009877A1">
        <w:rPr>
          <w:rFonts w:ascii="Arial" w:hAnsi="Arial" w:cs="Arial"/>
          <w:color w:val="000000"/>
        </w:rPr>
        <w:t xml:space="preserve">2. Restano </w:t>
      </w:r>
      <w:proofErr w:type="spellStart"/>
      <w:r w:rsidRPr="009877A1">
        <w:rPr>
          <w:rFonts w:ascii="Arial" w:hAnsi="Arial" w:cs="Arial"/>
          <w:color w:val="000000"/>
        </w:rPr>
        <w:t>altresi'</w:t>
      </w:r>
      <w:proofErr w:type="spellEnd"/>
      <w:r w:rsidRPr="009877A1">
        <w:rPr>
          <w:rFonts w:ascii="Arial" w:hAnsi="Arial" w:cs="Arial"/>
          <w:color w:val="000000"/>
        </w:rPr>
        <w:t xml:space="preserve"> allo Stato i compiti e le funzioni amministrative relativi alle scuole militari ed ai corsi scolastici organizzati, con il patrocinio dello Stato, nell'ambito delle </w:t>
      </w:r>
      <w:proofErr w:type="spellStart"/>
      <w:r w:rsidRPr="009877A1">
        <w:rPr>
          <w:rFonts w:ascii="Arial" w:hAnsi="Arial" w:cs="Arial"/>
          <w:color w:val="000000"/>
        </w:rPr>
        <w:t>attivita'</w:t>
      </w:r>
      <w:proofErr w:type="spellEnd"/>
      <w:r w:rsidRPr="009877A1">
        <w:rPr>
          <w:rFonts w:ascii="Arial" w:hAnsi="Arial" w:cs="Arial"/>
          <w:color w:val="000000"/>
        </w:rPr>
        <w:t xml:space="preserve"> attinenti alla difesa e alla sicurezza pubblica, </w:t>
      </w:r>
      <w:proofErr w:type="spellStart"/>
      <w:r w:rsidRPr="009877A1">
        <w:rPr>
          <w:rFonts w:ascii="Arial" w:hAnsi="Arial" w:cs="Arial"/>
          <w:color w:val="000000"/>
        </w:rPr>
        <w:t>nonche'</w:t>
      </w:r>
      <w:proofErr w:type="spellEnd"/>
      <w:r w:rsidRPr="009877A1">
        <w:rPr>
          <w:rFonts w:ascii="Arial" w:hAnsi="Arial" w:cs="Arial"/>
          <w:color w:val="000000"/>
        </w:rPr>
        <w:t xml:space="preserve"> i provvedimenti relativi agli organismi scolastici istituiti da soggetti extracomunitari, ai sensi del decreto del Presidente della Repubblica 18 aprile 1994, n. 389.</w:t>
      </w:r>
    </w:p>
    <w:p w:rsidR="0023726A" w:rsidRPr="009877A1" w:rsidRDefault="0023726A">
      <w:pPr>
        <w:rPr>
          <w:rStyle w:val="Enfasigrassetto"/>
          <w:rFonts w:ascii="Arial" w:hAnsi="Arial" w:cs="Arial"/>
          <w:color w:val="000000"/>
          <w:sz w:val="24"/>
          <w:szCs w:val="24"/>
          <w:shd w:val="clear" w:color="auto" w:fill="FFFFFF"/>
        </w:rPr>
      </w:pPr>
      <w:r w:rsidRPr="009877A1">
        <w:rPr>
          <w:rStyle w:val="Enfasigrassetto"/>
          <w:rFonts w:ascii="Arial" w:hAnsi="Arial" w:cs="Arial"/>
          <w:color w:val="000000"/>
          <w:sz w:val="24"/>
          <w:szCs w:val="24"/>
          <w:shd w:val="clear" w:color="auto" w:fill="FFFFFF"/>
        </w:rPr>
        <w:t>FUNZIONI REGIONALI (ART 138 DLGS 112/98)</w:t>
      </w:r>
    </w:p>
    <w:p w:rsidR="0023726A" w:rsidRPr="009877A1" w:rsidRDefault="0023726A">
      <w:pPr>
        <w:rPr>
          <w:rFonts w:ascii="Arial" w:hAnsi="Arial" w:cs="Arial"/>
          <w:color w:val="000000"/>
          <w:sz w:val="24"/>
          <w:szCs w:val="24"/>
          <w:shd w:val="clear" w:color="auto" w:fill="FBFCFD"/>
        </w:rPr>
      </w:pPr>
      <w:r w:rsidRPr="009877A1">
        <w:rPr>
          <w:rFonts w:ascii="Arial" w:hAnsi="Arial" w:cs="Arial"/>
          <w:color w:val="000000"/>
          <w:sz w:val="24"/>
          <w:szCs w:val="24"/>
          <w:shd w:val="clear" w:color="auto" w:fill="FBFCFD"/>
        </w:rPr>
        <w:t>Ai sensi dell'articolo 118, comma secondo, della Costituzione, sono delegate alle regioni le seguenti funzioni amministrative:</w:t>
      </w:r>
      <w:r w:rsidRPr="009877A1">
        <w:rPr>
          <w:rFonts w:ascii="Arial" w:hAnsi="Arial" w:cs="Arial"/>
          <w:color w:val="000000"/>
          <w:sz w:val="24"/>
          <w:szCs w:val="24"/>
        </w:rPr>
        <w:br/>
      </w:r>
      <w:r w:rsidRPr="009877A1">
        <w:rPr>
          <w:rFonts w:ascii="Arial" w:hAnsi="Arial" w:cs="Arial"/>
          <w:color w:val="000000"/>
          <w:sz w:val="24"/>
          <w:szCs w:val="24"/>
          <w:shd w:val="clear" w:color="auto" w:fill="FBFCFD"/>
        </w:rPr>
        <w:t>a) la programmazione dell'offerta formativa integrata tra istruzione e formazione professionale;</w:t>
      </w:r>
      <w:r w:rsidRPr="009877A1">
        <w:rPr>
          <w:rFonts w:ascii="Arial" w:hAnsi="Arial" w:cs="Arial"/>
          <w:color w:val="000000"/>
          <w:sz w:val="24"/>
          <w:szCs w:val="24"/>
        </w:rPr>
        <w:br/>
      </w:r>
      <w:r w:rsidRPr="009877A1">
        <w:rPr>
          <w:rFonts w:ascii="Arial" w:hAnsi="Arial" w:cs="Arial"/>
          <w:color w:val="000000"/>
          <w:sz w:val="24"/>
          <w:szCs w:val="24"/>
          <w:shd w:val="clear" w:color="auto" w:fill="FBFCFD"/>
        </w:rPr>
        <w:t xml:space="preserve">b) la programmazione, sul piano regionale, nei limiti delle </w:t>
      </w:r>
      <w:proofErr w:type="spellStart"/>
      <w:r w:rsidRPr="009877A1">
        <w:rPr>
          <w:rFonts w:ascii="Arial" w:hAnsi="Arial" w:cs="Arial"/>
          <w:color w:val="000000"/>
          <w:sz w:val="24"/>
          <w:szCs w:val="24"/>
          <w:shd w:val="clear" w:color="auto" w:fill="FBFCFD"/>
        </w:rPr>
        <w:t>disponibilita'</w:t>
      </w:r>
      <w:proofErr w:type="spellEnd"/>
      <w:r w:rsidRPr="009877A1">
        <w:rPr>
          <w:rFonts w:ascii="Arial" w:hAnsi="Arial" w:cs="Arial"/>
          <w:color w:val="000000"/>
          <w:sz w:val="24"/>
          <w:szCs w:val="24"/>
          <w:shd w:val="clear" w:color="auto" w:fill="FBFCFD"/>
        </w:rPr>
        <w:t xml:space="preserve"> di risorse umane e </w:t>
      </w:r>
      <w:r w:rsidRPr="009877A1">
        <w:rPr>
          <w:rFonts w:ascii="Arial" w:hAnsi="Arial" w:cs="Arial"/>
          <w:color w:val="000000"/>
          <w:sz w:val="24"/>
          <w:szCs w:val="24"/>
          <w:shd w:val="clear" w:color="auto" w:fill="FBFCFD"/>
        </w:rPr>
        <w:lastRenderedPageBreak/>
        <w:t>finanziarie, della rete scolastica, sulla base dei piani provinciali, assicurando il coordinamento con la programmazione di cui alla lettera a);</w:t>
      </w:r>
      <w:r w:rsidRPr="009877A1">
        <w:rPr>
          <w:rFonts w:ascii="Arial" w:hAnsi="Arial" w:cs="Arial"/>
          <w:color w:val="000000"/>
          <w:sz w:val="24"/>
          <w:szCs w:val="24"/>
        </w:rPr>
        <w:br/>
      </w:r>
      <w:r w:rsidRPr="009877A1">
        <w:rPr>
          <w:rFonts w:ascii="Arial" w:hAnsi="Arial" w:cs="Arial"/>
          <w:color w:val="000000"/>
          <w:sz w:val="24"/>
          <w:szCs w:val="24"/>
          <w:shd w:val="clear" w:color="auto" w:fill="FBFCFD"/>
        </w:rPr>
        <w:t>c) la suddivisione, sulla base anche delle proposte degli enti locali interessati, del territorio regionale in ambiti funzionali al miglioramento dell'offerta formativa;</w:t>
      </w:r>
      <w:r w:rsidRPr="009877A1">
        <w:rPr>
          <w:rFonts w:ascii="Arial" w:hAnsi="Arial" w:cs="Arial"/>
          <w:color w:val="000000"/>
          <w:sz w:val="24"/>
          <w:szCs w:val="24"/>
        </w:rPr>
        <w:br/>
      </w:r>
      <w:r w:rsidRPr="009877A1">
        <w:rPr>
          <w:rFonts w:ascii="Arial" w:hAnsi="Arial" w:cs="Arial"/>
          <w:color w:val="000000"/>
          <w:sz w:val="24"/>
          <w:szCs w:val="24"/>
          <w:shd w:val="clear" w:color="auto" w:fill="FBFCFD"/>
        </w:rPr>
        <w:t>d) la determinazione del calendario scolastico;</w:t>
      </w:r>
      <w:r w:rsidRPr="009877A1">
        <w:rPr>
          <w:rFonts w:ascii="Arial" w:hAnsi="Arial" w:cs="Arial"/>
          <w:color w:val="000000"/>
          <w:sz w:val="24"/>
          <w:szCs w:val="24"/>
        </w:rPr>
        <w:br/>
      </w:r>
      <w:r w:rsidRPr="009877A1">
        <w:rPr>
          <w:rFonts w:ascii="Arial" w:hAnsi="Arial" w:cs="Arial"/>
          <w:color w:val="000000"/>
          <w:sz w:val="24"/>
          <w:szCs w:val="24"/>
          <w:shd w:val="clear" w:color="auto" w:fill="FBFCFD"/>
        </w:rPr>
        <w:t>e) i contributi alle scuole non statali;</w:t>
      </w:r>
      <w:r w:rsidRPr="009877A1">
        <w:rPr>
          <w:rFonts w:ascii="Arial" w:hAnsi="Arial" w:cs="Arial"/>
          <w:color w:val="000000"/>
          <w:sz w:val="24"/>
          <w:szCs w:val="24"/>
        </w:rPr>
        <w:br/>
      </w:r>
      <w:r w:rsidRPr="009877A1">
        <w:rPr>
          <w:rFonts w:ascii="Arial" w:hAnsi="Arial" w:cs="Arial"/>
          <w:color w:val="000000"/>
          <w:sz w:val="24"/>
          <w:szCs w:val="24"/>
          <w:shd w:val="clear" w:color="auto" w:fill="FBFCFD"/>
        </w:rPr>
        <w:t xml:space="preserve">f) le iniziative e le </w:t>
      </w:r>
      <w:proofErr w:type="spellStart"/>
      <w:r w:rsidRPr="009877A1">
        <w:rPr>
          <w:rFonts w:ascii="Arial" w:hAnsi="Arial" w:cs="Arial"/>
          <w:color w:val="000000"/>
          <w:sz w:val="24"/>
          <w:szCs w:val="24"/>
          <w:shd w:val="clear" w:color="auto" w:fill="FBFCFD"/>
        </w:rPr>
        <w:t>attivita'</w:t>
      </w:r>
      <w:proofErr w:type="spellEnd"/>
      <w:r w:rsidRPr="009877A1">
        <w:rPr>
          <w:rFonts w:ascii="Arial" w:hAnsi="Arial" w:cs="Arial"/>
          <w:color w:val="000000"/>
          <w:sz w:val="24"/>
          <w:szCs w:val="24"/>
          <w:shd w:val="clear" w:color="auto" w:fill="FBFCFD"/>
        </w:rPr>
        <w:t xml:space="preserve"> di promozione relative all'ambito delle funzioni conferite.</w:t>
      </w:r>
    </w:p>
    <w:p w:rsidR="00FA59FE" w:rsidRPr="009877A1" w:rsidRDefault="00FA59FE">
      <w:pPr>
        <w:rPr>
          <w:rFonts w:ascii="Arial" w:hAnsi="Arial" w:cs="Arial"/>
          <w:color w:val="000000"/>
          <w:sz w:val="24"/>
          <w:szCs w:val="24"/>
          <w:shd w:val="clear" w:color="auto" w:fill="FBFCFD"/>
        </w:rPr>
      </w:pPr>
      <w:r w:rsidRPr="009877A1">
        <w:rPr>
          <w:rFonts w:ascii="Arial" w:hAnsi="Arial" w:cs="Arial"/>
          <w:color w:val="000000"/>
          <w:sz w:val="24"/>
          <w:szCs w:val="24"/>
          <w:shd w:val="clear" w:color="auto" w:fill="FBFCFD"/>
        </w:rPr>
        <w:t>FUNZIONI COMUNALI E PROVINCIALI</w:t>
      </w:r>
    </w:p>
    <w:p w:rsidR="00FA59FE" w:rsidRPr="009877A1" w:rsidRDefault="00843313" w:rsidP="00FA59FE">
      <w:pPr>
        <w:pStyle w:val="NormaleWeb"/>
        <w:rPr>
          <w:rFonts w:ascii="Arial" w:hAnsi="Arial" w:cs="Arial"/>
          <w:color w:val="000000"/>
        </w:rPr>
      </w:pPr>
      <w:r w:rsidRPr="009877A1">
        <w:rPr>
          <w:rFonts w:ascii="Arial" w:hAnsi="Arial" w:cs="Arial"/>
          <w:color w:val="000000"/>
        </w:rPr>
        <w:t>S</w:t>
      </w:r>
      <w:r w:rsidR="00FA59FE" w:rsidRPr="009877A1">
        <w:rPr>
          <w:rFonts w:ascii="Arial" w:hAnsi="Arial" w:cs="Arial"/>
          <w:color w:val="000000"/>
        </w:rPr>
        <w:t>alvo quanto previsto dall'articolo 137 del presente decreto legislativo, ai sensi dell'articolo 128 della Costituzione sono attribuiti alle province, in relazione all'istruzione secondaria superiore, e ai comuni, in relazione agli altri gradi inferiori di scuola, i compiti e le funzioni concernenti:</w:t>
      </w:r>
      <w:r w:rsidR="00FA59FE" w:rsidRPr="009877A1">
        <w:rPr>
          <w:rFonts w:ascii="Arial" w:hAnsi="Arial" w:cs="Arial"/>
          <w:color w:val="000000"/>
        </w:rPr>
        <w:br/>
        <w:t>a) l'istituzione, l'aggregazione, la fusione e la soppressione di scuole in attuazione degli strumenti di programmazione;</w:t>
      </w:r>
      <w:r w:rsidR="00FA59FE" w:rsidRPr="009877A1">
        <w:rPr>
          <w:rFonts w:ascii="Arial" w:hAnsi="Arial" w:cs="Arial"/>
          <w:color w:val="000000"/>
        </w:rPr>
        <w:br/>
        <w:t>b) la redazione dei piani di organizzazione della rete delle istituzioni scolastiche;</w:t>
      </w:r>
      <w:r w:rsidR="00FA59FE" w:rsidRPr="009877A1">
        <w:rPr>
          <w:rFonts w:ascii="Arial" w:hAnsi="Arial" w:cs="Arial"/>
          <w:color w:val="000000"/>
        </w:rPr>
        <w:br/>
        <w:t>c) i servizi di supporto organizzativo del servizio di istruzione per gli alunni con handicap o in situazione di svantaggio;</w:t>
      </w:r>
      <w:r w:rsidR="00FA59FE" w:rsidRPr="009877A1">
        <w:rPr>
          <w:rFonts w:ascii="Arial" w:hAnsi="Arial" w:cs="Arial"/>
          <w:color w:val="000000"/>
        </w:rPr>
        <w:br/>
        <w:t>d) il piano di utilizzazione degli edifici e di uso delle attrezzature, d'intesa con le istituzioni scolastiche;</w:t>
      </w:r>
      <w:r w:rsidR="00FA59FE" w:rsidRPr="009877A1">
        <w:rPr>
          <w:rFonts w:ascii="Arial" w:hAnsi="Arial" w:cs="Arial"/>
          <w:color w:val="000000"/>
        </w:rPr>
        <w:br/>
        <w:t>e) la sospensione delle lezioni in casi gravi e urgenti;</w:t>
      </w:r>
      <w:r w:rsidR="00FA59FE" w:rsidRPr="009877A1">
        <w:rPr>
          <w:rFonts w:ascii="Arial" w:hAnsi="Arial" w:cs="Arial"/>
          <w:color w:val="000000"/>
        </w:rPr>
        <w:br/>
        <w:t xml:space="preserve">f) le iniziative e le </w:t>
      </w:r>
      <w:proofErr w:type="spellStart"/>
      <w:r w:rsidR="00FA59FE" w:rsidRPr="009877A1">
        <w:rPr>
          <w:rFonts w:ascii="Arial" w:hAnsi="Arial" w:cs="Arial"/>
          <w:color w:val="000000"/>
        </w:rPr>
        <w:t>attivita'</w:t>
      </w:r>
      <w:proofErr w:type="spellEnd"/>
      <w:r w:rsidR="00FA59FE" w:rsidRPr="009877A1">
        <w:rPr>
          <w:rFonts w:ascii="Arial" w:hAnsi="Arial" w:cs="Arial"/>
          <w:color w:val="000000"/>
        </w:rPr>
        <w:t xml:space="preserve"> di promozione relative all'ambito delle funzioni conferite;</w:t>
      </w:r>
      <w:r w:rsidR="00FA59FE" w:rsidRPr="009877A1">
        <w:rPr>
          <w:rFonts w:ascii="Arial" w:hAnsi="Arial" w:cs="Arial"/>
          <w:color w:val="000000"/>
        </w:rPr>
        <w:br/>
        <w:t>g) la costituzione, i controlli e la vigilanza, ivi compreso lo scioglimento, sugli organi collegiali scolastici a livello territoriale.</w:t>
      </w:r>
    </w:p>
    <w:p w:rsidR="00FA59FE" w:rsidRPr="009877A1" w:rsidRDefault="00FA59FE" w:rsidP="00FA59FE">
      <w:pPr>
        <w:pStyle w:val="NormaleWeb"/>
        <w:rPr>
          <w:rFonts w:ascii="Arial" w:hAnsi="Arial" w:cs="Arial"/>
          <w:color w:val="000000"/>
        </w:rPr>
      </w:pPr>
      <w:r w:rsidRPr="009877A1">
        <w:rPr>
          <w:rFonts w:ascii="Arial" w:hAnsi="Arial" w:cs="Arial"/>
          <w:color w:val="000000"/>
        </w:rPr>
        <w:t xml:space="preserve">2. I comuni, anche in collaborazione con le </w:t>
      </w:r>
      <w:proofErr w:type="spellStart"/>
      <w:r w:rsidRPr="009877A1">
        <w:rPr>
          <w:rFonts w:ascii="Arial" w:hAnsi="Arial" w:cs="Arial"/>
          <w:color w:val="000000"/>
        </w:rPr>
        <w:t>comunita'</w:t>
      </w:r>
      <w:proofErr w:type="spellEnd"/>
      <w:r w:rsidRPr="009877A1">
        <w:rPr>
          <w:rFonts w:ascii="Arial" w:hAnsi="Arial" w:cs="Arial"/>
          <w:color w:val="000000"/>
        </w:rPr>
        <w:t xml:space="preserve"> montane e le province, ciascuno in relazione ai gradi di istruzione di propria competenza, esercitano, anche d'intesa con le istituzioni scolastiche, iniziative relative a:</w:t>
      </w:r>
      <w:r w:rsidRPr="009877A1">
        <w:rPr>
          <w:rFonts w:ascii="Arial" w:hAnsi="Arial" w:cs="Arial"/>
          <w:color w:val="000000"/>
        </w:rPr>
        <w:br/>
        <w:t>a) educazione degli adulti;</w:t>
      </w:r>
      <w:r w:rsidRPr="009877A1">
        <w:rPr>
          <w:rFonts w:ascii="Arial" w:hAnsi="Arial" w:cs="Arial"/>
          <w:color w:val="000000"/>
        </w:rPr>
        <w:br/>
        <w:t>b) interventi integrati di orientamento scolastico e professionale;</w:t>
      </w:r>
      <w:r w:rsidRPr="009877A1">
        <w:rPr>
          <w:rFonts w:ascii="Arial" w:hAnsi="Arial" w:cs="Arial"/>
          <w:color w:val="000000"/>
        </w:rPr>
        <w:br/>
        <w:t xml:space="preserve">c) azioni tese a realizzare le pari </w:t>
      </w:r>
      <w:proofErr w:type="spellStart"/>
      <w:r w:rsidRPr="009877A1">
        <w:rPr>
          <w:rFonts w:ascii="Arial" w:hAnsi="Arial" w:cs="Arial"/>
          <w:color w:val="000000"/>
        </w:rPr>
        <w:t>opportunita'</w:t>
      </w:r>
      <w:proofErr w:type="spellEnd"/>
      <w:r w:rsidRPr="009877A1">
        <w:rPr>
          <w:rFonts w:ascii="Arial" w:hAnsi="Arial" w:cs="Arial"/>
          <w:color w:val="000000"/>
        </w:rPr>
        <w:t xml:space="preserve"> di istruzione;</w:t>
      </w:r>
      <w:r w:rsidRPr="009877A1">
        <w:rPr>
          <w:rFonts w:ascii="Arial" w:hAnsi="Arial" w:cs="Arial"/>
          <w:color w:val="000000"/>
        </w:rPr>
        <w:br/>
        <w:t xml:space="preserve">d) azioni di supporto tese a promuovere e sostenere la coerenza e la </w:t>
      </w:r>
      <w:proofErr w:type="spellStart"/>
      <w:r w:rsidRPr="009877A1">
        <w:rPr>
          <w:rFonts w:ascii="Arial" w:hAnsi="Arial" w:cs="Arial"/>
          <w:color w:val="000000"/>
        </w:rPr>
        <w:t>continuita'</w:t>
      </w:r>
      <w:proofErr w:type="spellEnd"/>
      <w:r w:rsidRPr="009877A1">
        <w:rPr>
          <w:rFonts w:ascii="Arial" w:hAnsi="Arial" w:cs="Arial"/>
          <w:color w:val="000000"/>
        </w:rPr>
        <w:t xml:space="preserve"> in verticale e orizzontale tra i diversi gradi e ordini di scuola;</w:t>
      </w:r>
      <w:r w:rsidRPr="009877A1">
        <w:rPr>
          <w:rFonts w:ascii="Arial" w:hAnsi="Arial" w:cs="Arial"/>
          <w:color w:val="000000"/>
        </w:rPr>
        <w:br/>
        <w:t>e) interventi perequativi;</w:t>
      </w:r>
      <w:r w:rsidRPr="009877A1">
        <w:rPr>
          <w:rFonts w:ascii="Arial" w:hAnsi="Arial" w:cs="Arial"/>
          <w:color w:val="000000"/>
        </w:rPr>
        <w:br/>
        <w:t>f) interventi integrati di prevenzione della dispersione scolastica e di educazione alla salute.</w:t>
      </w:r>
    </w:p>
    <w:p w:rsidR="00FA59FE" w:rsidRPr="009877A1" w:rsidRDefault="00FA59FE" w:rsidP="00FA59FE">
      <w:pPr>
        <w:pStyle w:val="NormaleWeb"/>
        <w:rPr>
          <w:rFonts w:ascii="Arial" w:hAnsi="Arial" w:cs="Arial"/>
          <w:color w:val="000000"/>
        </w:rPr>
      </w:pPr>
      <w:r w:rsidRPr="009877A1">
        <w:rPr>
          <w:rFonts w:ascii="Arial" w:hAnsi="Arial" w:cs="Arial"/>
          <w:color w:val="000000"/>
        </w:rPr>
        <w:t>3. La risoluzione dei conflitti di competenze e' conferita alle province, ad eccezione dei conflitti tra istituzioni della scuola materna e primaria, la cui risoluzione e' conferita ai comuni.</w:t>
      </w:r>
    </w:p>
    <w:p w:rsidR="00E968A6" w:rsidRPr="009877A1" w:rsidRDefault="00165198">
      <w:pPr>
        <w:rPr>
          <w:rFonts w:ascii="Arial" w:hAnsi="Arial" w:cs="Arial"/>
          <w:color w:val="000000"/>
          <w:sz w:val="24"/>
          <w:szCs w:val="24"/>
          <w:shd w:val="clear" w:color="auto" w:fill="FFFFFF"/>
        </w:rPr>
      </w:pPr>
      <w:hyperlink r:id="rId5" w:tooltip="vai alla pagina" w:history="1"/>
      <w:r w:rsidR="0053181B">
        <w:rPr>
          <w:rFonts w:ascii="Arial" w:hAnsi="Arial" w:cs="Arial"/>
          <w:sz w:val="24"/>
          <w:szCs w:val="24"/>
        </w:rPr>
        <w:t>L</w:t>
      </w:r>
      <w:r w:rsidR="00E968A6" w:rsidRPr="009877A1">
        <w:rPr>
          <w:rFonts w:ascii="Arial" w:hAnsi="Arial" w:cs="Arial"/>
          <w:color w:val="000000"/>
          <w:sz w:val="24"/>
          <w:szCs w:val="24"/>
          <w:shd w:val="clear" w:color="auto" w:fill="FFFFFF"/>
        </w:rPr>
        <w:t>’autonomia didattica della scuola si estrinseca attraverso la realizzazione di una propria offerta formativa e con l’approvazione del relativo atto di pianificazione, previsto al’origine dal DPR 275/99: il POF (piano dell’offerta formativa), DOCUMENTO FONDAMENTALE delle istituzioni scolastiche  che prende il posto dei vecchi programmi ministeriali, e attribuisce il compito a ciascuna scuola di definire nel rispetto delle Indicazioni nazionali e delle Linee Guida, la propria identità culturale e progettuale. Il cuore del POF risulta esser il curricolo della scuola .</w:t>
      </w:r>
    </w:p>
    <w:p w:rsidR="00E968A6" w:rsidRPr="009877A1" w:rsidRDefault="00D17D56">
      <w:pPr>
        <w:rPr>
          <w:rFonts w:ascii="Arial" w:hAnsi="Arial" w:cs="Arial"/>
          <w:color w:val="000000"/>
          <w:sz w:val="24"/>
          <w:szCs w:val="24"/>
          <w:shd w:val="clear" w:color="auto" w:fill="FFFFFF"/>
        </w:rPr>
      </w:pPr>
      <w:r w:rsidRPr="009877A1">
        <w:rPr>
          <w:rFonts w:ascii="Arial" w:hAnsi="Arial" w:cs="Arial"/>
          <w:color w:val="000000"/>
          <w:sz w:val="24"/>
          <w:szCs w:val="24"/>
          <w:shd w:val="clear" w:color="auto" w:fill="FFFFFF"/>
        </w:rPr>
        <w:lastRenderedPageBreak/>
        <w:t>L'autonomia scolastica è regolata da un'apposita disposizione (Regolamento dpr 275/99) che ne definisce le diverse modalità di attuazione.</w:t>
      </w:r>
      <w:r w:rsidRPr="009877A1">
        <w:rPr>
          <w:rFonts w:ascii="Arial" w:hAnsi="Arial" w:cs="Arial"/>
          <w:color w:val="000000"/>
          <w:sz w:val="24"/>
          <w:szCs w:val="24"/>
        </w:rPr>
        <w:br/>
      </w:r>
      <w:r w:rsidRPr="009877A1">
        <w:rPr>
          <w:rFonts w:ascii="Arial" w:hAnsi="Arial" w:cs="Arial"/>
          <w:color w:val="000000"/>
          <w:sz w:val="24"/>
          <w:szCs w:val="24"/>
          <w:shd w:val="clear" w:color="auto" w:fill="FFFFFF"/>
        </w:rPr>
        <w:t>Il Regolamento, oltre a dettare criteri e modalità per l'autonomia didattica, organizzativa e gestionale, dà indicazioni su come ciascuna istituzione scolastica deve definire il proprio Piano dell'Offerta Formativa (POF).</w:t>
      </w:r>
    </w:p>
    <w:p w:rsidR="00E968A6" w:rsidRPr="009877A1" w:rsidRDefault="00E968A6">
      <w:pPr>
        <w:rPr>
          <w:rFonts w:ascii="Arial" w:hAnsi="Arial" w:cs="Arial"/>
          <w:color w:val="000000"/>
          <w:sz w:val="24"/>
          <w:szCs w:val="24"/>
          <w:shd w:val="clear" w:color="auto" w:fill="FFFFFF"/>
        </w:rPr>
      </w:pPr>
      <w:r w:rsidRPr="009877A1">
        <w:rPr>
          <w:rFonts w:ascii="Arial" w:hAnsi="Arial" w:cs="Arial"/>
          <w:color w:val="000000"/>
          <w:sz w:val="24"/>
          <w:szCs w:val="24"/>
          <w:shd w:val="clear" w:color="auto" w:fill="FFFFFF"/>
        </w:rPr>
        <w:t xml:space="preserve">Con la legge 107/2015 il POF è stato sostituito dal PTFO (piano triennale dell’offerta formativa) con orizzonte temporale triennale , anche per le risorse finanziarie, ma resta comunque uno </w:t>
      </w:r>
      <w:r w:rsidRPr="0053181B">
        <w:rPr>
          <w:rFonts w:ascii="Arial" w:hAnsi="Arial" w:cs="Arial"/>
          <w:b/>
          <w:color w:val="000000"/>
          <w:sz w:val="24"/>
          <w:szCs w:val="24"/>
          <w:shd w:val="clear" w:color="auto" w:fill="FFFFFF"/>
        </w:rPr>
        <w:t>strumento di programmazione e gestione intern</w:t>
      </w:r>
      <w:r w:rsidRPr="009877A1">
        <w:rPr>
          <w:rFonts w:ascii="Arial" w:hAnsi="Arial" w:cs="Arial"/>
          <w:color w:val="000000"/>
          <w:sz w:val="24"/>
          <w:szCs w:val="24"/>
          <w:shd w:val="clear" w:color="auto" w:fill="FFFFFF"/>
        </w:rPr>
        <w:t xml:space="preserve">a  che rileva la </w:t>
      </w:r>
      <w:r w:rsidRPr="0053181B">
        <w:rPr>
          <w:rFonts w:ascii="Arial" w:hAnsi="Arial" w:cs="Arial"/>
          <w:color w:val="000000"/>
          <w:sz w:val="24"/>
          <w:szCs w:val="24"/>
          <w:u w:val="single"/>
          <w:shd w:val="clear" w:color="auto" w:fill="FFFFFF"/>
        </w:rPr>
        <w:t>situazione di partenza della scuola, evidenzia le linee di sviluppo e individua possibilità di scostamenti dagli obiettivi programmatici</w:t>
      </w:r>
      <w:r w:rsidRPr="009877A1">
        <w:rPr>
          <w:rFonts w:ascii="Arial" w:hAnsi="Arial" w:cs="Arial"/>
          <w:color w:val="000000"/>
          <w:sz w:val="24"/>
          <w:szCs w:val="24"/>
          <w:shd w:val="clear" w:color="auto" w:fill="FFFFFF"/>
        </w:rPr>
        <w:t>. In particolare il PTFO contiene:</w:t>
      </w:r>
    </w:p>
    <w:p w:rsidR="00E968A6" w:rsidRPr="009877A1" w:rsidRDefault="00E968A6">
      <w:pPr>
        <w:rPr>
          <w:rFonts w:ascii="Arial" w:hAnsi="Arial" w:cs="Arial"/>
          <w:color w:val="000000"/>
          <w:sz w:val="24"/>
          <w:szCs w:val="24"/>
          <w:shd w:val="clear" w:color="auto" w:fill="FFFFFF"/>
        </w:rPr>
      </w:pPr>
      <w:r w:rsidRPr="009877A1">
        <w:rPr>
          <w:rFonts w:ascii="Arial" w:hAnsi="Arial" w:cs="Arial"/>
          <w:color w:val="000000"/>
          <w:sz w:val="24"/>
          <w:szCs w:val="24"/>
          <w:shd w:val="clear" w:color="auto" w:fill="FFFFFF"/>
        </w:rPr>
        <w:t>- la programmazione curricolare e extracurricolare</w:t>
      </w:r>
    </w:p>
    <w:p w:rsidR="00E968A6" w:rsidRPr="009877A1" w:rsidRDefault="00E968A6">
      <w:pPr>
        <w:rPr>
          <w:rFonts w:ascii="Arial" w:hAnsi="Arial" w:cs="Arial"/>
          <w:color w:val="000000"/>
          <w:sz w:val="24"/>
          <w:szCs w:val="24"/>
          <w:shd w:val="clear" w:color="auto" w:fill="FFFFFF"/>
        </w:rPr>
      </w:pPr>
      <w:r w:rsidRPr="009877A1">
        <w:rPr>
          <w:rFonts w:ascii="Arial" w:hAnsi="Arial" w:cs="Arial"/>
          <w:color w:val="000000"/>
          <w:sz w:val="24"/>
          <w:szCs w:val="24"/>
          <w:shd w:val="clear" w:color="auto" w:fill="FFFFFF"/>
        </w:rPr>
        <w:t>-la programmazione educativa, didattica e organizzativa</w:t>
      </w:r>
    </w:p>
    <w:p w:rsidR="00FA59FE" w:rsidRPr="009877A1" w:rsidRDefault="00E968A6">
      <w:pPr>
        <w:rPr>
          <w:rFonts w:ascii="Arial" w:hAnsi="Arial" w:cs="Arial"/>
          <w:color w:val="000000"/>
          <w:sz w:val="24"/>
          <w:szCs w:val="24"/>
          <w:shd w:val="clear" w:color="auto" w:fill="FFFFFF"/>
        </w:rPr>
      </w:pPr>
      <w:r w:rsidRPr="009877A1">
        <w:rPr>
          <w:rFonts w:ascii="Arial" w:hAnsi="Arial" w:cs="Arial"/>
          <w:color w:val="000000"/>
          <w:sz w:val="24"/>
          <w:szCs w:val="24"/>
          <w:shd w:val="clear" w:color="auto" w:fill="FFFFFF"/>
        </w:rPr>
        <w:t xml:space="preserve">E’ ovvio quindi che dovrà </w:t>
      </w:r>
      <w:r w:rsidRPr="0053181B">
        <w:rPr>
          <w:rFonts w:ascii="Arial" w:hAnsi="Arial" w:cs="Arial"/>
          <w:b/>
          <w:color w:val="000000"/>
          <w:sz w:val="24"/>
          <w:szCs w:val="24"/>
          <w:shd w:val="clear" w:color="auto" w:fill="FFFFFF"/>
        </w:rPr>
        <w:t xml:space="preserve">esser coerente con tutti gli obiettivi generali stabiliti a livello nazionale riflettendo esigenze del territorio e del cotesto storico sociale ed economico </w:t>
      </w:r>
      <w:r w:rsidR="0023726A" w:rsidRPr="0053181B">
        <w:rPr>
          <w:rFonts w:ascii="Arial" w:hAnsi="Arial" w:cs="Arial"/>
          <w:b/>
          <w:color w:val="000000"/>
          <w:sz w:val="24"/>
          <w:szCs w:val="24"/>
          <w:shd w:val="clear" w:color="auto" w:fill="FFFFFF"/>
        </w:rPr>
        <w:t>in cui quella scuola sta operando.</w:t>
      </w:r>
      <w:r w:rsidR="0023726A" w:rsidRPr="009877A1">
        <w:rPr>
          <w:rFonts w:ascii="Arial" w:hAnsi="Arial" w:cs="Arial"/>
          <w:color w:val="000000"/>
          <w:sz w:val="24"/>
          <w:szCs w:val="24"/>
          <w:shd w:val="clear" w:color="auto" w:fill="FFFFFF"/>
        </w:rPr>
        <w:t xml:space="preserve"> Qualcuno lo ha definito come la carta d’identità della scuola, un modo di presentarla agli utenti, alle imprese, alle istituzioni, al mondo esterno , perché è attraverso il PTOF che </w:t>
      </w:r>
      <w:r w:rsidR="0023726A" w:rsidRPr="0053181B">
        <w:rPr>
          <w:rFonts w:ascii="Arial" w:hAnsi="Arial" w:cs="Arial"/>
          <w:b/>
          <w:color w:val="000000"/>
          <w:sz w:val="24"/>
          <w:szCs w:val="24"/>
          <w:shd w:val="clear" w:color="auto" w:fill="FFFFFF"/>
        </w:rPr>
        <w:t>la scuola presenta tutti i suoi obiettivi e le attività che dovrà realizzare</w:t>
      </w:r>
      <w:r w:rsidR="0023726A" w:rsidRPr="009877A1">
        <w:rPr>
          <w:rFonts w:ascii="Arial" w:hAnsi="Arial" w:cs="Arial"/>
          <w:color w:val="000000"/>
          <w:sz w:val="24"/>
          <w:szCs w:val="24"/>
          <w:shd w:val="clear" w:color="auto" w:fill="FFFFFF"/>
        </w:rPr>
        <w:t>, in concorrenza con le altre scuole, con l’obiettivo finale di migliorare il processo formativo a seconda dei vari bisogni .</w:t>
      </w:r>
    </w:p>
    <w:p w:rsidR="00FA59FE" w:rsidRPr="009877A1" w:rsidRDefault="00FA59FE">
      <w:pPr>
        <w:rPr>
          <w:rFonts w:ascii="Arial" w:hAnsi="Arial" w:cs="Arial"/>
          <w:color w:val="000000"/>
          <w:sz w:val="24"/>
          <w:szCs w:val="24"/>
          <w:shd w:val="clear" w:color="auto" w:fill="FFFFFF"/>
        </w:rPr>
      </w:pPr>
      <w:r w:rsidRPr="009877A1">
        <w:rPr>
          <w:rFonts w:ascii="Arial" w:hAnsi="Arial" w:cs="Arial"/>
          <w:color w:val="000000"/>
          <w:sz w:val="24"/>
          <w:szCs w:val="24"/>
          <w:shd w:val="clear" w:color="auto" w:fill="FFFFFF"/>
        </w:rPr>
        <w:t>IL PIANO DEVE SEMPRE ESSER ADEGUATAMENTE PUBBLICIZZATO.</w:t>
      </w:r>
    </w:p>
    <w:p w:rsidR="0023726A" w:rsidRPr="009877A1" w:rsidRDefault="0023726A">
      <w:pPr>
        <w:rPr>
          <w:rFonts w:ascii="Arial" w:hAnsi="Arial" w:cs="Arial"/>
          <w:color w:val="000000"/>
          <w:sz w:val="24"/>
          <w:szCs w:val="24"/>
          <w:shd w:val="clear" w:color="auto" w:fill="FFFFFF"/>
        </w:rPr>
      </w:pPr>
      <w:r w:rsidRPr="009877A1">
        <w:rPr>
          <w:rFonts w:ascii="Arial" w:hAnsi="Arial" w:cs="Arial"/>
          <w:color w:val="000000"/>
          <w:sz w:val="24"/>
          <w:szCs w:val="24"/>
          <w:shd w:val="clear" w:color="auto" w:fill="FFFFFF"/>
        </w:rPr>
        <w:t xml:space="preserve"> La scuola può infatti anche modificare il calendario scolastico in relazione alle eventuali esigenze manifestate nel PTOF, nel rispetto dei limiti delle indicazioni regionali.  </w:t>
      </w:r>
    </w:p>
    <w:p w:rsidR="00FA59FE" w:rsidRPr="009877A1" w:rsidRDefault="00FA59FE">
      <w:pPr>
        <w:rPr>
          <w:rFonts w:ascii="Arial" w:hAnsi="Arial" w:cs="Arial"/>
          <w:b/>
          <w:color w:val="000000"/>
          <w:sz w:val="24"/>
          <w:szCs w:val="24"/>
          <w:shd w:val="clear" w:color="auto" w:fill="FFFFFF"/>
        </w:rPr>
      </w:pPr>
      <w:r w:rsidRPr="009877A1">
        <w:rPr>
          <w:rFonts w:ascii="Arial" w:hAnsi="Arial" w:cs="Arial"/>
          <w:color w:val="000000"/>
          <w:sz w:val="24"/>
          <w:szCs w:val="24"/>
          <w:shd w:val="clear" w:color="auto" w:fill="FFFFFF"/>
        </w:rPr>
        <w:t xml:space="preserve">Nel PTOF confluisce anche il </w:t>
      </w:r>
      <w:r w:rsidRPr="009877A1">
        <w:rPr>
          <w:rFonts w:ascii="Arial" w:hAnsi="Arial" w:cs="Arial"/>
          <w:b/>
          <w:color w:val="000000"/>
          <w:sz w:val="24"/>
          <w:szCs w:val="24"/>
          <w:shd w:val="clear" w:color="auto" w:fill="FFFFFF"/>
        </w:rPr>
        <w:t>PEI (Piano educativo individuale)</w:t>
      </w:r>
    </w:p>
    <w:p w:rsidR="00D17D56" w:rsidRPr="009877A1" w:rsidRDefault="00E968A6">
      <w:pPr>
        <w:rPr>
          <w:rFonts w:ascii="Arial" w:hAnsi="Arial" w:cs="Arial"/>
          <w:color w:val="000000"/>
          <w:sz w:val="24"/>
          <w:szCs w:val="24"/>
          <w:shd w:val="clear" w:color="auto" w:fill="FFFFFF"/>
        </w:rPr>
      </w:pPr>
      <w:r w:rsidRPr="009877A1">
        <w:rPr>
          <w:rFonts w:ascii="Arial" w:hAnsi="Arial" w:cs="Arial"/>
          <w:color w:val="000000"/>
          <w:sz w:val="24"/>
          <w:szCs w:val="24"/>
          <w:shd w:val="clear" w:color="auto" w:fill="FFFFFF"/>
        </w:rPr>
        <w:t xml:space="preserve">il </w:t>
      </w:r>
      <w:proofErr w:type="spellStart"/>
      <w:r w:rsidR="00D17D56" w:rsidRPr="009877A1">
        <w:rPr>
          <w:rFonts w:ascii="Arial" w:hAnsi="Arial" w:cs="Arial"/>
          <w:color w:val="000000"/>
          <w:sz w:val="24"/>
          <w:szCs w:val="24"/>
          <w:shd w:val="clear" w:color="auto" w:fill="FFFFFF"/>
        </w:rPr>
        <w:t>Il</w:t>
      </w:r>
      <w:proofErr w:type="spellEnd"/>
      <w:r w:rsidR="00D17D56" w:rsidRPr="009877A1">
        <w:rPr>
          <w:rFonts w:ascii="Arial" w:hAnsi="Arial" w:cs="Arial"/>
          <w:color w:val="000000"/>
          <w:sz w:val="24"/>
          <w:szCs w:val="24"/>
          <w:shd w:val="clear" w:color="auto" w:fill="FFFFFF"/>
        </w:rPr>
        <w:t xml:space="preserve"> POF viene definito in questo modo: </w:t>
      </w:r>
      <w:r w:rsidR="00D17D56" w:rsidRPr="0053181B">
        <w:rPr>
          <w:rFonts w:ascii="Arial" w:hAnsi="Arial" w:cs="Arial"/>
          <w:b/>
          <w:color w:val="000000"/>
          <w:sz w:val="24"/>
          <w:szCs w:val="24"/>
          <w:shd w:val="clear" w:color="auto" w:fill="FFFFFF"/>
        </w:rPr>
        <w:t>il Consiglio di Istituto raccoglie proposte e pareri</w:t>
      </w:r>
      <w:r w:rsidR="00D17D56" w:rsidRPr="009877A1">
        <w:rPr>
          <w:rFonts w:ascii="Arial" w:hAnsi="Arial" w:cs="Arial"/>
          <w:color w:val="000000"/>
          <w:sz w:val="24"/>
          <w:szCs w:val="24"/>
          <w:shd w:val="clear" w:color="auto" w:fill="FFFFFF"/>
        </w:rPr>
        <w:t xml:space="preserve"> anche da parte delle famiglie,</w:t>
      </w:r>
      <w:r w:rsidR="00FA59FE" w:rsidRPr="0053181B">
        <w:rPr>
          <w:rFonts w:ascii="Arial" w:hAnsi="Arial" w:cs="Arial"/>
          <w:color w:val="000000"/>
          <w:sz w:val="24"/>
          <w:szCs w:val="24"/>
          <w:u w:val="single"/>
          <w:shd w:val="clear" w:color="auto" w:fill="FFFFFF"/>
        </w:rPr>
        <w:t xml:space="preserve">e sulla base delle scelte di gestione e di amministrazione definito dal Dirigente scolastico </w:t>
      </w:r>
      <w:r w:rsidR="00D17D56" w:rsidRPr="0053181B">
        <w:rPr>
          <w:rFonts w:ascii="Arial" w:hAnsi="Arial" w:cs="Arial"/>
          <w:color w:val="000000"/>
          <w:sz w:val="24"/>
          <w:szCs w:val="24"/>
          <w:u w:val="single"/>
          <w:shd w:val="clear" w:color="auto" w:fill="FFFFFF"/>
        </w:rPr>
        <w:t xml:space="preserve"> e delibera gli indirizzi generali dell'attività della scuola.</w:t>
      </w:r>
      <w:r w:rsidR="00D17D56" w:rsidRPr="009877A1">
        <w:rPr>
          <w:rFonts w:ascii="Arial" w:hAnsi="Arial" w:cs="Arial"/>
          <w:color w:val="000000"/>
          <w:sz w:val="24"/>
          <w:szCs w:val="24"/>
          <w:shd w:val="clear" w:color="auto" w:fill="FFFFFF"/>
        </w:rPr>
        <w:t xml:space="preserve"> Sulla base di quegli indirizzi generali, </w:t>
      </w:r>
      <w:r w:rsidR="00D17D56" w:rsidRPr="0053181B">
        <w:rPr>
          <w:rFonts w:ascii="Arial" w:hAnsi="Arial" w:cs="Arial"/>
          <w:b/>
          <w:color w:val="000000"/>
          <w:sz w:val="24"/>
          <w:szCs w:val="24"/>
          <w:shd w:val="clear" w:color="auto" w:fill="FFFFFF"/>
        </w:rPr>
        <w:t>il Collegio dei docenti elabora il POF che, alla fine, viene adottato ufficialmente dal Consiglio di Istituto</w:t>
      </w:r>
      <w:r w:rsidR="00FA59FE" w:rsidRPr="0053181B">
        <w:rPr>
          <w:rFonts w:ascii="Arial" w:hAnsi="Arial" w:cs="Arial"/>
          <w:b/>
          <w:color w:val="000000"/>
          <w:sz w:val="24"/>
          <w:szCs w:val="24"/>
          <w:shd w:val="clear" w:color="auto" w:fill="FFFFFF"/>
        </w:rPr>
        <w:t xml:space="preserve"> o di circolo</w:t>
      </w:r>
      <w:r w:rsidR="00FA59FE" w:rsidRPr="009877A1">
        <w:rPr>
          <w:rFonts w:ascii="Arial" w:hAnsi="Arial" w:cs="Arial"/>
          <w:color w:val="000000"/>
          <w:sz w:val="24"/>
          <w:szCs w:val="24"/>
          <w:shd w:val="clear" w:color="auto" w:fill="FFFFFF"/>
        </w:rPr>
        <w:t>.</w:t>
      </w:r>
      <w:r w:rsidR="00997BBE" w:rsidRPr="009877A1">
        <w:rPr>
          <w:rFonts w:ascii="Arial" w:hAnsi="Arial" w:cs="Arial"/>
          <w:color w:val="000000"/>
          <w:sz w:val="24"/>
          <w:szCs w:val="24"/>
          <w:shd w:val="clear" w:color="auto" w:fill="FFFFFF"/>
        </w:rPr>
        <w:t xml:space="preserve"> Il </w:t>
      </w:r>
      <w:r w:rsidR="00997BBE" w:rsidRPr="0053181B">
        <w:rPr>
          <w:rFonts w:ascii="Arial" w:hAnsi="Arial" w:cs="Arial"/>
          <w:color w:val="000000"/>
          <w:sz w:val="24"/>
          <w:szCs w:val="24"/>
          <w:u w:val="single"/>
          <w:shd w:val="clear" w:color="auto" w:fill="FFFFFF"/>
        </w:rPr>
        <w:t>Dirigente scolastico ha una funzione di indir</w:t>
      </w:r>
      <w:r w:rsidR="0053181B" w:rsidRPr="0053181B">
        <w:rPr>
          <w:rFonts w:ascii="Arial" w:hAnsi="Arial" w:cs="Arial"/>
          <w:color w:val="000000"/>
          <w:sz w:val="24"/>
          <w:szCs w:val="24"/>
          <w:u w:val="single"/>
          <w:shd w:val="clear" w:color="auto" w:fill="FFFFFF"/>
        </w:rPr>
        <w:t>i</w:t>
      </w:r>
      <w:r w:rsidR="00997BBE" w:rsidRPr="0053181B">
        <w:rPr>
          <w:rFonts w:ascii="Arial" w:hAnsi="Arial" w:cs="Arial"/>
          <w:color w:val="000000"/>
          <w:sz w:val="24"/>
          <w:szCs w:val="24"/>
          <w:u w:val="single"/>
          <w:shd w:val="clear" w:color="auto" w:fill="FFFFFF"/>
        </w:rPr>
        <w:t>zzo nei confront</w:t>
      </w:r>
      <w:r w:rsidR="0053181B" w:rsidRPr="0053181B">
        <w:rPr>
          <w:rFonts w:ascii="Arial" w:hAnsi="Arial" w:cs="Arial"/>
          <w:color w:val="000000"/>
          <w:sz w:val="24"/>
          <w:szCs w:val="24"/>
          <w:u w:val="single"/>
          <w:shd w:val="clear" w:color="auto" w:fill="FFFFFF"/>
        </w:rPr>
        <w:t>i</w:t>
      </w:r>
      <w:r w:rsidR="00997BBE" w:rsidRPr="0053181B">
        <w:rPr>
          <w:rFonts w:ascii="Arial" w:hAnsi="Arial" w:cs="Arial"/>
          <w:color w:val="000000"/>
          <w:sz w:val="24"/>
          <w:szCs w:val="24"/>
          <w:u w:val="single"/>
          <w:shd w:val="clear" w:color="auto" w:fill="FFFFFF"/>
        </w:rPr>
        <w:t xml:space="preserve"> del Collegio dei docenti(organo con responsabilità in ambito </w:t>
      </w:r>
      <w:proofErr w:type="spellStart"/>
      <w:r w:rsidR="00997BBE" w:rsidRPr="0053181B">
        <w:rPr>
          <w:rFonts w:ascii="Arial" w:hAnsi="Arial" w:cs="Arial"/>
          <w:color w:val="000000"/>
          <w:sz w:val="24"/>
          <w:szCs w:val="24"/>
          <w:u w:val="single"/>
          <w:shd w:val="clear" w:color="auto" w:fill="FFFFFF"/>
        </w:rPr>
        <w:t>didattico-educativo</w:t>
      </w:r>
      <w:proofErr w:type="spellEnd"/>
      <w:r w:rsidR="00997BBE" w:rsidRPr="0053181B">
        <w:rPr>
          <w:rFonts w:ascii="Arial" w:hAnsi="Arial" w:cs="Arial"/>
          <w:color w:val="000000"/>
          <w:sz w:val="24"/>
          <w:szCs w:val="24"/>
          <w:u w:val="single"/>
          <w:shd w:val="clear" w:color="auto" w:fill="FFFFFF"/>
        </w:rPr>
        <w:t>)</w:t>
      </w:r>
      <w:r w:rsidR="00997BBE" w:rsidRPr="009877A1">
        <w:rPr>
          <w:rFonts w:ascii="Arial" w:hAnsi="Arial" w:cs="Arial"/>
          <w:color w:val="000000"/>
          <w:sz w:val="24"/>
          <w:szCs w:val="24"/>
          <w:shd w:val="clear" w:color="auto" w:fill="FFFFFF"/>
        </w:rPr>
        <w:t>, fornisce un orientamento per le azioni che si intendono svolgere per il raggiungimento degli obiettivi prefissati</w:t>
      </w:r>
      <w:r w:rsidR="00D17D56" w:rsidRPr="009877A1">
        <w:rPr>
          <w:rFonts w:ascii="Arial" w:hAnsi="Arial" w:cs="Arial"/>
          <w:color w:val="000000"/>
          <w:sz w:val="24"/>
          <w:szCs w:val="24"/>
        </w:rPr>
        <w:br/>
      </w:r>
      <w:r w:rsidR="00D17D56" w:rsidRPr="009877A1">
        <w:rPr>
          <w:rFonts w:ascii="Arial" w:hAnsi="Arial" w:cs="Arial"/>
          <w:color w:val="000000"/>
          <w:sz w:val="24"/>
          <w:szCs w:val="24"/>
          <w:shd w:val="clear" w:color="auto" w:fill="FFFFFF"/>
        </w:rPr>
        <w:t>I genitori partecipano al processo di attuazione e sviluppo dell'autonomia assumendo le proprie responsabilità (art. 16). </w:t>
      </w:r>
    </w:p>
    <w:p w:rsidR="00FA59FE" w:rsidRPr="009877A1" w:rsidRDefault="00FA59FE">
      <w:pPr>
        <w:rPr>
          <w:rFonts w:ascii="Arial" w:hAnsi="Arial" w:cs="Arial"/>
          <w:color w:val="000000"/>
          <w:sz w:val="24"/>
          <w:szCs w:val="24"/>
          <w:shd w:val="clear" w:color="auto" w:fill="FFFFFF"/>
        </w:rPr>
      </w:pPr>
      <w:r w:rsidRPr="0053181B">
        <w:rPr>
          <w:rFonts w:ascii="Arial" w:hAnsi="Arial" w:cs="Arial"/>
          <w:b/>
          <w:color w:val="000000"/>
          <w:sz w:val="24"/>
          <w:szCs w:val="24"/>
          <w:shd w:val="clear" w:color="auto" w:fill="FFFFFF"/>
        </w:rPr>
        <w:t>L’ufficio scolastico regionale verifica poi la proposta di piano presentata dal Dirigente scolastico</w:t>
      </w:r>
      <w:r w:rsidRPr="009877A1">
        <w:rPr>
          <w:rFonts w:ascii="Arial" w:hAnsi="Arial" w:cs="Arial"/>
          <w:color w:val="000000"/>
          <w:sz w:val="24"/>
          <w:szCs w:val="24"/>
          <w:shd w:val="clear" w:color="auto" w:fill="FFFFFF"/>
        </w:rPr>
        <w:t>, e le eventuali modifiche annuali,</w:t>
      </w:r>
      <w:r w:rsidR="003724B9" w:rsidRPr="009877A1">
        <w:rPr>
          <w:rFonts w:ascii="Arial" w:hAnsi="Arial" w:cs="Arial"/>
          <w:color w:val="000000"/>
          <w:sz w:val="24"/>
          <w:szCs w:val="24"/>
          <w:shd w:val="clear" w:color="auto" w:fill="FFFFFF"/>
        </w:rPr>
        <w:t>ai fini di verificarne la compatibilità economico-finanziarie di risorse disponibili trasmettendo al Ministero gli esisti delle verifiche</w:t>
      </w:r>
      <w:r w:rsidRPr="009877A1">
        <w:rPr>
          <w:rFonts w:ascii="Arial" w:hAnsi="Arial" w:cs="Arial"/>
          <w:color w:val="000000"/>
          <w:sz w:val="24"/>
          <w:szCs w:val="24"/>
          <w:shd w:val="clear" w:color="auto" w:fill="FFFFFF"/>
        </w:rPr>
        <w:t xml:space="preserve">  </w:t>
      </w:r>
    </w:p>
    <w:p w:rsidR="00D17D56" w:rsidRPr="009877A1" w:rsidRDefault="00D17D56" w:rsidP="00D17D56">
      <w:pPr>
        <w:pStyle w:val="NormaleWeb"/>
        <w:shd w:val="clear" w:color="auto" w:fill="FFFFFF"/>
        <w:rPr>
          <w:rFonts w:ascii="Arial" w:hAnsi="Arial" w:cs="Arial"/>
          <w:color w:val="000000"/>
        </w:rPr>
      </w:pPr>
      <w:r w:rsidRPr="009877A1">
        <w:rPr>
          <w:rFonts w:ascii="Arial" w:hAnsi="Arial" w:cs="Arial"/>
          <w:color w:val="000000"/>
        </w:rPr>
        <w:lastRenderedPageBreak/>
        <w:t>Il Piano è il documento fondamentale costitutivo dell'identità culturale e progettuale delle istituzioni scolastiche ed esplicita la progettazione curricolare, extracurricolare, educativa ed organizzativa che le singole scuole adottano nell'ambito della loro autonomia. Il Piano dell'offerta formativa è coerente con gli obiettivi generali ed educativi dei diversi tipi e indirizzi di studi determinati a livello nazionale a norma dell'articolo 8 DPR 275/1999 e riflette le esigenze del contesto culturale, sociale ed economico della realtà locale, tenendo conto della programmazione territoriale dell'offerta formativa. Esso comprende e riconosce le diverse opzioni metodologiche, anche di gruppi minoritari, e valorizza le corrispondenti professionalità</w:t>
      </w:r>
      <w:r w:rsidR="00B03F6F" w:rsidRPr="009877A1">
        <w:rPr>
          <w:rFonts w:ascii="Arial" w:hAnsi="Arial" w:cs="Arial"/>
          <w:color w:val="000000"/>
        </w:rPr>
        <w:t>.</w:t>
      </w:r>
    </w:p>
    <w:p w:rsidR="00A5224B" w:rsidRPr="009877A1" w:rsidRDefault="00B03F6F" w:rsidP="003724B9">
      <w:pPr>
        <w:pStyle w:val="NormaleWeb"/>
        <w:shd w:val="clear" w:color="auto" w:fill="FFFFFF"/>
        <w:rPr>
          <w:rFonts w:ascii="Arial" w:hAnsi="Arial" w:cs="Arial"/>
          <w:color w:val="222222"/>
        </w:rPr>
      </w:pPr>
      <w:r w:rsidRPr="009877A1">
        <w:rPr>
          <w:rFonts w:ascii="Arial" w:hAnsi="Arial" w:cs="Arial"/>
        </w:rPr>
        <w:t>E’il documento fondamentale della scuola attraverso cui ogni Istituzione scolastica rende visibili le sue scelte, i suoi scopi e le sue finalità agli studenti, alle famiglie e alla comunità locale;  un utile strumento per i docenti per orientare il loro lavoro nella quotidianità didattica e per ritrovare ogni giorno il senso pedagogico della loro attività.</w:t>
      </w:r>
    </w:p>
    <w:p w:rsidR="00A5224B" w:rsidRPr="009877A1" w:rsidRDefault="00A5224B" w:rsidP="00A5224B">
      <w:pPr>
        <w:shd w:val="clear" w:color="auto" w:fill="FFFFFF"/>
        <w:spacing w:before="120" w:after="120" w:line="240" w:lineRule="auto"/>
        <w:rPr>
          <w:rFonts w:ascii="Arial" w:eastAsia="Times New Roman" w:hAnsi="Arial" w:cs="Arial"/>
          <w:color w:val="222222"/>
          <w:sz w:val="24"/>
          <w:szCs w:val="24"/>
          <w:lang w:eastAsia="it-IT"/>
        </w:rPr>
      </w:pPr>
      <w:r w:rsidRPr="009877A1">
        <w:rPr>
          <w:rFonts w:ascii="Arial" w:eastAsia="Times New Roman" w:hAnsi="Arial" w:cs="Arial"/>
          <w:color w:val="222222"/>
          <w:sz w:val="24"/>
          <w:szCs w:val="24"/>
          <w:lang w:eastAsia="it-IT"/>
        </w:rPr>
        <w:t xml:space="preserve">l </w:t>
      </w:r>
      <w:proofErr w:type="spellStart"/>
      <w:r w:rsidRPr="009877A1">
        <w:rPr>
          <w:rFonts w:ascii="Arial" w:eastAsia="Times New Roman" w:hAnsi="Arial" w:cs="Arial"/>
          <w:color w:val="222222"/>
          <w:sz w:val="24"/>
          <w:szCs w:val="24"/>
          <w:lang w:eastAsia="it-IT"/>
        </w:rPr>
        <w:t>P.O.F.</w:t>
      </w:r>
      <w:proofErr w:type="spellEnd"/>
      <w:r w:rsidRPr="009877A1">
        <w:rPr>
          <w:rFonts w:ascii="Arial" w:eastAsia="Times New Roman" w:hAnsi="Arial" w:cs="Arial"/>
          <w:color w:val="222222"/>
          <w:sz w:val="24"/>
          <w:szCs w:val="24"/>
          <w:lang w:eastAsia="it-IT"/>
        </w:rPr>
        <w:t xml:space="preserve"> interessa ed avvolge svariati campi nell'ambito scolastico e disciplinare visto in un'ottica formativa. Più precisamente il </w:t>
      </w:r>
      <w:proofErr w:type="spellStart"/>
      <w:r w:rsidRPr="009877A1">
        <w:rPr>
          <w:rFonts w:ascii="Arial" w:eastAsia="Times New Roman" w:hAnsi="Arial" w:cs="Arial"/>
          <w:color w:val="222222"/>
          <w:sz w:val="24"/>
          <w:szCs w:val="24"/>
          <w:lang w:eastAsia="it-IT"/>
        </w:rPr>
        <w:t>P.O.F.</w:t>
      </w:r>
      <w:proofErr w:type="spellEnd"/>
      <w:r w:rsidRPr="009877A1">
        <w:rPr>
          <w:rFonts w:ascii="Arial" w:eastAsia="Times New Roman" w:hAnsi="Arial" w:cs="Arial"/>
          <w:color w:val="222222"/>
          <w:sz w:val="24"/>
          <w:szCs w:val="24"/>
          <w:lang w:eastAsia="it-IT"/>
        </w:rPr>
        <w:t xml:space="preserve"> si occupa:</w:t>
      </w:r>
    </w:p>
    <w:p w:rsidR="00A5224B" w:rsidRPr="009877A1" w:rsidRDefault="00A5224B" w:rsidP="00A5224B">
      <w:pPr>
        <w:numPr>
          <w:ilvl w:val="0"/>
          <w:numId w:val="3"/>
        </w:numPr>
        <w:shd w:val="clear" w:color="auto" w:fill="FFFFFF"/>
        <w:spacing w:before="100" w:beforeAutospacing="1" w:after="24" w:line="240" w:lineRule="auto"/>
        <w:ind w:left="384"/>
        <w:rPr>
          <w:rFonts w:ascii="Arial" w:eastAsia="Times New Roman" w:hAnsi="Arial" w:cs="Arial"/>
          <w:color w:val="222222"/>
          <w:sz w:val="24"/>
          <w:szCs w:val="24"/>
          <w:lang w:eastAsia="it-IT"/>
        </w:rPr>
      </w:pPr>
      <w:r w:rsidRPr="009877A1">
        <w:rPr>
          <w:rFonts w:ascii="Arial" w:eastAsia="Times New Roman" w:hAnsi="Arial" w:cs="Arial"/>
          <w:color w:val="222222"/>
          <w:sz w:val="24"/>
          <w:szCs w:val="24"/>
          <w:lang w:eastAsia="it-IT"/>
        </w:rPr>
        <w:t>delle possibilità di opzione offerte agli studenti e alle famiglie</w:t>
      </w:r>
    </w:p>
    <w:p w:rsidR="00A5224B" w:rsidRPr="009877A1" w:rsidRDefault="00A5224B" w:rsidP="00A5224B">
      <w:pPr>
        <w:numPr>
          <w:ilvl w:val="0"/>
          <w:numId w:val="3"/>
        </w:numPr>
        <w:shd w:val="clear" w:color="auto" w:fill="FFFFFF"/>
        <w:spacing w:before="100" w:beforeAutospacing="1" w:after="24" w:line="240" w:lineRule="auto"/>
        <w:ind w:left="384"/>
        <w:rPr>
          <w:rFonts w:ascii="Arial" w:eastAsia="Times New Roman" w:hAnsi="Arial" w:cs="Arial"/>
          <w:color w:val="222222"/>
          <w:sz w:val="24"/>
          <w:szCs w:val="24"/>
          <w:lang w:eastAsia="it-IT"/>
        </w:rPr>
      </w:pPr>
      <w:r w:rsidRPr="009877A1">
        <w:rPr>
          <w:rFonts w:ascii="Arial" w:eastAsia="Times New Roman" w:hAnsi="Arial" w:cs="Arial"/>
          <w:color w:val="222222"/>
          <w:sz w:val="24"/>
          <w:szCs w:val="24"/>
          <w:lang w:eastAsia="it-IT"/>
        </w:rPr>
        <w:t>delle discipline e attività aggiuntive nella quota facoltativa del curricolo</w:t>
      </w:r>
    </w:p>
    <w:p w:rsidR="00A5224B" w:rsidRPr="009877A1" w:rsidRDefault="00A5224B" w:rsidP="00A5224B">
      <w:pPr>
        <w:numPr>
          <w:ilvl w:val="0"/>
          <w:numId w:val="3"/>
        </w:numPr>
        <w:shd w:val="clear" w:color="auto" w:fill="FFFFFF"/>
        <w:spacing w:before="100" w:beforeAutospacing="1" w:after="24" w:line="240" w:lineRule="auto"/>
        <w:ind w:left="384"/>
        <w:rPr>
          <w:rFonts w:ascii="Arial" w:eastAsia="Times New Roman" w:hAnsi="Arial" w:cs="Arial"/>
          <w:color w:val="222222"/>
          <w:sz w:val="24"/>
          <w:szCs w:val="24"/>
          <w:lang w:eastAsia="it-IT"/>
        </w:rPr>
      </w:pPr>
      <w:r w:rsidRPr="009877A1">
        <w:rPr>
          <w:rFonts w:ascii="Arial" w:eastAsia="Times New Roman" w:hAnsi="Arial" w:cs="Arial"/>
          <w:color w:val="222222"/>
          <w:sz w:val="24"/>
          <w:szCs w:val="24"/>
          <w:lang w:eastAsia="it-IT"/>
        </w:rPr>
        <w:t>delle azioni di continuità, orientamento, sostegno e recupero corrispondenti alle esigenze degli alunni concretamente rilevate</w:t>
      </w:r>
    </w:p>
    <w:p w:rsidR="00A5224B" w:rsidRPr="009877A1" w:rsidRDefault="00A5224B" w:rsidP="00A5224B">
      <w:pPr>
        <w:numPr>
          <w:ilvl w:val="0"/>
          <w:numId w:val="3"/>
        </w:numPr>
        <w:shd w:val="clear" w:color="auto" w:fill="FFFFFF"/>
        <w:spacing w:before="100" w:beforeAutospacing="1" w:after="24" w:line="240" w:lineRule="auto"/>
        <w:ind w:left="384"/>
        <w:rPr>
          <w:rFonts w:ascii="Arial" w:eastAsia="Times New Roman" w:hAnsi="Arial" w:cs="Arial"/>
          <w:color w:val="222222"/>
          <w:sz w:val="24"/>
          <w:szCs w:val="24"/>
          <w:lang w:eastAsia="it-IT"/>
        </w:rPr>
      </w:pPr>
      <w:r w:rsidRPr="009877A1">
        <w:rPr>
          <w:rFonts w:ascii="Arial" w:eastAsia="Times New Roman" w:hAnsi="Arial" w:cs="Arial"/>
          <w:color w:val="222222"/>
          <w:sz w:val="24"/>
          <w:szCs w:val="24"/>
          <w:lang w:eastAsia="it-IT"/>
        </w:rPr>
        <w:t>dell'articolazione modulare del monte ore annuale di ciascuna disciplina e attività</w:t>
      </w:r>
    </w:p>
    <w:p w:rsidR="00A5224B" w:rsidRPr="009877A1" w:rsidRDefault="00A5224B" w:rsidP="00A5224B">
      <w:pPr>
        <w:numPr>
          <w:ilvl w:val="0"/>
          <w:numId w:val="3"/>
        </w:numPr>
        <w:shd w:val="clear" w:color="auto" w:fill="FFFFFF"/>
        <w:spacing w:before="100" w:beforeAutospacing="1" w:after="24" w:line="240" w:lineRule="auto"/>
        <w:ind w:left="384"/>
        <w:rPr>
          <w:rFonts w:ascii="Arial" w:eastAsia="Times New Roman" w:hAnsi="Arial" w:cs="Arial"/>
          <w:color w:val="222222"/>
          <w:sz w:val="24"/>
          <w:szCs w:val="24"/>
          <w:lang w:eastAsia="it-IT"/>
        </w:rPr>
      </w:pPr>
      <w:r w:rsidRPr="009877A1">
        <w:rPr>
          <w:rFonts w:ascii="Arial" w:eastAsia="Times New Roman" w:hAnsi="Arial" w:cs="Arial"/>
          <w:color w:val="222222"/>
          <w:sz w:val="24"/>
          <w:szCs w:val="24"/>
          <w:lang w:eastAsia="it-IT"/>
        </w:rPr>
        <w:t>dell'articolazione modulare di gruppi di alunni provenienti dalla stessa o da diverse classi</w:t>
      </w:r>
    </w:p>
    <w:p w:rsidR="00A5224B" w:rsidRPr="009877A1" w:rsidRDefault="00A5224B" w:rsidP="00A5224B">
      <w:pPr>
        <w:numPr>
          <w:ilvl w:val="0"/>
          <w:numId w:val="3"/>
        </w:numPr>
        <w:shd w:val="clear" w:color="auto" w:fill="FFFFFF"/>
        <w:spacing w:before="100" w:beforeAutospacing="1" w:after="24" w:line="240" w:lineRule="auto"/>
        <w:ind w:left="384"/>
        <w:rPr>
          <w:rFonts w:ascii="Arial" w:eastAsia="Times New Roman" w:hAnsi="Arial" w:cs="Arial"/>
          <w:color w:val="222222"/>
          <w:sz w:val="24"/>
          <w:szCs w:val="24"/>
          <w:lang w:eastAsia="it-IT"/>
        </w:rPr>
      </w:pPr>
      <w:r w:rsidRPr="009877A1">
        <w:rPr>
          <w:rFonts w:ascii="Arial" w:eastAsia="Times New Roman" w:hAnsi="Arial" w:cs="Arial"/>
          <w:color w:val="222222"/>
          <w:sz w:val="24"/>
          <w:szCs w:val="24"/>
          <w:lang w:eastAsia="it-IT"/>
        </w:rPr>
        <w:t>delle modalità e dei criteri per la valutazione degli alunni e per il riconoscimento dei crediti</w:t>
      </w:r>
    </w:p>
    <w:p w:rsidR="00A5224B" w:rsidRPr="009877A1" w:rsidRDefault="00A5224B" w:rsidP="00A5224B">
      <w:pPr>
        <w:numPr>
          <w:ilvl w:val="0"/>
          <w:numId w:val="3"/>
        </w:numPr>
        <w:shd w:val="clear" w:color="auto" w:fill="FFFFFF"/>
        <w:spacing w:before="100" w:beforeAutospacing="1" w:after="24" w:line="240" w:lineRule="auto"/>
        <w:ind w:left="384"/>
        <w:rPr>
          <w:rFonts w:ascii="Arial" w:eastAsia="Times New Roman" w:hAnsi="Arial" w:cs="Arial"/>
          <w:color w:val="222222"/>
          <w:sz w:val="24"/>
          <w:szCs w:val="24"/>
          <w:lang w:eastAsia="it-IT"/>
        </w:rPr>
      </w:pPr>
      <w:r w:rsidRPr="009877A1">
        <w:rPr>
          <w:rFonts w:ascii="Arial" w:eastAsia="Times New Roman" w:hAnsi="Arial" w:cs="Arial"/>
          <w:color w:val="222222"/>
          <w:sz w:val="24"/>
          <w:szCs w:val="24"/>
          <w:lang w:eastAsia="it-IT"/>
        </w:rPr>
        <w:t>dell'organizzazione adottata per la realizzazione degli obiettivi generali e specifici dell'azione didattica</w:t>
      </w:r>
    </w:p>
    <w:p w:rsidR="00A5224B" w:rsidRPr="009877A1" w:rsidRDefault="00A5224B" w:rsidP="00A5224B">
      <w:pPr>
        <w:numPr>
          <w:ilvl w:val="0"/>
          <w:numId w:val="3"/>
        </w:numPr>
        <w:shd w:val="clear" w:color="auto" w:fill="FFFFFF"/>
        <w:spacing w:before="100" w:beforeAutospacing="1" w:after="24" w:line="240" w:lineRule="auto"/>
        <w:ind w:left="384"/>
        <w:rPr>
          <w:rFonts w:ascii="Arial" w:eastAsia="Times New Roman" w:hAnsi="Arial" w:cs="Arial"/>
          <w:color w:val="222222"/>
          <w:sz w:val="24"/>
          <w:szCs w:val="24"/>
          <w:lang w:eastAsia="it-IT"/>
        </w:rPr>
      </w:pPr>
      <w:r w:rsidRPr="009877A1">
        <w:rPr>
          <w:rFonts w:ascii="Arial" w:eastAsia="Times New Roman" w:hAnsi="Arial" w:cs="Arial"/>
          <w:color w:val="222222"/>
          <w:sz w:val="24"/>
          <w:szCs w:val="24"/>
          <w:lang w:eastAsia="it-IT"/>
        </w:rPr>
        <w:t>dei progetti di ricerca e sperimentazione.</w:t>
      </w:r>
    </w:p>
    <w:p w:rsidR="003724B9" w:rsidRPr="009877A1" w:rsidRDefault="003724B9" w:rsidP="00A5224B">
      <w:pPr>
        <w:numPr>
          <w:ilvl w:val="0"/>
          <w:numId w:val="3"/>
        </w:numPr>
        <w:shd w:val="clear" w:color="auto" w:fill="FFFFFF"/>
        <w:spacing w:before="100" w:beforeAutospacing="1" w:after="24" w:line="240" w:lineRule="auto"/>
        <w:ind w:left="384"/>
        <w:rPr>
          <w:rFonts w:ascii="Arial" w:eastAsia="Times New Roman" w:hAnsi="Arial" w:cs="Arial"/>
          <w:color w:val="222222"/>
          <w:sz w:val="24"/>
          <w:szCs w:val="24"/>
          <w:lang w:eastAsia="it-IT"/>
        </w:rPr>
      </w:pPr>
      <w:r w:rsidRPr="009877A1">
        <w:rPr>
          <w:rFonts w:ascii="Arial" w:eastAsia="Times New Roman" w:hAnsi="Arial" w:cs="Arial"/>
          <w:color w:val="222222"/>
          <w:sz w:val="24"/>
          <w:szCs w:val="24"/>
          <w:lang w:eastAsia="it-IT"/>
        </w:rPr>
        <w:t xml:space="preserve">Orientare le risorse fisiche e materiali ai progetti da realizzare </w:t>
      </w:r>
    </w:p>
    <w:p w:rsidR="00FA1CAB" w:rsidRPr="009877A1" w:rsidRDefault="00FA1CAB" w:rsidP="00A5224B">
      <w:pPr>
        <w:numPr>
          <w:ilvl w:val="0"/>
          <w:numId w:val="3"/>
        </w:numPr>
        <w:shd w:val="clear" w:color="auto" w:fill="FFFFFF"/>
        <w:spacing w:before="100" w:beforeAutospacing="1" w:after="24" w:line="240" w:lineRule="auto"/>
        <w:ind w:left="384"/>
        <w:rPr>
          <w:rFonts w:ascii="Arial" w:eastAsia="Times New Roman" w:hAnsi="Arial" w:cs="Arial"/>
          <w:color w:val="222222"/>
          <w:sz w:val="24"/>
          <w:szCs w:val="24"/>
          <w:lang w:eastAsia="it-IT"/>
        </w:rPr>
      </w:pPr>
      <w:r w:rsidRPr="009877A1">
        <w:rPr>
          <w:rFonts w:ascii="Arial" w:eastAsia="Times New Roman" w:hAnsi="Arial" w:cs="Arial"/>
          <w:color w:val="222222"/>
          <w:sz w:val="24"/>
          <w:szCs w:val="24"/>
          <w:lang w:eastAsia="it-IT"/>
        </w:rPr>
        <w:t>Contrastare le disuguaglianze socio culturali del territorio</w:t>
      </w:r>
    </w:p>
    <w:p w:rsidR="00FA1CAB" w:rsidRPr="009877A1" w:rsidRDefault="00FA1CAB" w:rsidP="00A5224B">
      <w:pPr>
        <w:numPr>
          <w:ilvl w:val="0"/>
          <w:numId w:val="3"/>
        </w:numPr>
        <w:shd w:val="clear" w:color="auto" w:fill="FFFFFF"/>
        <w:spacing w:before="100" w:beforeAutospacing="1" w:after="24" w:line="240" w:lineRule="auto"/>
        <w:ind w:left="384"/>
        <w:rPr>
          <w:rFonts w:ascii="Arial" w:eastAsia="Times New Roman" w:hAnsi="Arial" w:cs="Arial"/>
          <w:color w:val="222222"/>
          <w:sz w:val="24"/>
          <w:szCs w:val="24"/>
          <w:lang w:eastAsia="it-IT"/>
        </w:rPr>
      </w:pPr>
      <w:r w:rsidRPr="009877A1">
        <w:rPr>
          <w:rFonts w:ascii="Arial" w:eastAsia="Times New Roman" w:hAnsi="Arial" w:cs="Arial"/>
          <w:color w:val="222222"/>
          <w:sz w:val="24"/>
          <w:szCs w:val="24"/>
          <w:lang w:eastAsia="it-IT"/>
        </w:rPr>
        <w:t>Garantire il diritto allo studio a tutti i cittadini</w:t>
      </w:r>
    </w:p>
    <w:p w:rsidR="00A5224B" w:rsidRPr="009877A1" w:rsidRDefault="00FA1CAB" w:rsidP="00167AC9">
      <w:pPr>
        <w:shd w:val="clear" w:color="auto" w:fill="FFFFFF"/>
        <w:spacing w:before="100" w:beforeAutospacing="1" w:after="24" w:line="240" w:lineRule="auto"/>
        <w:ind w:left="24"/>
        <w:rPr>
          <w:rFonts w:ascii="Arial" w:eastAsia="Times New Roman" w:hAnsi="Arial" w:cs="Arial"/>
          <w:color w:val="222222"/>
          <w:sz w:val="24"/>
          <w:szCs w:val="24"/>
          <w:lang w:eastAsia="it-IT"/>
        </w:rPr>
      </w:pPr>
      <w:r w:rsidRPr="009877A1">
        <w:rPr>
          <w:rFonts w:ascii="Arial" w:eastAsia="Times New Roman" w:hAnsi="Arial" w:cs="Arial"/>
          <w:color w:val="222222"/>
          <w:sz w:val="24"/>
          <w:szCs w:val="24"/>
          <w:lang w:eastAsia="it-IT"/>
        </w:rPr>
        <w:t>Gli ambiti di intervento in ottemperanza ai principi stabiliti a livello nazionale possono riguardare aspetti fondamentali della vita della scuola e consistere in revisione degli obiettivi educativi e formativi, predisposizione del curricolo,progettazione delle attività didattiche</w:t>
      </w:r>
      <w:r w:rsidR="00167AC9" w:rsidRPr="009877A1">
        <w:rPr>
          <w:rFonts w:ascii="Arial" w:eastAsia="Times New Roman" w:hAnsi="Arial" w:cs="Arial"/>
          <w:color w:val="222222"/>
          <w:sz w:val="24"/>
          <w:szCs w:val="24"/>
          <w:lang w:eastAsia="it-IT"/>
        </w:rPr>
        <w:t xml:space="preserve">, individuazione dei criteri per il riconoscimento dei crediti per il recupero dei debiti scolastici, promozione di iniziative volte a contrastare disuguaglianze </w:t>
      </w:r>
      <w:proofErr w:type="spellStart"/>
      <w:r w:rsidR="00167AC9" w:rsidRPr="009877A1">
        <w:rPr>
          <w:rFonts w:ascii="Arial" w:eastAsia="Times New Roman" w:hAnsi="Arial" w:cs="Arial"/>
          <w:color w:val="222222"/>
          <w:sz w:val="24"/>
          <w:szCs w:val="24"/>
          <w:lang w:eastAsia="it-IT"/>
        </w:rPr>
        <w:t>socio-culturali-territoriali</w:t>
      </w:r>
      <w:proofErr w:type="spellEnd"/>
      <w:r w:rsidR="00167AC9" w:rsidRPr="009877A1">
        <w:rPr>
          <w:rFonts w:ascii="Arial" w:eastAsia="Times New Roman" w:hAnsi="Arial" w:cs="Arial"/>
          <w:color w:val="222222"/>
          <w:sz w:val="24"/>
          <w:szCs w:val="24"/>
          <w:lang w:eastAsia="it-IT"/>
        </w:rPr>
        <w:t>, valorizzazione del merito, pari opportunità.</w:t>
      </w:r>
    </w:p>
    <w:p w:rsidR="00167AC9" w:rsidRPr="0053181B" w:rsidRDefault="00167AC9" w:rsidP="00167AC9">
      <w:pPr>
        <w:shd w:val="clear" w:color="auto" w:fill="FFFFFF"/>
        <w:spacing w:before="100" w:beforeAutospacing="1" w:after="24" w:line="240" w:lineRule="auto"/>
        <w:ind w:left="24"/>
        <w:rPr>
          <w:rFonts w:ascii="Arial" w:eastAsia="Times New Roman" w:hAnsi="Arial" w:cs="Arial"/>
          <w:b/>
          <w:color w:val="222222"/>
          <w:sz w:val="24"/>
          <w:szCs w:val="24"/>
          <w:lang w:eastAsia="it-IT"/>
        </w:rPr>
      </w:pPr>
      <w:r w:rsidRPr="0053181B">
        <w:rPr>
          <w:rFonts w:ascii="Arial" w:eastAsia="Times New Roman" w:hAnsi="Arial" w:cs="Arial"/>
          <w:b/>
          <w:color w:val="222222"/>
          <w:sz w:val="24"/>
          <w:szCs w:val="24"/>
          <w:lang w:eastAsia="it-IT"/>
        </w:rPr>
        <w:t>Il PTOF può esser suddiviso in 4 parti:</w:t>
      </w:r>
    </w:p>
    <w:p w:rsidR="00167AC9" w:rsidRPr="009877A1" w:rsidRDefault="00167AC9" w:rsidP="00167AC9">
      <w:pPr>
        <w:pStyle w:val="Paragrafoelenco"/>
        <w:numPr>
          <w:ilvl w:val="0"/>
          <w:numId w:val="6"/>
        </w:numPr>
        <w:shd w:val="clear" w:color="auto" w:fill="FFFFFF"/>
        <w:spacing w:before="100" w:beforeAutospacing="1" w:after="24" w:line="240" w:lineRule="auto"/>
        <w:rPr>
          <w:rFonts w:ascii="Arial" w:hAnsi="Arial" w:cs="Arial"/>
          <w:color w:val="000000"/>
          <w:sz w:val="24"/>
          <w:szCs w:val="24"/>
        </w:rPr>
      </w:pPr>
      <w:r w:rsidRPr="0053181B">
        <w:rPr>
          <w:rFonts w:ascii="Arial" w:hAnsi="Arial" w:cs="Arial"/>
          <w:color w:val="000000"/>
          <w:sz w:val="24"/>
          <w:szCs w:val="24"/>
          <w:u w:val="single"/>
        </w:rPr>
        <w:t>Le fonti in cui viene descritta la situazione della scuola,</w:t>
      </w:r>
      <w:r w:rsidRPr="009877A1">
        <w:rPr>
          <w:rFonts w:ascii="Arial" w:hAnsi="Arial" w:cs="Arial"/>
          <w:color w:val="000000"/>
          <w:sz w:val="24"/>
          <w:szCs w:val="24"/>
        </w:rPr>
        <w:t xml:space="preserve"> il passato e il futuro, considerando i bisogni formativi e le aspettative dei genitori, studenti e docenti</w:t>
      </w:r>
    </w:p>
    <w:p w:rsidR="00167AC9" w:rsidRPr="009877A1" w:rsidRDefault="00167AC9" w:rsidP="00167AC9">
      <w:pPr>
        <w:pStyle w:val="Paragrafoelenco"/>
        <w:numPr>
          <w:ilvl w:val="0"/>
          <w:numId w:val="6"/>
        </w:numPr>
        <w:shd w:val="clear" w:color="auto" w:fill="FFFFFF"/>
        <w:spacing w:before="100" w:beforeAutospacing="1" w:after="24" w:line="240" w:lineRule="auto"/>
        <w:rPr>
          <w:rFonts w:ascii="Arial" w:hAnsi="Arial" w:cs="Arial"/>
          <w:color w:val="000000"/>
          <w:sz w:val="24"/>
          <w:szCs w:val="24"/>
        </w:rPr>
      </w:pPr>
      <w:r w:rsidRPr="0053181B">
        <w:rPr>
          <w:rFonts w:ascii="Arial" w:hAnsi="Arial" w:cs="Arial"/>
          <w:color w:val="000000"/>
          <w:sz w:val="24"/>
          <w:szCs w:val="24"/>
          <w:u w:val="single"/>
        </w:rPr>
        <w:t>Offerte e programmi</w:t>
      </w:r>
      <w:r w:rsidRPr="009877A1">
        <w:rPr>
          <w:rFonts w:ascii="Arial" w:hAnsi="Arial" w:cs="Arial"/>
          <w:color w:val="000000"/>
          <w:sz w:val="24"/>
          <w:szCs w:val="24"/>
        </w:rPr>
        <w:t xml:space="preserve"> qui si riportano tutte le offerte e i programmi della scuola, la didattica, l’orario,il curricolo, le modalità di integrazione e gli impegni strutturali</w:t>
      </w:r>
    </w:p>
    <w:p w:rsidR="00167AC9" w:rsidRPr="009877A1" w:rsidRDefault="00167AC9" w:rsidP="00167AC9">
      <w:pPr>
        <w:pStyle w:val="Paragrafoelenco"/>
        <w:numPr>
          <w:ilvl w:val="0"/>
          <w:numId w:val="6"/>
        </w:numPr>
        <w:shd w:val="clear" w:color="auto" w:fill="FFFFFF"/>
        <w:spacing w:before="100" w:beforeAutospacing="1" w:after="24" w:line="240" w:lineRule="auto"/>
        <w:rPr>
          <w:rFonts w:ascii="Arial" w:hAnsi="Arial" w:cs="Arial"/>
          <w:color w:val="000000"/>
          <w:sz w:val="24"/>
          <w:szCs w:val="24"/>
        </w:rPr>
      </w:pPr>
      <w:r w:rsidRPr="0053181B">
        <w:rPr>
          <w:rFonts w:ascii="Arial" w:hAnsi="Arial" w:cs="Arial"/>
          <w:color w:val="000000"/>
          <w:sz w:val="24"/>
          <w:szCs w:val="24"/>
          <w:u w:val="single"/>
        </w:rPr>
        <w:t>Regolamento</w:t>
      </w:r>
      <w:r w:rsidRPr="009877A1">
        <w:rPr>
          <w:rFonts w:ascii="Arial" w:hAnsi="Arial" w:cs="Arial"/>
          <w:color w:val="000000"/>
          <w:sz w:val="24"/>
          <w:szCs w:val="24"/>
        </w:rPr>
        <w:t xml:space="preserve">, cioè le norme al fine di disciplinare diritti e </w:t>
      </w:r>
      <w:proofErr w:type="spellStart"/>
      <w:r w:rsidRPr="009877A1">
        <w:rPr>
          <w:rFonts w:ascii="Arial" w:hAnsi="Arial" w:cs="Arial"/>
          <w:color w:val="000000"/>
          <w:sz w:val="24"/>
          <w:szCs w:val="24"/>
        </w:rPr>
        <w:t>e</w:t>
      </w:r>
      <w:proofErr w:type="spellEnd"/>
      <w:r w:rsidRPr="009877A1">
        <w:rPr>
          <w:rFonts w:ascii="Arial" w:hAnsi="Arial" w:cs="Arial"/>
          <w:color w:val="000000"/>
          <w:sz w:val="24"/>
          <w:szCs w:val="24"/>
        </w:rPr>
        <w:t xml:space="preserve"> doveri dei docenti e studenti</w:t>
      </w:r>
    </w:p>
    <w:p w:rsidR="009F2E6C" w:rsidRPr="009877A1" w:rsidRDefault="00167AC9" w:rsidP="00167AC9">
      <w:pPr>
        <w:pStyle w:val="Paragrafoelenco"/>
        <w:numPr>
          <w:ilvl w:val="0"/>
          <w:numId w:val="6"/>
        </w:numPr>
        <w:shd w:val="clear" w:color="auto" w:fill="FFFFFF"/>
        <w:spacing w:before="100" w:beforeAutospacing="1" w:after="24" w:line="240" w:lineRule="auto"/>
        <w:rPr>
          <w:rFonts w:ascii="Arial" w:hAnsi="Arial" w:cs="Arial"/>
          <w:color w:val="000000"/>
          <w:sz w:val="24"/>
          <w:szCs w:val="24"/>
        </w:rPr>
      </w:pPr>
      <w:r w:rsidRPr="0053181B">
        <w:rPr>
          <w:rFonts w:ascii="Arial" w:hAnsi="Arial" w:cs="Arial"/>
          <w:color w:val="000000"/>
          <w:sz w:val="24"/>
          <w:szCs w:val="24"/>
          <w:u w:val="single"/>
        </w:rPr>
        <w:lastRenderedPageBreak/>
        <w:t>Valutazione in cui si evidenziano metodi e modalità di verifica e le valutazioni delle prestazioni scelte</w:t>
      </w:r>
      <w:r w:rsidRPr="009877A1">
        <w:rPr>
          <w:rFonts w:ascii="Arial" w:hAnsi="Arial" w:cs="Arial"/>
          <w:color w:val="000000"/>
          <w:sz w:val="24"/>
          <w:szCs w:val="24"/>
        </w:rPr>
        <w:t xml:space="preserve"> per verificare il raggiungimento degli obiettivi ed evitare errori di qualsiasi genere.</w:t>
      </w:r>
    </w:p>
    <w:p w:rsidR="00A5224B" w:rsidRPr="009877A1" w:rsidRDefault="009F2E6C" w:rsidP="009F2E6C">
      <w:pPr>
        <w:shd w:val="clear" w:color="auto" w:fill="FFFFFF"/>
        <w:spacing w:before="100" w:beforeAutospacing="1" w:after="24" w:line="240" w:lineRule="auto"/>
        <w:ind w:left="70"/>
        <w:rPr>
          <w:rFonts w:ascii="Arial" w:hAnsi="Arial" w:cs="Arial"/>
          <w:color w:val="000000"/>
          <w:sz w:val="24"/>
          <w:szCs w:val="24"/>
        </w:rPr>
      </w:pPr>
      <w:r w:rsidRPr="0053181B">
        <w:rPr>
          <w:rFonts w:ascii="Arial" w:hAnsi="Arial" w:cs="Arial"/>
          <w:b/>
          <w:color w:val="000000"/>
          <w:sz w:val="24"/>
          <w:szCs w:val="24"/>
        </w:rPr>
        <w:t>Le modifiche al PTOF</w:t>
      </w:r>
      <w:r w:rsidRPr="009877A1">
        <w:rPr>
          <w:rFonts w:ascii="Arial" w:hAnsi="Arial" w:cs="Arial"/>
          <w:color w:val="000000"/>
          <w:sz w:val="24"/>
          <w:szCs w:val="24"/>
        </w:rPr>
        <w:t xml:space="preserve"> devono esser apportate </w:t>
      </w:r>
      <w:r w:rsidRPr="0053181B">
        <w:rPr>
          <w:rFonts w:ascii="Arial" w:hAnsi="Arial" w:cs="Arial"/>
          <w:b/>
          <w:color w:val="000000"/>
          <w:sz w:val="24"/>
          <w:szCs w:val="24"/>
        </w:rPr>
        <w:t>entro il 30 ottobre</w:t>
      </w:r>
      <w:r w:rsidRPr="009877A1">
        <w:rPr>
          <w:rFonts w:ascii="Arial" w:hAnsi="Arial" w:cs="Arial"/>
          <w:color w:val="000000"/>
          <w:sz w:val="24"/>
          <w:szCs w:val="24"/>
        </w:rPr>
        <w:t xml:space="preserve"> </w:t>
      </w:r>
      <w:r w:rsidR="00DC00FF" w:rsidRPr="009877A1">
        <w:rPr>
          <w:rFonts w:ascii="Arial" w:hAnsi="Arial" w:cs="Arial"/>
          <w:color w:val="000000"/>
          <w:sz w:val="24"/>
          <w:szCs w:val="24"/>
        </w:rPr>
        <w:t>dal Consiglio di Istituto.</w:t>
      </w:r>
    </w:p>
    <w:p w:rsidR="00DC00FF" w:rsidRPr="009877A1" w:rsidRDefault="00DC00FF" w:rsidP="009F2E6C">
      <w:pPr>
        <w:shd w:val="clear" w:color="auto" w:fill="FFFFFF"/>
        <w:spacing w:before="100" w:beforeAutospacing="1" w:after="24" w:line="240" w:lineRule="auto"/>
        <w:ind w:left="70"/>
        <w:rPr>
          <w:rFonts w:ascii="Arial" w:hAnsi="Arial" w:cs="Arial"/>
          <w:color w:val="000000"/>
          <w:sz w:val="24"/>
          <w:szCs w:val="24"/>
        </w:rPr>
      </w:pPr>
      <w:r w:rsidRPr="0053181B">
        <w:rPr>
          <w:rFonts w:ascii="Arial" w:hAnsi="Arial" w:cs="Arial"/>
          <w:b/>
          <w:color w:val="000000"/>
          <w:sz w:val="24"/>
          <w:szCs w:val="24"/>
        </w:rPr>
        <w:t>Le PTOF  le scuole determinano il curricolo obbligatorio per i propri alunni</w:t>
      </w:r>
      <w:r w:rsidRPr="009877A1">
        <w:rPr>
          <w:rFonts w:ascii="Arial" w:hAnsi="Arial" w:cs="Arial"/>
          <w:color w:val="000000"/>
          <w:sz w:val="24"/>
          <w:szCs w:val="24"/>
        </w:rPr>
        <w:t xml:space="preserve"> ( art 8 DPR 275/99)</w:t>
      </w:r>
    </w:p>
    <w:p w:rsidR="0053181B" w:rsidRDefault="00DC00FF" w:rsidP="009F2E6C">
      <w:pPr>
        <w:shd w:val="clear" w:color="auto" w:fill="FFFFFF"/>
        <w:spacing w:before="100" w:beforeAutospacing="1" w:after="24" w:line="240" w:lineRule="auto"/>
        <w:ind w:left="70"/>
        <w:rPr>
          <w:rFonts w:ascii="Arial" w:hAnsi="Arial" w:cs="Arial"/>
          <w:sz w:val="24"/>
          <w:szCs w:val="24"/>
        </w:rPr>
      </w:pPr>
      <w:r w:rsidRPr="009877A1">
        <w:rPr>
          <w:rFonts w:ascii="Arial" w:hAnsi="Arial" w:cs="Arial"/>
          <w:sz w:val="24"/>
          <w:szCs w:val="24"/>
        </w:rPr>
        <w:t>1. Il Ministro della pubblica istruzione, previo parere delle competenti commissioni parlamentari sulle linee e sugli indirizzi generali, definisce a norma dell'articolo 205 del decreto legislativo 16 aprile 1994, n. 297, sentito il Consiglio nazionale della pubblica istruzione, per i diversi tipi e indirizzi di studio:</w:t>
      </w:r>
    </w:p>
    <w:p w:rsidR="0053181B" w:rsidRDefault="00DC00FF" w:rsidP="009F2E6C">
      <w:pPr>
        <w:shd w:val="clear" w:color="auto" w:fill="FFFFFF"/>
        <w:spacing w:before="100" w:beforeAutospacing="1" w:after="24" w:line="240" w:lineRule="auto"/>
        <w:ind w:left="70"/>
        <w:rPr>
          <w:rFonts w:ascii="Arial" w:hAnsi="Arial" w:cs="Arial"/>
          <w:sz w:val="24"/>
          <w:szCs w:val="24"/>
        </w:rPr>
      </w:pPr>
      <w:r w:rsidRPr="009877A1">
        <w:rPr>
          <w:rFonts w:ascii="Arial" w:hAnsi="Arial" w:cs="Arial"/>
          <w:sz w:val="24"/>
          <w:szCs w:val="24"/>
        </w:rPr>
        <w:t xml:space="preserve"> a) gli obiettivi generali del processo formativo; </w:t>
      </w:r>
    </w:p>
    <w:p w:rsidR="0053181B" w:rsidRDefault="00DC00FF" w:rsidP="009F2E6C">
      <w:pPr>
        <w:shd w:val="clear" w:color="auto" w:fill="FFFFFF"/>
        <w:spacing w:before="100" w:beforeAutospacing="1" w:after="24" w:line="240" w:lineRule="auto"/>
        <w:ind w:left="70"/>
        <w:rPr>
          <w:rFonts w:ascii="Arial" w:hAnsi="Arial" w:cs="Arial"/>
          <w:sz w:val="24"/>
          <w:szCs w:val="24"/>
        </w:rPr>
      </w:pPr>
      <w:r w:rsidRPr="009877A1">
        <w:rPr>
          <w:rFonts w:ascii="Arial" w:hAnsi="Arial" w:cs="Arial"/>
          <w:sz w:val="24"/>
          <w:szCs w:val="24"/>
        </w:rPr>
        <w:t xml:space="preserve">b) gli obiettivi specifici di apprendimento relativi alle competenze degli alunni; </w:t>
      </w:r>
    </w:p>
    <w:p w:rsidR="0053181B" w:rsidRDefault="00DC00FF" w:rsidP="009F2E6C">
      <w:pPr>
        <w:shd w:val="clear" w:color="auto" w:fill="FFFFFF"/>
        <w:spacing w:before="100" w:beforeAutospacing="1" w:after="24" w:line="240" w:lineRule="auto"/>
        <w:ind w:left="70"/>
        <w:rPr>
          <w:rFonts w:ascii="Arial" w:hAnsi="Arial" w:cs="Arial"/>
          <w:sz w:val="24"/>
          <w:szCs w:val="24"/>
        </w:rPr>
      </w:pPr>
      <w:r w:rsidRPr="009877A1">
        <w:rPr>
          <w:rFonts w:ascii="Arial" w:hAnsi="Arial" w:cs="Arial"/>
          <w:sz w:val="24"/>
          <w:szCs w:val="24"/>
        </w:rPr>
        <w:t xml:space="preserve">c) le discipline e le attività costituenti la quota nazionale dei curricoli e il relativo monte ore annuale; </w:t>
      </w:r>
    </w:p>
    <w:p w:rsidR="0053181B" w:rsidRDefault="00DC00FF" w:rsidP="009F2E6C">
      <w:pPr>
        <w:shd w:val="clear" w:color="auto" w:fill="FFFFFF"/>
        <w:spacing w:before="100" w:beforeAutospacing="1" w:after="24" w:line="240" w:lineRule="auto"/>
        <w:ind w:left="70"/>
        <w:rPr>
          <w:rFonts w:ascii="Arial" w:hAnsi="Arial" w:cs="Arial"/>
          <w:sz w:val="24"/>
          <w:szCs w:val="24"/>
        </w:rPr>
      </w:pPr>
      <w:r w:rsidRPr="009877A1">
        <w:rPr>
          <w:rFonts w:ascii="Arial" w:hAnsi="Arial" w:cs="Arial"/>
          <w:sz w:val="24"/>
          <w:szCs w:val="24"/>
        </w:rPr>
        <w:t xml:space="preserve">d) l'orario obbligatorio annuale complessivo dei curricoli comprensivo della quota nazionale obbligatoria e della quota obbligatoria riservata alle istituzioni scolastiche; </w:t>
      </w:r>
    </w:p>
    <w:p w:rsidR="0053181B" w:rsidRDefault="00DC00FF" w:rsidP="009F2E6C">
      <w:pPr>
        <w:shd w:val="clear" w:color="auto" w:fill="FFFFFF"/>
        <w:spacing w:before="100" w:beforeAutospacing="1" w:after="24" w:line="240" w:lineRule="auto"/>
        <w:ind w:left="70"/>
        <w:rPr>
          <w:rFonts w:ascii="Arial" w:hAnsi="Arial" w:cs="Arial"/>
          <w:sz w:val="24"/>
          <w:szCs w:val="24"/>
        </w:rPr>
      </w:pPr>
      <w:r w:rsidRPr="009877A1">
        <w:rPr>
          <w:rFonts w:ascii="Arial" w:hAnsi="Arial" w:cs="Arial"/>
          <w:sz w:val="24"/>
          <w:szCs w:val="24"/>
        </w:rPr>
        <w:t xml:space="preserve">e) i limiti di flessibilità temporale per realizzare compensazioni tra discipline e attività della quota nazionale del curricolo; </w:t>
      </w:r>
    </w:p>
    <w:p w:rsidR="0053181B" w:rsidRDefault="00DC00FF" w:rsidP="009F2E6C">
      <w:pPr>
        <w:shd w:val="clear" w:color="auto" w:fill="FFFFFF"/>
        <w:spacing w:before="100" w:beforeAutospacing="1" w:after="24" w:line="240" w:lineRule="auto"/>
        <w:ind w:left="70"/>
        <w:rPr>
          <w:rFonts w:ascii="Arial" w:hAnsi="Arial" w:cs="Arial"/>
          <w:sz w:val="24"/>
          <w:szCs w:val="24"/>
        </w:rPr>
      </w:pPr>
      <w:r w:rsidRPr="009877A1">
        <w:rPr>
          <w:rFonts w:ascii="Arial" w:hAnsi="Arial" w:cs="Arial"/>
          <w:sz w:val="24"/>
          <w:szCs w:val="24"/>
        </w:rPr>
        <w:t>f) gli standard relativi alla qualità del servizio;</w:t>
      </w:r>
    </w:p>
    <w:p w:rsidR="0053181B" w:rsidRDefault="00DC00FF" w:rsidP="009F2E6C">
      <w:pPr>
        <w:shd w:val="clear" w:color="auto" w:fill="FFFFFF"/>
        <w:spacing w:before="100" w:beforeAutospacing="1" w:after="24" w:line="240" w:lineRule="auto"/>
        <w:ind w:left="70"/>
        <w:rPr>
          <w:rFonts w:ascii="Arial" w:hAnsi="Arial" w:cs="Arial"/>
          <w:sz w:val="24"/>
          <w:szCs w:val="24"/>
        </w:rPr>
      </w:pPr>
      <w:r w:rsidRPr="009877A1">
        <w:rPr>
          <w:rFonts w:ascii="Arial" w:hAnsi="Arial" w:cs="Arial"/>
          <w:sz w:val="24"/>
          <w:szCs w:val="24"/>
        </w:rPr>
        <w:t xml:space="preserve"> g) gli indirizzi generali circa la valutazione degli alunni, il riconoscimento dei crediti e dei debiti formativi; </w:t>
      </w:r>
    </w:p>
    <w:p w:rsidR="00DC00FF" w:rsidRPr="009877A1" w:rsidRDefault="00DC00FF" w:rsidP="009F2E6C">
      <w:pPr>
        <w:shd w:val="clear" w:color="auto" w:fill="FFFFFF"/>
        <w:spacing w:before="100" w:beforeAutospacing="1" w:after="24" w:line="240" w:lineRule="auto"/>
        <w:ind w:left="70"/>
        <w:rPr>
          <w:rFonts w:ascii="Arial" w:hAnsi="Arial" w:cs="Arial"/>
          <w:sz w:val="24"/>
          <w:szCs w:val="24"/>
        </w:rPr>
      </w:pPr>
      <w:r w:rsidRPr="009877A1">
        <w:rPr>
          <w:rFonts w:ascii="Arial" w:hAnsi="Arial" w:cs="Arial"/>
          <w:sz w:val="24"/>
          <w:szCs w:val="24"/>
        </w:rPr>
        <w:t xml:space="preserve">h) i criteri generali per l'organizzazione dei percorsi formativi finalizzati all'educazione permanente degli adulti, anche a distanza, da attuare nel sistema integrato di istruzione, formazione, lavoro, sentita la Conferenza unificata. </w:t>
      </w:r>
    </w:p>
    <w:p w:rsidR="00DC00FF" w:rsidRPr="009877A1" w:rsidRDefault="00DC00FF" w:rsidP="009F2E6C">
      <w:pPr>
        <w:shd w:val="clear" w:color="auto" w:fill="FFFFFF"/>
        <w:spacing w:before="100" w:beforeAutospacing="1" w:after="24" w:line="240" w:lineRule="auto"/>
        <w:ind w:left="70"/>
        <w:rPr>
          <w:rFonts w:ascii="Arial" w:hAnsi="Arial" w:cs="Arial"/>
          <w:sz w:val="24"/>
          <w:szCs w:val="24"/>
        </w:rPr>
      </w:pPr>
      <w:r w:rsidRPr="009877A1">
        <w:rPr>
          <w:rFonts w:ascii="Arial" w:hAnsi="Arial" w:cs="Arial"/>
          <w:sz w:val="24"/>
          <w:szCs w:val="24"/>
        </w:rPr>
        <w:t xml:space="preserve">2. </w:t>
      </w:r>
      <w:r w:rsidRPr="0053181B">
        <w:rPr>
          <w:rFonts w:ascii="Arial" w:hAnsi="Arial" w:cs="Arial"/>
          <w:b/>
          <w:sz w:val="24"/>
          <w:szCs w:val="24"/>
        </w:rPr>
        <w:t>Le istituzioni scolastiche determinano, nel Piano dell'offerta formativa il curricolo obbligatorio per i propri alunni in modo da integrare</w:t>
      </w:r>
      <w:r w:rsidRPr="009877A1">
        <w:rPr>
          <w:rFonts w:ascii="Arial" w:hAnsi="Arial" w:cs="Arial"/>
          <w:sz w:val="24"/>
          <w:szCs w:val="24"/>
        </w:rPr>
        <w:t xml:space="preserve">, a norma del comma 1, </w:t>
      </w:r>
      <w:r w:rsidRPr="00343B24">
        <w:rPr>
          <w:rFonts w:ascii="Arial" w:hAnsi="Arial" w:cs="Arial"/>
          <w:b/>
          <w:sz w:val="24"/>
          <w:szCs w:val="24"/>
        </w:rPr>
        <w:t>la quota definita a livello nazionale con la quota loro riservata che comprende le discipline e le attività da esse liberamente scelte</w:t>
      </w:r>
      <w:r w:rsidRPr="009877A1">
        <w:rPr>
          <w:rFonts w:ascii="Arial" w:hAnsi="Arial" w:cs="Arial"/>
          <w:sz w:val="24"/>
          <w:szCs w:val="24"/>
        </w:rPr>
        <w:t xml:space="preserve">. Nella determinazione del curricolo le istituzioni scolastiche precisano le scelte di flessibilità previste dal comma 1, lettera e). </w:t>
      </w:r>
    </w:p>
    <w:p w:rsidR="00ED6571" w:rsidRPr="009877A1" w:rsidRDefault="00DC00FF" w:rsidP="009F2E6C">
      <w:pPr>
        <w:shd w:val="clear" w:color="auto" w:fill="FFFFFF"/>
        <w:spacing w:before="100" w:beforeAutospacing="1" w:after="24" w:line="240" w:lineRule="auto"/>
        <w:ind w:left="70"/>
        <w:rPr>
          <w:rFonts w:ascii="Arial" w:hAnsi="Arial" w:cs="Arial"/>
          <w:sz w:val="24"/>
          <w:szCs w:val="24"/>
        </w:rPr>
      </w:pPr>
      <w:r w:rsidRPr="009877A1">
        <w:rPr>
          <w:rFonts w:ascii="Arial" w:hAnsi="Arial" w:cs="Arial"/>
          <w:sz w:val="24"/>
          <w:szCs w:val="24"/>
        </w:rPr>
        <w:t xml:space="preserve">3. Nell'integrazione tra la quota nazionale del curricolo e quella riservata alle scuole è garantito il carattere unitario del sistema di istruzione ed è valorizzato il pluralismo culturale e territoriale, nel rispetto delle diverse finalità della scuola dell'obbligo e della scuola secondaria superiore. </w:t>
      </w:r>
    </w:p>
    <w:p w:rsidR="00ED6571" w:rsidRPr="00343B24" w:rsidRDefault="00DC00FF" w:rsidP="009F2E6C">
      <w:pPr>
        <w:shd w:val="clear" w:color="auto" w:fill="FFFFFF"/>
        <w:spacing w:before="100" w:beforeAutospacing="1" w:after="24" w:line="240" w:lineRule="auto"/>
        <w:ind w:left="70"/>
        <w:rPr>
          <w:rFonts w:ascii="Arial" w:hAnsi="Arial" w:cs="Arial"/>
          <w:b/>
          <w:sz w:val="24"/>
          <w:szCs w:val="24"/>
        </w:rPr>
      </w:pPr>
      <w:r w:rsidRPr="009877A1">
        <w:rPr>
          <w:rFonts w:ascii="Arial" w:hAnsi="Arial" w:cs="Arial"/>
          <w:sz w:val="24"/>
          <w:szCs w:val="24"/>
        </w:rPr>
        <w:t xml:space="preserve">4. </w:t>
      </w:r>
      <w:r w:rsidRPr="00343B24">
        <w:rPr>
          <w:rFonts w:ascii="Arial" w:hAnsi="Arial" w:cs="Arial"/>
          <w:b/>
          <w:sz w:val="24"/>
          <w:szCs w:val="24"/>
        </w:rPr>
        <w:t xml:space="preserve">La determinazione del curricolo tiene conto delle diverse esigenze formative degli alunni concretamente rilevate, della necessità di garantire efficaci azioni di continuità e di orientamento, delle esigenze e delle attese espresse dalle famiglie, </w:t>
      </w:r>
      <w:r w:rsidRPr="00343B24">
        <w:rPr>
          <w:rFonts w:ascii="Arial" w:hAnsi="Arial" w:cs="Arial"/>
          <w:b/>
          <w:sz w:val="24"/>
          <w:szCs w:val="24"/>
        </w:rPr>
        <w:lastRenderedPageBreak/>
        <w:t>dagli enti locali, dai contesti sociali, culturali ed economici del territorio. Agli studenti e alle famiglie possono essere offerte possibilità di opzione.</w:t>
      </w:r>
    </w:p>
    <w:p w:rsidR="00DC00FF" w:rsidRPr="009877A1" w:rsidRDefault="00DC00FF" w:rsidP="009F2E6C">
      <w:pPr>
        <w:shd w:val="clear" w:color="auto" w:fill="FFFFFF"/>
        <w:spacing w:before="100" w:beforeAutospacing="1" w:after="24" w:line="240" w:lineRule="auto"/>
        <w:ind w:left="70"/>
        <w:rPr>
          <w:rFonts w:ascii="Arial" w:hAnsi="Arial" w:cs="Arial"/>
          <w:sz w:val="24"/>
          <w:szCs w:val="24"/>
        </w:rPr>
      </w:pPr>
      <w:r w:rsidRPr="009877A1">
        <w:rPr>
          <w:rFonts w:ascii="Arial" w:hAnsi="Arial" w:cs="Arial"/>
          <w:sz w:val="24"/>
          <w:szCs w:val="24"/>
        </w:rPr>
        <w:t xml:space="preserve"> 5. Il curricolo della singola istituzione scolastica, definito anche attraverso una integrazione tra sistemi formativi sulla base di accordi con le Regioni e gli Enti locali negli ambiti previsti dagli articoli 138 e 139 del decreto legislativo 31 marzo 1998, n. 112, può essere personalizzato in relazione ad azioni, progetti o accordi internazionali. 6. L'adozione di nuove scelte curricolari o la variazione di scelte già effettuate deve tenere conto delle attese degli studenti e delle famiglie in rapporto alla conclusione del corso di studi prescelto (1/a). (1/a) In attuazione di quanto disposto dal presente articolo vedi il D.M. 26 giugno 2000, n. 234.</w:t>
      </w:r>
    </w:p>
    <w:p w:rsidR="00ED6571" w:rsidRPr="009877A1" w:rsidRDefault="00ED6571" w:rsidP="00D17D56">
      <w:pPr>
        <w:pStyle w:val="NormaleWeb"/>
        <w:shd w:val="clear" w:color="auto" w:fill="FFFFFF"/>
        <w:rPr>
          <w:rFonts w:ascii="Arial" w:hAnsi="Arial" w:cs="Arial"/>
          <w:color w:val="000000"/>
        </w:rPr>
      </w:pPr>
      <w:r w:rsidRPr="00343B24">
        <w:rPr>
          <w:rFonts w:ascii="Arial" w:hAnsi="Arial" w:cs="Arial"/>
          <w:b/>
          <w:color w:val="000000"/>
        </w:rPr>
        <w:t xml:space="preserve">Il curricolo è il percorso </w:t>
      </w:r>
      <w:proofErr w:type="spellStart"/>
      <w:r w:rsidRPr="00343B24">
        <w:rPr>
          <w:rFonts w:ascii="Arial" w:hAnsi="Arial" w:cs="Arial"/>
          <w:b/>
          <w:color w:val="000000"/>
        </w:rPr>
        <w:t>educativo-didattico</w:t>
      </w:r>
      <w:proofErr w:type="spellEnd"/>
      <w:r w:rsidRPr="00343B24">
        <w:rPr>
          <w:rFonts w:ascii="Arial" w:hAnsi="Arial" w:cs="Arial"/>
          <w:b/>
          <w:color w:val="000000"/>
        </w:rPr>
        <w:t xml:space="preserve"> che la scuola ,</w:t>
      </w:r>
      <w:r w:rsidRPr="009877A1">
        <w:rPr>
          <w:rFonts w:ascii="Arial" w:hAnsi="Arial" w:cs="Arial"/>
          <w:color w:val="000000"/>
        </w:rPr>
        <w:t xml:space="preserve"> all’interno del PTOF, </w:t>
      </w:r>
      <w:r w:rsidRPr="00343B24">
        <w:rPr>
          <w:rFonts w:ascii="Arial" w:hAnsi="Arial" w:cs="Arial"/>
          <w:b/>
          <w:color w:val="000000"/>
        </w:rPr>
        <w:t>progetta e segue per garantire il successo formativo degli alunni</w:t>
      </w:r>
      <w:r w:rsidRPr="009877A1">
        <w:rPr>
          <w:rFonts w:ascii="Arial" w:hAnsi="Arial" w:cs="Arial"/>
          <w:color w:val="000000"/>
        </w:rPr>
        <w:t>, cioè per far conseguire tutti gli obiettivi di apprendimento e le competenze specifiche nelle varie discipline.</w:t>
      </w:r>
    </w:p>
    <w:p w:rsidR="00ED6571" w:rsidRPr="009877A1" w:rsidRDefault="00ED6571" w:rsidP="00D17D56">
      <w:pPr>
        <w:pStyle w:val="NormaleWeb"/>
        <w:shd w:val="clear" w:color="auto" w:fill="FFFFFF"/>
        <w:rPr>
          <w:rFonts w:ascii="Arial" w:hAnsi="Arial" w:cs="Arial"/>
          <w:color w:val="000000"/>
        </w:rPr>
      </w:pPr>
      <w:r w:rsidRPr="009877A1">
        <w:rPr>
          <w:rFonts w:ascii="Arial" w:hAnsi="Arial" w:cs="Arial"/>
          <w:color w:val="000000"/>
        </w:rPr>
        <w:t>Il curricolo viene predisposto dal Collegio dei docenti</w:t>
      </w:r>
      <w:r w:rsidR="00343B24">
        <w:rPr>
          <w:rFonts w:ascii="Arial" w:hAnsi="Arial" w:cs="Arial"/>
          <w:color w:val="000000"/>
        </w:rPr>
        <w:t xml:space="preserve"> </w:t>
      </w:r>
      <w:r w:rsidRPr="009877A1">
        <w:rPr>
          <w:rFonts w:ascii="Arial" w:hAnsi="Arial" w:cs="Arial"/>
          <w:color w:val="000000"/>
        </w:rPr>
        <w:t>in sinergia con le famiglie e le componenti civili e sociali del territorio, si apre presentando il profilo delle comp</w:t>
      </w:r>
      <w:r w:rsidR="00343B24">
        <w:rPr>
          <w:rFonts w:ascii="Arial" w:hAnsi="Arial" w:cs="Arial"/>
          <w:color w:val="000000"/>
        </w:rPr>
        <w:t>e</w:t>
      </w:r>
      <w:r w:rsidRPr="009877A1">
        <w:rPr>
          <w:rFonts w:ascii="Arial" w:hAnsi="Arial" w:cs="Arial"/>
          <w:color w:val="000000"/>
        </w:rPr>
        <w:t>tenze a livello generale che deve aver acquisito l’alunno al termine delle scuole dei vari cicli (indicando obiettivi di apprendimento e traguardi in competenze specifiche).</w:t>
      </w:r>
    </w:p>
    <w:p w:rsidR="00ED6571" w:rsidRPr="009877A1" w:rsidRDefault="00ED6571" w:rsidP="00ED6571">
      <w:pPr>
        <w:pStyle w:val="NormaleWeb"/>
        <w:shd w:val="clear" w:color="auto" w:fill="FFFFFF"/>
        <w:rPr>
          <w:rFonts w:ascii="Arial" w:hAnsi="Arial" w:cs="Arial"/>
          <w:color w:val="000000"/>
        </w:rPr>
      </w:pPr>
      <w:r w:rsidRPr="009877A1">
        <w:rPr>
          <w:rFonts w:ascii="Arial" w:hAnsi="Arial" w:cs="Arial"/>
          <w:color w:val="000000"/>
        </w:rPr>
        <w:t>Può esser costruito a scelta della scuola:</w:t>
      </w:r>
    </w:p>
    <w:p w:rsidR="00ED6571" w:rsidRPr="009877A1" w:rsidRDefault="00ED6571" w:rsidP="00ED6571">
      <w:pPr>
        <w:pStyle w:val="NormaleWeb"/>
        <w:numPr>
          <w:ilvl w:val="0"/>
          <w:numId w:val="7"/>
        </w:numPr>
        <w:shd w:val="clear" w:color="auto" w:fill="FFFFFF"/>
        <w:rPr>
          <w:rFonts w:ascii="Arial" w:hAnsi="Arial" w:cs="Arial"/>
          <w:color w:val="000000"/>
        </w:rPr>
      </w:pPr>
      <w:r w:rsidRPr="009877A1">
        <w:rPr>
          <w:rFonts w:ascii="Arial" w:hAnsi="Arial" w:cs="Arial"/>
          <w:color w:val="000000"/>
        </w:rPr>
        <w:t>In verticale per vedere come si articola gradualmente il percorso per raggiungere le mete che l’istituto propone ai suoi alunni</w:t>
      </w:r>
    </w:p>
    <w:p w:rsidR="00ED6571" w:rsidRPr="009877A1" w:rsidRDefault="00ED6571" w:rsidP="00ED6571">
      <w:pPr>
        <w:pStyle w:val="NormaleWeb"/>
        <w:numPr>
          <w:ilvl w:val="0"/>
          <w:numId w:val="7"/>
        </w:numPr>
        <w:shd w:val="clear" w:color="auto" w:fill="FFFFFF"/>
        <w:rPr>
          <w:rFonts w:ascii="Arial" w:hAnsi="Arial" w:cs="Arial"/>
          <w:color w:val="000000"/>
        </w:rPr>
      </w:pPr>
      <w:r w:rsidRPr="009877A1">
        <w:rPr>
          <w:rFonts w:ascii="Arial" w:hAnsi="Arial" w:cs="Arial"/>
          <w:color w:val="000000"/>
        </w:rPr>
        <w:t>Orizzontale tra le varie discipline per evitare la frammentazione dei saperi.</w:t>
      </w:r>
    </w:p>
    <w:p w:rsidR="00D37AF9" w:rsidRPr="009877A1" w:rsidRDefault="00ED6571" w:rsidP="00ED6571">
      <w:pPr>
        <w:pStyle w:val="NormaleWeb"/>
        <w:shd w:val="clear" w:color="auto" w:fill="FFFFFF"/>
        <w:ind w:left="50"/>
        <w:rPr>
          <w:rFonts w:ascii="Arial" w:hAnsi="Arial" w:cs="Arial"/>
          <w:color w:val="000000"/>
        </w:rPr>
      </w:pPr>
      <w:r w:rsidRPr="00343B24">
        <w:rPr>
          <w:rFonts w:ascii="Arial" w:hAnsi="Arial" w:cs="Arial"/>
          <w:color w:val="FF0000"/>
        </w:rPr>
        <w:t>Il curricolo è quindi il piano di studi della singola scuola</w:t>
      </w:r>
      <w:r w:rsidRPr="009877A1">
        <w:rPr>
          <w:rFonts w:ascii="Arial" w:hAnsi="Arial" w:cs="Arial"/>
          <w:color w:val="000000"/>
        </w:rPr>
        <w:t xml:space="preserve"> e deve esser elaborato nel rispetto del monte –ore stabilito a livello nazionale, contemplando oltre alle discipline fondamentali, anche integrative </w:t>
      </w:r>
      <w:r w:rsidR="00D37AF9" w:rsidRPr="009877A1">
        <w:rPr>
          <w:rFonts w:ascii="Arial" w:hAnsi="Arial" w:cs="Arial"/>
          <w:color w:val="000000"/>
        </w:rPr>
        <w:t>.</w:t>
      </w:r>
    </w:p>
    <w:p w:rsidR="00D37AF9" w:rsidRPr="009877A1" w:rsidRDefault="00D37AF9" w:rsidP="00ED6571">
      <w:pPr>
        <w:pStyle w:val="NormaleWeb"/>
        <w:shd w:val="clear" w:color="auto" w:fill="FFFFFF"/>
        <w:ind w:left="50"/>
        <w:rPr>
          <w:rFonts w:ascii="Arial" w:hAnsi="Arial" w:cs="Arial"/>
          <w:color w:val="000000"/>
        </w:rPr>
      </w:pPr>
      <w:r w:rsidRPr="009877A1">
        <w:rPr>
          <w:rFonts w:ascii="Arial" w:hAnsi="Arial" w:cs="Arial"/>
          <w:color w:val="000000"/>
        </w:rPr>
        <w:t xml:space="preserve">In ogni curricolo c’è </w:t>
      </w:r>
      <w:r w:rsidRPr="00343B24">
        <w:rPr>
          <w:rFonts w:ascii="Arial" w:hAnsi="Arial" w:cs="Arial"/>
          <w:b/>
          <w:color w:val="000000"/>
        </w:rPr>
        <w:t>una quota obbligatoria</w:t>
      </w:r>
      <w:r w:rsidRPr="009877A1">
        <w:rPr>
          <w:rFonts w:ascii="Arial" w:hAnsi="Arial" w:cs="Arial"/>
          <w:color w:val="000000"/>
        </w:rPr>
        <w:t xml:space="preserve"> di attività disciplinate a livello nazionale e una </w:t>
      </w:r>
      <w:r w:rsidRPr="00343B24">
        <w:rPr>
          <w:rFonts w:ascii="Arial" w:hAnsi="Arial" w:cs="Arial"/>
          <w:b/>
          <w:color w:val="000000"/>
        </w:rPr>
        <w:t>quota definita autonomamente</w:t>
      </w:r>
      <w:r w:rsidRPr="009877A1">
        <w:rPr>
          <w:rFonts w:ascii="Arial" w:hAnsi="Arial" w:cs="Arial"/>
          <w:color w:val="000000"/>
        </w:rPr>
        <w:t xml:space="preserve"> da ogni istituto come ampliamento dell’offerta formativa (art 9)</w:t>
      </w:r>
    </w:p>
    <w:p w:rsidR="00D37AF9" w:rsidRPr="009877A1" w:rsidRDefault="00D37AF9" w:rsidP="00ED6571">
      <w:pPr>
        <w:pStyle w:val="NormaleWeb"/>
        <w:shd w:val="clear" w:color="auto" w:fill="FFFFFF"/>
        <w:ind w:left="50"/>
        <w:rPr>
          <w:rFonts w:ascii="Arial" w:hAnsi="Arial" w:cs="Arial"/>
        </w:rPr>
      </w:pPr>
      <w:r w:rsidRPr="009877A1">
        <w:rPr>
          <w:rFonts w:ascii="Arial" w:hAnsi="Arial" w:cs="Arial"/>
        </w:rPr>
        <w:t xml:space="preserve">1 le istituzioni scolastiche, singolarmente, collegate in rete o tra loro consorziate, realizzano ampliamenti dell'offerta formativa che tengano conto delle esigenze del contesto culturale, sociale ed economico delle realtà locali. I predetti ampliamenti consistono in ogni iniziativa coerente con le proprie finalità, in favore dei propri alunni e, coordinandosi con eventuali iniziative promosse dagli enti locali, in favore della popolazione giovanile e degli adulti. </w:t>
      </w:r>
    </w:p>
    <w:p w:rsidR="00D37AF9" w:rsidRPr="009877A1" w:rsidRDefault="00D37AF9" w:rsidP="00ED6571">
      <w:pPr>
        <w:pStyle w:val="NormaleWeb"/>
        <w:shd w:val="clear" w:color="auto" w:fill="FFFFFF"/>
        <w:ind w:left="50"/>
        <w:rPr>
          <w:rFonts w:ascii="Arial" w:hAnsi="Arial" w:cs="Arial"/>
        </w:rPr>
      </w:pPr>
      <w:r w:rsidRPr="009877A1">
        <w:rPr>
          <w:rFonts w:ascii="Arial" w:hAnsi="Arial" w:cs="Arial"/>
        </w:rPr>
        <w:t xml:space="preserve">2. I curricoli determinati a norma dell'articolo 8 possono essere arricchiti con discipline e attività facoltative che per la realizzazione di percorsi formativi integrati, le istituzioni scolastiche programmano sulla base di accordi con le Regioni e gli Enti locali. </w:t>
      </w:r>
    </w:p>
    <w:p w:rsidR="00D37AF9" w:rsidRPr="009877A1" w:rsidRDefault="00D37AF9" w:rsidP="00ED6571">
      <w:pPr>
        <w:pStyle w:val="NormaleWeb"/>
        <w:shd w:val="clear" w:color="auto" w:fill="FFFFFF"/>
        <w:ind w:left="50"/>
        <w:rPr>
          <w:rFonts w:ascii="Arial" w:hAnsi="Arial" w:cs="Arial"/>
        </w:rPr>
      </w:pPr>
      <w:r w:rsidRPr="009877A1">
        <w:rPr>
          <w:rFonts w:ascii="Arial" w:hAnsi="Arial" w:cs="Arial"/>
        </w:rPr>
        <w:t>3. Le istituzioni scolastiche possono promuovere e aderire a convenzioni o accordi stipulati a livello nazionale, regionale o locale, anche per la realizzazione di specifici progetti.</w:t>
      </w:r>
    </w:p>
    <w:p w:rsidR="00D37AF9" w:rsidRPr="009877A1" w:rsidRDefault="00D37AF9" w:rsidP="00ED6571">
      <w:pPr>
        <w:pStyle w:val="NormaleWeb"/>
        <w:shd w:val="clear" w:color="auto" w:fill="FFFFFF"/>
        <w:ind w:left="50"/>
        <w:rPr>
          <w:rFonts w:ascii="Arial" w:hAnsi="Arial" w:cs="Arial"/>
        </w:rPr>
      </w:pPr>
      <w:r w:rsidRPr="009877A1">
        <w:rPr>
          <w:rFonts w:ascii="Arial" w:hAnsi="Arial" w:cs="Arial"/>
        </w:rPr>
        <w:lastRenderedPageBreak/>
        <w:t xml:space="preserve"> 4. Le iniziative in favore degli adulti possono realizzarsi, sulla base di specifica progettazione, anche mediante il ricorso a metodi e strumenti di autoformazione e a percorsi formativi personalizzati. Per l'ammissione ai corsi e per la valutazione finale possono essere fatti valere crediti formativi maturati anche nel mondo del lavoro, debitamente documentati, e accertate esperienze di autoformazione. Le istituzioni scolastiche valutano tali crediti ai fini della personalizzazione dei percorsi didattici, che può implicare una loro variazione e riduzione. </w:t>
      </w:r>
    </w:p>
    <w:p w:rsidR="00ED6571" w:rsidRPr="009877A1" w:rsidRDefault="00D37AF9" w:rsidP="00ED6571">
      <w:pPr>
        <w:pStyle w:val="NormaleWeb"/>
        <w:shd w:val="clear" w:color="auto" w:fill="FFFFFF"/>
        <w:ind w:left="50"/>
        <w:rPr>
          <w:rFonts w:ascii="Arial" w:hAnsi="Arial" w:cs="Arial"/>
          <w:color w:val="000000"/>
        </w:rPr>
      </w:pPr>
      <w:r w:rsidRPr="009877A1">
        <w:rPr>
          <w:rFonts w:ascii="Arial" w:hAnsi="Arial" w:cs="Arial"/>
        </w:rPr>
        <w:t xml:space="preserve">5. Nell'ambito delle attività in favore degli adulti possono essere promosse specifiche iniziative di informazione e formazione destinate ai genitori degli alunni. </w:t>
      </w:r>
      <w:r w:rsidR="00ED6571" w:rsidRPr="009877A1">
        <w:rPr>
          <w:rFonts w:ascii="Arial" w:hAnsi="Arial" w:cs="Arial"/>
          <w:color w:val="000000"/>
        </w:rPr>
        <w:t xml:space="preserve"> </w:t>
      </w:r>
    </w:p>
    <w:p w:rsidR="00345E5E" w:rsidRDefault="00CE3F32" w:rsidP="00ED6571">
      <w:pPr>
        <w:pStyle w:val="NormaleWeb"/>
        <w:shd w:val="clear" w:color="auto" w:fill="FFFFFF"/>
        <w:ind w:left="50"/>
        <w:rPr>
          <w:rFonts w:ascii="Arial" w:hAnsi="Arial" w:cs="Arial"/>
          <w:color w:val="000000"/>
        </w:rPr>
      </w:pPr>
      <w:r w:rsidRPr="009877A1">
        <w:rPr>
          <w:rFonts w:ascii="Arial" w:hAnsi="Arial" w:cs="Arial"/>
          <w:color w:val="000000"/>
        </w:rPr>
        <w:t>Quindi nell’integrare la quota nazionale obbligatoria del curricolo con quella riservata alle scuole, deve sempre e comunque esser garantito il carattere unitario del sistema di istruzione come deve esser valorizzato il pluralismo culturale e territoriale con la precisazione di dover rispettare le diverse finalità dei diversi gradi di scuola.</w:t>
      </w:r>
    </w:p>
    <w:p w:rsidR="00D37AF9" w:rsidRPr="009877A1" w:rsidRDefault="00345E5E" w:rsidP="00ED6571">
      <w:pPr>
        <w:pStyle w:val="NormaleWeb"/>
        <w:shd w:val="clear" w:color="auto" w:fill="FFFFFF"/>
        <w:ind w:left="50"/>
        <w:rPr>
          <w:rFonts w:ascii="Arial" w:hAnsi="Arial" w:cs="Arial"/>
          <w:color w:val="000000"/>
        </w:rPr>
      </w:pPr>
      <w:r w:rsidRPr="00345E5E">
        <w:rPr>
          <w:rFonts w:ascii="Arial" w:hAnsi="Arial" w:cs="Arial"/>
          <w:b/>
          <w:color w:val="000000"/>
        </w:rPr>
        <w:t>L</w:t>
      </w:r>
      <w:r w:rsidR="00CE3F32" w:rsidRPr="00345E5E">
        <w:rPr>
          <w:rFonts w:ascii="Arial" w:hAnsi="Arial" w:cs="Arial"/>
          <w:b/>
          <w:color w:val="000000"/>
        </w:rPr>
        <w:t>a fascia oraria che viene assegnata alle scuole può esser utilizzata per realizzare compensazioni tra le discipline e le attività di insegnamento previste dagli attuali programmi, oppure attivare ulteriori insegnamenti ai fini del raggiungimento degli obiettivi previsti dal PTOF</w:t>
      </w:r>
      <w:r w:rsidR="00CE3F32" w:rsidRPr="009877A1">
        <w:rPr>
          <w:rFonts w:ascii="Arial" w:hAnsi="Arial" w:cs="Arial"/>
          <w:color w:val="000000"/>
        </w:rPr>
        <w:t>. Quindi il curricolo serve a concretizzare l’autonomia didattica della scuola e questa possibilità di ampliare l’offerta formativa con dis</w:t>
      </w:r>
      <w:r>
        <w:rPr>
          <w:rFonts w:ascii="Arial" w:hAnsi="Arial" w:cs="Arial"/>
          <w:color w:val="000000"/>
        </w:rPr>
        <w:t>c</w:t>
      </w:r>
      <w:r w:rsidR="00CE3F32" w:rsidRPr="009877A1">
        <w:rPr>
          <w:rFonts w:ascii="Arial" w:hAnsi="Arial" w:cs="Arial"/>
          <w:color w:val="000000"/>
        </w:rPr>
        <w:t>i</w:t>
      </w:r>
      <w:r>
        <w:rPr>
          <w:rFonts w:ascii="Arial" w:hAnsi="Arial" w:cs="Arial"/>
          <w:color w:val="000000"/>
        </w:rPr>
        <w:t>p</w:t>
      </w:r>
      <w:r w:rsidR="00CE3F32" w:rsidRPr="009877A1">
        <w:rPr>
          <w:rFonts w:ascii="Arial" w:hAnsi="Arial" w:cs="Arial"/>
          <w:color w:val="000000"/>
        </w:rPr>
        <w:t>line e attività facoltative presuppone accordi con gli enti locali, le Regioni e le altre istituzioni pubbliche o private; infatti le scuole possono aderire a convenzioni , stipulare accordi o contratti con vari enti per realizzare specifici interventi. Possono esser introdotte attività per adulti.</w:t>
      </w:r>
    </w:p>
    <w:p w:rsidR="00CE3F32" w:rsidRPr="009877A1" w:rsidRDefault="001F2A0E" w:rsidP="00ED6571">
      <w:pPr>
        <w:pStyle w:val="NormaleWeb"/>
        <w:shd w:val="clear" w:color="auto" w:fill="FFFFFF"/>
        <w:ind w:left="50"/>
        <w:rPr>
          <w:rFonts w:ascii="Arial" w:hAnsi="Arial" w:cs="Arial"/>
          <w:i/>
        </w:rPr>
      </w:pPr>
      <w:r w:rsidRPr="009877A1">
        <w:rPr>
          <w:rFonts w:ascii="Arial" w:hAnsi="Arial" w:cs="Arial"/>
          <w:color w:val="000000"/>
        </w:rPr>
        <w:t>Nella Buona Scuola un’importanza fondamentale viene lasciata al P</w:t>
      </w:r>
      <w:r w:rsidR="009D3A0C" w:rsidRPr="009877A1">
        <w:rPr>
          <w:rFonts w:ascii="Arial" w:hAnsi="Arial" w:cs="Arial"/>
          <w:color w:val="000000"/>
        </w:rPr>
        <w:t>o</w:t>
      </w:r>
      <w:r w:rsidRPr="009877A1">
        <w:rPr>
          <w:rFonts w:ascii="Arial" w:hAnsi="Arial" w:cs="Arial"/>
          <w:color w:val="000000"/>
        </w:rPr>
        <w:t>tenziamento, termine sotto il quale si ricomprendono il rafforzamento degli insegnament</w:t>
      </w:r>
      <w:r w:rsidR="009D3A0C" w:rsidRPr="009877A1">
        <w:rPr>
          <w:rFonts w:ascii="Arial" w:hAnsi="Arial" w:cs="Arial"/>
          <w:color w:val="000000"/>
        </w:rPr>
        <w:t>i</w:t>
      </w:r>
      <w:r w:rsidRPr="009877A1">
        <w:rPr>
          <w:rFonts w:ascii="Arial" w:hAnsi="Arial" w:cs="Arial"/>
          <w:color w:val="000000"/>
        </w:rPr>
        <w:t xml:space="preserve"> in termini di oggetto di studio e di corrispondenti docenti), importante strumento per l’ampliamento dell’offerta formativa delle scuole autonome art 1 .63    </w:t>
      </w:r>
      <w:r w:rsidRPr="009877A1">
        <w:rPr>
          <w:rFonts w:ascii="Arial" w:hAnsi="Arial" w:cs="Arial"/>
          <w:i/>
        </w:rPr>
        <w:t>Le istituzioni scolastiche perseguono le finalità di cui ai commi da 1 a 4 e l’attuazione di funzioni organizzative e di coordinamento attraverso l’organico dell’autonomia costituito dai posti comuni, per il sostegno e per il potenziamento dell’offerta formativa</w:t>
      </w:r>
    </w:p>
    <w:p w:rsidR="001F2A0E" w:rsidRPr="00345E5E" w:rsidRDefault="001F2A0E" w:rsidP="00ED6571">
      <w:pPr>
        <w:pStyle w:val="NormaleWeb"/>
        <w:shd w:val="clear" w:color="auto" w:fill="FFFFFF"/>
        <w:ind w:left="50"/>
        <w:rPr>
          <w:rFonts w:ascii="Arial" w:hAnsi="Arial" w:cs="Arial"/>
          <w:b/>
          <w:i/>
        </w:rPr>
      </w:pPr>
      <w:r w:rsidRPr="009877A1">
        <w:rPr>
          <w:rFonts w:ascii="Arial" w:hAnsi="Arial" w:cs="Arial"/>
          <w:i/>
        </w:rPr>
        <w:t xml:space="preserve">Una </w:t>
      </w:r>
      <w:r w:rsidRPr="00345E5E">
        <w:rPr>
          <w:rFonts w:ascii="Arial" w:hAnsi="Arial" w:cs="Arial"/>
          <w:i/>
          <w:u w:val="single"/>
        </w:rPr>
        <w:t>volta definito il curricolo</w:t>
      </w:r>
      <w:r w:rsidRPr="009877A1">
        <w:rPr>
          <w:rFonts w:ascii="Arial" w:hAnsi="Arial" w:cs="Arial"/>
          <w:i/>
        </w:rPr>
        <w:t xml:space="preserve"> </w:t>
      </w:r>
      <w:r w:rsidRPr="00345E5E">
        <w:rPr>
          <w:rFonts w:ascii="Arial" w:hAnsi="Arial" w:cs="Arial"/>
          <w:b/>
          <w:i/>
        </w:rPr>
        <w:t>l’attività di programmazione della scuola si esplica in tre momenti fondamentali:</w:t>
      </w:r>
    </w:p>
    <w:p w:rsidR="001F2A0E" w:rsidRPr="009877A1" w:rsidRDefault="001F2A0E" w:rsidP="001F2A0E">
      <w:pPr>
        <w:pStyle w:val="NormaleWeb"/>
        <w:numPr>
          <w:ilvl w:val="0"/>
          <w:numId w:val="9"/>
        </w:numPr>
        <w:shd w:val="clear" w:color="auto" w:fill="FFFFFF"/>
        <w:rPr>
          <w:rFonts w:ascii="Arial" w:hAnsi="Arial" w:cs="Arial"/>
          <w:i/>
          <w:color w:val="000000"/>
        </w:rPr>
      </w:pPr>
      <w:r w:rsidRPr="00345E5E">
        <w:rPr>
          <w:rFonts w:ascii="Arial" w:hAnsi="Arial" w:cs="Arial"/>
          <w:b/>
          <w:i/>
        </w:rPr>
        <w:t>Programma d’Istituto</w:t>
      </w:r>
      <w:r w:rsidRPr="009877A1">
        <w:rPr>
          <w:rFonts w:ascii="Arial" w:hAnsi="Arial" w:cs="Arial"/>
          <w:i/>
        </w:rPr>
        <w:t>, elaborato dal Consiglio d’istituto che i</w:t>
      </w:r>
      <w:r w:rsidR="00345E5E">
        <w:rPr>
          <w:rFonts w:ascii="Arial" w:hAnsi="Arial" w:cs="Arial"/>
          <w:i/>
        </w:rPr>
        <w:t>n</w:t>
      </w:r>
      <w:r w:rsidRPr="009877A1">
        <w:rPr>
          <w:rFonts w:ascii="Arial" w:hAnsi="Arial" w:cs="Arial"/>
          <w:i/>
        </w:rPr>
        <w:t>dividua le finalità educative generali dopo aver acquisito tutte le info del contesto territoriale</w:t>
      </w:r>
      <w:r w:rsidR="00345E5E">
        <w:rPr>
          <w:rFonts w:ascii="Arial" w:hAnsi="Arial" w:cs="Arial"/>
          <w:i/>
        </w:rPr>
        <w:t xml:space="preserve"> </w:t>
      </w:r>
      <w:r w:rsidRPr="009877A1">
        <w:rPr>
          <w:rFonts w:ascii="Arial" w:hAnsi="Arial" w:cs="Arial"/>
          <w:i/>
        </w:rPr>
        <w:t>e le risorse interne a disposizione.(si prendono in considerazione le dotazioni scolastiche, i materiali, i docenti, gli spazi, numero degli alunni, la loro provenienza culturale)</w:t>
      </w:r>
    </w:p>
    <w:p w:rsidR="001F2A0E" w:rsidRPr="009877A1" w:rsidRDefault="001F2A0E" w:rsidP="001F2A0E">
      <w:pPr>
        <w:pStyle w:val="NormaleWeb"/>
        <w:numPr>
          <w:ilvl w:val="0"/>
          <w:numId w:val="9"/>
        </w:numPr>
        <w:shd w:val="clear" w:color="auto" w:fill="FFFFFF"/>
        <w:rPr>
          <w:rFonts w:ascii="Arial" w:hAnsi="Arial" w:cs="Arial"/>
          <w:i/>
          <w:color w:val="000000"/>
        </w:rPr>
      </w:pPr>
      <w:r w:rsidRPr="00345E5E">
        <w:rPr>
          <w:rFonts w:ascii="Arial" w:hAnsi="Arial" w:cs="Arial"/>
          <w:b/>
          <w:i/>
        </w:rPr>
        <w:t>Programmazione educativa</w:t>
      </w:r>
      <w:r w:rsidRPr="009877A1">
        <w:rPr>
          <w:rFonts w:ascii="Arial" w:hAnsi="Arial" w:cs="Arial"/>
          <w:i/>
        </w:rPr>
        <w:t xml:space="preserve"> elaborata dal collegio dei docenti, con cui si progettano i percorsi formativi correlati agli obiettivi e alle finalità nei programmi</w:t>
      </w:r>
    </w:p>
    <w:p w:rsidR="001F2A0E" w:rsidRPr="009877A1" w:rsidRDefault="001F2A0E" w:rsidP="001F2A0E">
      <w:pPr>
        <w:pStyle w:val="NormaleWeb"/>
        <w:numPr>
          <w:ilvl w:val="0"/>
          <w:numId w:val="9"/>
        </w:numPr>
        <w:shd w:val="clear" w:color="auto" w:fill="FFFFFF"/>
        <w:rPr>
          <w:rFonts w:ascii="Arial" w:hAnsi="Arial" w:cs="Arial"/>
          <w:i/>
          <w:color w:val="000000"/>
        </w:rPr>
      </w:pPr>
      <w:r w:rsidRPr="00345E5E">
        <w:rPr>
          <w:rFonts w:ascii="Arial" w:hAnsi="Arial" w:cs="Arial"/>
          <w:b/>
          <w:i/>
        </w:rPr>
        <w:t>Programmazione didattica</w:t>
      </w:r>
      <w:r w:rsidRPr="009877A1">
        <w:rPr>
          <w:rFonts w:ascii="Arial" w:hAnsi="Arial" w:cs="Arial"/>
          <w:i/>
        </w:rPr>
        <w:t xml:space="preserve"> elaborata e approvata dal Consiglio di intersezione, interclasse, o di classe, che delinea il percorso formativo della classe e del </w:t>
      </w:r>
      <w:proofErr w:type="spellStart"/>
      <w:r w:rsidRPr="009877A1">
        <w:rPr>
          <w:rFonts w:ascii="Arial" w:hAnsi="Arial" w:cs="Arial"/>
          <w:i/>
        </w:rPr>
        <w:t>signolo</w:t>
      </w:r>
      <w:proofErr w:type="spellEnd"/>
      <w:r w:rsidRPr="009877A1">
        <w:rPr>
          <w:rFonts w:ascii="Arial" w:hAnsi="Arial" w:cs="Arial"/>
          <w:i/>
        </w:rPr>
        <w:t xml:space="preserve"> alunno  con interventi </w:t>
      </w:r>
      <w:proofErr w:type="spellStart"/>
      <w:r w:rsidRPr="009877A1">
        <w:rPr>
          <w:rFonts w:ascii="Arial" w:hAnsi="Arial" w:cs="Arial"/>
          <w:i/>
        </w:rPr>
        <w:t>operativi.mediante</w:t>
      </w:r>
      <w:proofErr w:type="spellEnd"/>
      <w:r w:rsidRPr="009877A1">
        <w:rPr>
          <w:rFonts w:ascii="Arial" w:hAnsi="Arial" w:cs="Arial"/>
          <w:i/>
        </w:rPr>
        <w:t xml:space="preserve"> questa forma di programmazione si adatta l’attività </w:t>
      </w:r>
      <w:proofErr w:type="spellStart"/>
      <w:r w:rsidRPr="009877A1">
        <w:rPr>
          <w:rFonts w:ascii="Arial" w:hAnsi="Arial" w:cs="Arial"/>
          <w:i/>
        </w:rPr>
        <w:t>programmatoria</w:t>
      </w:r>
      <w:proofErr w:type="spellEnd"/>
      <w:r w:rsidRPr="009877A1">
        <w:rPr>
          <w:rFonts w:ascii="Arial" w:hAnsi="Arial" w:cs="Arial"/>
          <w:i/>
        </w:rPr>
        <w:t xml:space="preserve"> alle esigenze degli allievi </w:t>
      </w:r>
      <w:proofErr w:type="spellStart"/>
      <w:r w:rsidRPr="009877A1">
        <w:rPr>
          <w:rFonts w:ascii="Arial" w:hAnsi="Arial" w:cs="Arial"/>
          <w:i/>
        </w:rPr>
        <w:t>atraverso</w:t>
      </w:r>
      <w:proofErr w:type="spellEnd"/>
      <w:r w:rsidRPr="009877A1">
        <w:rPr>
          <w:rFonts w:ascii="Arial" w:hAnsi="Arial" w:cs="Arial"/>
          <w:i/>
        </w:rPr>
        <w:t xml:space="preserve"> interventi didattici </w:t>
      </w:r>
      <w:proofErr w:type="spellStart"/>
      <w:r w:rsidRPr="009877A1">
        <w:rPr>
          <w:rFonts w:ascii="Arial" w:hAnsi="Arial" w:cs="Arial"/>
          <w:i/>
        </w:rPr>
        <w:t>mirati.la</w:t>
      </w:r>
      <w:proofErr w:type="spellEnd"/>
      <w:r w:rsidRPr="009877A1">
        <w:rPr>
          <w:rFonts w:ascii="Arial" w:hAnsi="Arial" w:cs="Arial"/>
          <w:i/>
        </w:rPr>
        <w:t xml:space="preserve"> didattica infatti consiste in una serie di operazioni compiute dall’insegnate o </w:t>
      </w:r>
      <w:proofErr w:type="spellStart"/>
      <w:r w:rsidRPr="009877A1">
        <w:rPr>
          <w:rFonts w:ascii="Arial" w:hAnsi="Arial" w:cs="Arial"/>
          <w:i/>
        </w:rPr>
        <w:t>da</w:t>
      </w:r>
      <w:r w:rsidR="00AB5CDA" w:rsidRPr="009877A1">
        <w:rPr>
          <w:rFonts w:ascii="Arial" w:hAnsi="Arial" w:cs="Arial"/>
          <w:i/>
        </w:rPr>
        <w:t>più</w:t>
      </w:r>
      <w:proofErr w:type="spellEnd"/>
      <w:r w:rsidR="00AB5CDA" w:rsidRPr="009877A1">
        <w:rPr>
          <w:rFonts w:ascii="Arial" w:hAnsi="Arial" w:cs="Arial"/>
          <w:i/>
        </w:rPr>
        <w:t xml:space="preserve"> </w:t>
      </w:r>
      <w:r w:rsidR="00997BBE" w:rsidRPr="009877A1">
        <w:rPr>
          <w:rFonts w:ascii="Arial" w:hAnsi="Arial" w:cs="Arial"/>
          <w:i/>
        </w:rPr>
        <w:t xml:space="preserve">docenti per organizzare il proprio lavoro didattico, in un tempo </w:t>
      </w:r>
      <w:proofErr w:type="spellStart"/>
      <w:r w:rsidR="00997BBE" w:rsidRPr="009877A1">
        <w:rPr>
          <w:rFonts w:ascii="Arial" w:hAnsi="Arial" w:cs="Arial"/>
          <w:i/>
        </w:rPr>
        <w:t>definitio</w:t>
      </w:r>
      <w:proofErr w:type="spellEnd"/>
      <w:r w:rsidR="00997BBE" w:rsidRPr="009877A1">
        <w:rPr>
          <w:rFonts w:ascii="Arial" w:hAnsi="Arial" w:cs="Arial"/>
          <w:i/>
        </w:rPr>
        <w:t xml:space="preserve"> all’interno della scuola in cui opera.</w:t>
      </w:r>
    </w:p>
    <w:p w:rsidR="00997BBE" w:rsidRPr="009877A1" w:rsidRDefault="00997BBE" w:rsidP="00997BBE">
      <w:pPr>
        <w:pStyle w:val="NormaleWeb"/>
        <w:shd w:val="clear" w:color="auto" w:fill="FFFFFF"/>
        <w:ind w:left="50"/>
        <w:rPr>
          <w:rFonts w:ascii="Arial" w:hAnsi="Arial" w:cs="Arial"/>
          <w:i/>
        </w:rPr>
      </w:pPr>
      <w:r w:rsidRPr="009877A1">
        <w:rPr>
          <w:rFonts w:ascii="Arial" w:hAnsi="Arial" w:cs="Arial"/>
          <w:i/>
        </w:rPr>
        <w:lastRenderedPageBreak/>
        <w:t>A partire dal curricolo d’ist</w:t>
      </w:r>
      <w:r w:rsidR="00345E5E">
        <w:rPr>
          <w:rFonts w:ascii="Arial" w:hAnsi="Arial" w:cs="Arial"/>
          <w:i/>
        </w:rPr>
        <w:t>it</w:t>
      </w:r>
      <w:r w:rsidRPr="009877A1">
        <w:rPr>
          <w:rFonts w:ascii="Arial" w:hAnsi="Arial" w:cs="Arial"/>
          <w:i/>
        </w:rPr>
        <w:t>uto , parte integrante del PTOF, i docenti programmano collegialmente l’attività educativa e didattica individuando le strategie più idonee per le diverse classi e le esperienze di apprendimento più efficaci.</w:t>
      </w:r>
    </w:p>
    <w:p w:rsidR="00997BBE" w:rsidRPr="00345E5E" w:rsidRDefault="00997BBE" w:rsidP="00997BBE">
      <w:pPr>
        <w:pStyle w:val="NormaleWeb"/>
        <w:shd w:val="clear" w:color="auto" w:fill="FFFFFF"/>
        <w:ind w:left="50"/>
        <w:rPr>
          <w:rFonts w:ascii="Arial" w:hAnsi="Arial" w:cs="Arial"/>
          <w:b/>
          <w:i/>
          <w:color w:val="000000"/>
        </w:rPr>
      </w:pPr>
      <w:r w:rsidRPr="00345E5E">
        <w:rPr>
          <w:rFonts w:ascii="Arial" w:hAnsi="Arial" w:cs="Arial"/>
          <w:b/>
          <w:i/>
          <w:color w:val="000000"/>
        </w:rPr>
        <w:t>PIANO ANNUALE ATTIVITA’ DEI DOCENTI</w:t>
      </w:r>
    </w:p>
    <w:p w:rsidR="00997BBE" w:rsidRPr="009877A1" w:rsidRDefault="00997BBE" w:rsidP="00997BBE">
      <w:pPr>
        <w:pStyle w:val="NormaleWeb"/>
        <w:shd w:val="clear" w:color="auto" w:fill="FFFFFF"/>
        <w:ind w:left="50"/>
        <w:rPr>
          <w:rFonts w:ascii="Arial" w:hAnsi="Arial" w:cs="Arial"/>
          <w:i/>
          <w:color w:val="000000"/>
        </w:rPr>
      </w:pPr>
      <w:r w:rsidRPr="009877A1">
        <w:rPr>
          <w:rFonts w:ascii="Arial" w:hAnsi="Arial" w:cs="Arial"/>
          <w:i/>
          <w:color w:val="000000"/>
        </w:rPr>
        <w:t>Sulla base delle scelte operate nel PTOF , all’inizio dell’anno scolastico, il Dirigente scolastico , in quanto responsabile delle risorse umane, deve formulare il Piano annuale delle attività dei docenti (art 28 .4 CCNL 2006/2009), con cui sono formalizzati gli obblighi di lavoro dei docenti complementari e funzionali alle attività di insegnamento.</w:t>
      </w:r>
      <w:r w:rsidR="00104CF8" w:rsidRPr="009877A1">
        <w:rPr>
          <w:rFonts w:ascii="Arial" w:hAnsi="Arial" w:cs="Arial"/>
          <w:i/>
          <w:color w:val="000000"/>
        </w:rPr>
        <w:t xml:space="preserve"> Questo piano è deli</w:t>
      </w:r>
      <w:r w:rsidR="00843313" w:rsidRPr="009877A1">
        <w:rPr>
          <w:rFonts w:ascii="Arial" w:hAnsi="Arial" w:cs="Arial"/>
          <w:i/>
          <w:color w:val="000000"/>
        </w:rPr>
        <w:t>b</w:t>
      </w:r>
      <w:r w:rsidR="00104CF8" w:rsidRPr="009877A1">
        <w:rPr>
          <w:rFonts w:ascii="Arial" w:hAnsi="Arial" w:cs="Arial"/>
          <w:i/>
          <w:color w:val="000000"/>
        </w:rPr>
        <w:t>erato dal Collegio dei docent</w:t>
      </w:r>
      <w:r w:rsidR="00843313" w:rsidRPr="009877A1">
        <w:rPr>
          <w:rFonts w:ascii="Arial" w:hAnsi="Arial" w:cs="Arial"/>
          <w:i/>
          <w:color w:val="000000"/>
        </w:rPr>
        <w:t>i</w:t>
      </w:r>
      <w:r w:rsidR="00104CF8" w:rsidRPr="009877A1">
        <w:rPr>
          <w:rFonts w:ascii="Arial" w:hAnsi="Arial" w:cs="Arial"/>
          <w:i/>
          <w:color w:val="000000"/>
        </w:rPr>
        <w:t>, nel quadro della programmazione dell’azione didattico educativa che ne da’ informazioni alle organizzazioni sindacali.</w:t>
      </w:r>
    </w:p>
    <w:p w:rsidR="00104CF8" w:rsidRPr="009877A1" w:rsidRDefault="00104CF8" w:rsidP="00ED6571">
      <w:pPr>
        <w:pStyle w:val="NormaleWeb"/>
        <w:shd w:val="clear" w:color="auto" w:fill="FFFFFF"/>
        <w:ind w:left="50"/>
        <w:rPr>
          <w:rFonts w:ascii="Arial" w:hAnsi="Arial" w:cs="Arial"/>
          <w:i/>
          <w:color w:val="000000"/>
        </w:rPr>
      </w:pPr>
      <w:r w:rsidRPr="009877A1">
        <w:rPr>
          <w:rFonts w:ascii="Arial" w:hAnsi="Arial" w:cs="Arial"/>
          <w:i/>
          <w:color w:val="000000"/>
        </w:rPr>
        <w:t>Nel piano si riportano gli impegni lavorativi del pers</w:t>
      </w:r>
      <w:r w:rsidR="00843313" w:rsidRPr="009877A1">
        <w:rPr>
          <w:rFonts w:ascii="Arial" w:hAnsi="Arial" w:cs="Arial"/>
          <w:i/>
          <w:color w:val="000000"/>
        </w:rPr>
        <w:t>o</w:t>
      </w:r>
      <w:r w:rsidRPr="009877A1">
        <w:rPr>
          <w:rFonts w:ascii="Arial" w:hAnsi="Arial" w:cs="Arial"/>
          <w:i/>
          <w:color w:val="000000"/>
        </w:rPr>
        <w:t>nale d</w:t>
      </w:r>
      <w:r w:rsidR="00843313" w:rsidRPr="009877A1">
        <w:rPr>
          <w:rFonts w:ascii="Arial" w:hAnsi="Arial" w:cs="Arial"/>
          <w:i/>
          <w:color w:val="000000"/>
        </w:rPr>
        <w:t>o</w:t>
      </w:r>
      <w:r w:rsidRPr="009877A1">
        <w:rPr>
          <w:rFonts w:ascii="Arial" w:hAnsi="Arial" w:cs="Arial"/>
          <w:i/>
          <w:color w:val="000000"/>
        </w:rPr>
        <w:t>cente e può prevedere attività aggiuntive collegate alla pianificazione espressa nel PTOF, del quale rappresenta una concretizzazione.</w:t>
      </w:r>
      <w:r w:rsidR="00843313" w:rsidRPr="009877A1">
        <w:rPr>
          <w:rFonts w:ascii="Arial" w:hAnsi="Arial" w:cs="Arial"/>
          <w:i/>
          <w:color w:val="000000"/>
        </w:rPr>
        <w:t xml:space="preserve"> </w:t>
      </w:r>
      <w:r w:rsidRPr="009877A1">
        <w:rPr>
          <w:rFonts w:ascii="Arial" w:hAnsi="Arial" w:cs="Arial"/>
          <w:i/>
          <w:color w:val="000000"/>
        </w:rPr>
        <w:t>Contiene  in forma sintetica le attività dei singoli docenti. Il dir</w:t>
      </w:r>
      <w:r w:rsidR="00843313" w:rsidRPr="009877A1">
        <w:rPr>
          <w:rFonts w:ascii="Arial" w:hAnsi="Arial" w:cs="Arial"/>
          <w:i/>
          <w:color w:val="000000"/>
        </w:rPr>
        <w:t>i</w:t>
      </w:r>
      <w:r w:rsidRPr="009877A1">
        <w:rPr>
          <w:rFonts w:ascii="Arial" w:hAnsi="Arial" w:cs="Arial"/>
          <w:i/>
          <w:color w:val="000000"/>
        </w:rPr>
        <w:t>gente scolastico è tenuto a informare le rappresentanze sindacali sui contenuti del p</w:t>
      </w:r>
      <w:r w:rsidR="00843313" w:rsidRPr="009877A1">
        <w:rPr>
          <w:rFonts w:ascii="Arial" w:hAnsi="Arial" w:cs="Arial"/>
          <w:i/>
          <w:color w:val="000000"/>
        </w:rPr>
        <w:t>i</w:t>
      </w:r>
      <w:r w:rsidRPr="009877A1">
        <w:rPr>
          <w:rFonts w:ascii="Arial" w:hAnsi="Arial" w:cs="Arial"/>
          <w:i/>
          <w:color w:val="000000"/>
        </w:rPr>
        <w:t>ano annuale delle attività dei docenti, in caso contrario si configura condotta antisindacale.</w:t>
      </w:r>
    </w:p>
    <w:p w:rsidR="00104CF8" w:rsidRPr="009877A1" w:rsidRDefault="00104CF8" w:rsidP="00ED6571">
      <w:pPr>
        <w:pStyle w:val="NormaleWeb"/>
        <w:shd w:val="clear" w:color="auto" w:fill="FFFFFF"/>
        <w:ind w:left="50"/>
        <w:rPr>
          <w:rFonts w:ascii="Arial" w:hAnsi="Arial" w:cs="Arial"/>
          <w:i/>
          <w:color w:val="000000"/>
        </w:rPr>
      </w:pPr>
      <w:r w:rsidRPr="009877A1">
        <w:rPr>
          <w:rFonts w:ascii="Arial" w:hAnsi="Arial" w:cs="Arial"/>
          <w:i/>
          <w:color w:val="000000"/>
        </w:rPr>
        <w:t>Il Piano prevede ai sensi dell’art 29 CCNL:</w:t>
      </w:r>
    </w:p>
    <w:p w:rsidR="00CE3F32" w:rsidRPr="009877A1" w:rsidRDefault="00104CF8" w:rsidP="00104CF8">
      <w:pPr>
        <w:pStyle w:val="NormaleWeb"/>
        <w:numPr>
          <w:ilvl w:val="0"/>
          <w:numId w:val="10"/>
        </w:numPr>
        <w:shd w:val="clear" w:color="auto" w:fill="FFFFFF"/>
        <w:rPr>
          <w:rFonts w:ascii="Arial" w:hAnsi="Arial" w:cs="Arial"/>
          <w:color w:val="000000"/>
        </w:rPr>
      </w:pPr>
      <w:r w:rsidRPr="009877A1">
        <w:rPr>
          <w:rFonts w:ascii="Arial" w:hAnsi="Arial" w:cs="Arial"/>
          <w:color w:val="000000"/>
        </w:rPr>
        <w:t>Fino a 40 ore ann</w:t>
      </w:r>
      <w:r w:rsidR="00843313" w:rsidRPr="009877A1">
        <w:rPr>
          <w:rFonts w:ascii="Arial" w:hAnsi="Arial" w:cs="Arial"/>
          <w:color w:val="000000"/>
        </w:rPr>
        <w:t>u</w:t>
      </w:r>
      <w:r w:rsidRPr="009877A1">
        <w:rPr>
          <w:rFonts w:ascii="Arial" w:hAnsi="Arial" w:cs="Arial"/>
          <w:color w:val="000000"/>
        </w:rPr>
        <w:t xml:space="preserve">e per la partecipazione alle riunione del Collegio dei docenti, compresa attività di programmazione e verifica di inizio e fine </w:t>
      </w:r>
      <w:proofErr w:type="spellStart"/>
      <w:r w:rsidRPr="009877A1">
        <w:rPr>
          <w:rFonts w:ascii="Arial" w:hAnsi="Arial" w:cs="Arial"/>
          <w:color w:val="000000"/>
        </w:rPr>
        <w:t>annoe</w:t>
      </w:r>
      <w:proofErr w:type="spellEnd"/>
      <w:r w:rsidRPr="009877A1">
        <w:rPr>
          <w:rFonts w:ascii="Arial" w:hAnsi="Arial" w:cs="Arial"/>
          <w:color w:val="000000"/>
        </w:rPr>
        <w:t xml:space="preserve"> l’informazione alle famiglie sui risultati degli scrutini trimestrali, quadrimestrali e finali e sull0andamento dell’attività educative nelle scuole materne e </w:t>
      </w:r>
      <w:proofErr w:type="spellStart"/>
      <w:r w:rsidRPr="009877A1">
        <w:rPr>
          <w:rFonts w:ascii="Arial" w:hAnsi="Arial" w:cs="Arial"/>
          <w:color w:val="000000"/>
        </w:rPr>
        <w:t>e</w:t>
      </w:r>
      <w:proofErr w:type="spellEnd"/>
      <w:r w:rsidRPr="009877A1">
        <w:rPr>
          <w:rFonts w:ascii="Arial" w:hAnsi="Arial" w:cs="Arial"/>
          <w:color w:val="000000"/>
        </w:rPr>
        <w:t xml:space="preserve"> istituzioni educative</w:t>
      </w:r>
    </w:p>
    <w:p w:rsidR="00104CF8" w:rsidRPr="009877A1" w:rsidRDefault="00104CF8" w:rsidP="00D17D56">
      <w:pPr>
        <w:pStyle w:val="NormaleWeb"/>
        <w:numPr>
          <w:ilvl w:val="0"/>
          <w:numId w:val="10"/>
        </w:numPr>
        <w:shd w:val="clear" w:color="auto" w:fill="FFFFFF"/>
        <w:rPr>
          <w:rFonts w:ascii="Arial" w:hAnsi="Arial" w:cs="Arial"/>
          <w:color w:val="000000"/>
        </w:rPr>
      </w:pPr>
      <w:r w:rsidRPr="009877A1">
        <w:rPr>
          <w:rFonts w:ascii="Arial" w:hAnsi="Arial" w:cs="Arial"/>
          <w:color w:val="000000"/>
        </w:rPr>
        <w:t xml:space="preserve">Fino a 40 ore annue per la partecipazione ai consigli di classe, di interclasse, di intersezione; </w:t>
      </w:r>
    </w:p>
    <w:p w:rsidR="00104CF8" w:rsidRPr="00345E5E" w:rsidRDefault="00104CF8" w:rsidP="00104CF8">
      <w:pPr>
        <w:pStyle w:val="NormaleWeb"/>
        <w:shd w:val="clear" w:color="auto" w:fill="FFFFFF"/>
        <w:ind w:left="101"/>
        <w:rPr>
          <w:rFonts w:ascii="Arial" w:hAnsi="Arial" w:cs="Arial"/>
          <w:b/>
          <w:color w:val="000000"/>
        </w:rPr>
      </w:pPr>
      <w:r w:rsidRPr="00345E5E">
        <w:rPr>
          <w:rFonts w:ascii="Arial" w:hAnsi="Arial" w:cs="Arial"/>
          <w:b/>
          <w:color w:val="000000"/>
        </w:rPr>
        <w:t xml:space="preserve">PROGETTAZIONE </w:t>
      </w:r>
      <w:proofErr w:type="spellStart"/>
      <w:r w:rsidRPr="00345E5E">
        <w:rPr>
          <w:rFonts w:ascii="Arial" w:hAnsi="Arial" w:cs="Arial"/>
          <w:b/>
          <w:color w:val="000000"/>
        </w:rPr>
        <w:t>DI</w:t>
      </w:r>
      <w:proofErr w:type="spellEnd"/>
      <w:r w:rsidRPr="00345E5E">
        <w:rPr>
          <w:rFonts w:ascii="Arial" w:hAnsi="Arial" w:cs="Arial"/>
          <w:b/>
          <w:color w:val="000000"/>
        </w:rPr>
        <w:t xml:space="preserve"> ISTITUTO</w:t>
      </w:r>
    </w:p>
    <w:p w:rsidR="001459DC" w:rsidRPr="009877A1" w:rsidRDefault="00104CF8" w:rsidP="00104CF8">
      <w:pPr>
        <w:pStyle w:val="NormaleWeb"/>
        <w:shd w:val="clear" w:color="auto" w:fill="FFFFFF"/>
        <w:ind w:left="101"/>
        <w:rPr>
          <w:rFonts w:ascii="Arial" w:hAnsi="Arial" w:cs="Arial"/>
          <w:color w:val="000000"/>
        </w:rPr>
      </w:pPr>
      <w:r w:rsidRPr="009877A1">
        <w:rPr>
          <w:rFonts w:ascii="Arial" w:hAnsi="Arial" w:cs="Arial"/>
          <w:color w:val="000000"/>
        </w:rPr>
        <w:t>Abbiamo già visto che il documento di macro-progettazione per eccellenza è il PTOF che individua le grandi scelte formative e organizzative</w:t>
      </w:r>
      <w:r w:rsidR="001459DC" w:rsidRPr="009877A1">
        <w:rPr>
          <w:rFonts w:ascii="Arial" w:hAnsi="Arial" w:cs="Arial"/>
          <w:color w:val="000000"/>
        </w:rPr>
        <w:sym w:font="Wingdings" w:char="F0E0"/>
      </w:r>
      <w:r w:rsidR="001459DC" w:rsidRPr="009877A1">
        <w:rPr>
          <w:rFonts w:ascii="Arial" w:hAnsi="Arial" w:cs="Arial"/>
          <w:color w:val="000000"/>
        </w:rPr>
        <w:t xml:space="preserve"> sulla base di queste scelte programmatiche, il DS prima dell’inizio delle </w:t>
      </w:r>
      <w:proofErr w:type="spellStart"/>
      <w:r w:rsidR="001459DC" w:rsidRPr="009877A1">
        <w:rPr>
          <w:rFonts w:ascii="Arial" w:hAnsi="Arial" w:cs="Arial"/>
          <w:color w:val="000000"/>
        </w:rPr>
        <w:t>elzioni</w:t>
      </w:r>
      <w:proofErr w:type="spellEnd"/>
      <w:r w:rsidR="001459DC" w:rsidRPr="009877A1">
        <w:rPr>
          <w:rFonts w:ascii="Arial" w:hAnsi="Arial" w:cs="Arial"/>
          <w:color w:val="000000"/>
        </w:rPr>
        <w:t xml:space="preserve"> predispone un Piano annuale delle attività in cui vengono individuati gli impegni dl personale docente; questo piano viene approvato dal Collegio dei docenti nel quadro della programmazione </w:t>
      </w:r>
      <w:proofErr w:type="spellStart"/>
      <w:r w:rsidR="001459DC" w:rsidRPr="009877A1">
        <w:rPr>
          <w:rFonts w:ascii="Arial" w:hAnsi="Arial" w:cs="Arial"/>
          <w:color w:val="000000"/>
        </w:rPr>
        <w:t>didattico-educativa</w:t>
      </w:r>
      <w:proofErr w:type="spellEnd"/>
    </w:p>
    <w:p w:rsidR="001459DC" w:rsidRPr="009877A1" w:rsidRDefault="001459DC" w:rsidP="00104CF8">
      <w:pPr>
        <w:pStyle w:val="NormaleWeb"/>
        <w:shd w:val="clear" w:color="auto" w:fill="FFFFFF"/>
        <w:ind w:left="101"/>
        <w:rPr>
          <w:rFonts w:ascii="Arial" w:hAnsi="Arial" w:cs="Arial"/>
          <w:color w:val="000000"/>
        </w:rPr>
      </w:pPr>
      <w:r w:rsidRPr="009877A1">
        <w:rPr>
          <w:rFonts w:ascii="Arial" w:hAnsi="Arial" w:cs="Arial"/>
          <w:color w:val="000000"/>
        </w:rPr>
        <w:t>Sulla base del Piano annuale dell’attività dei docenti, il DS elabora la direttiva al DSGA che a sua volta è chiamato ad elaborare la proposta del Piano annuale delle attività del personale ATA, che sarà adottato dal DS.</w:t>
      </w:r>
    </w:p>
    <w:p w:rsidR="001459DC" w:rsidRPr="009877A1" w:rsidRDefault="001459DC" w:rsidP="00104CF8">
      <w:pPr>
        <w:pStyle w:val="NormaleWeb"/>
        <w:shd w:val="clear" w:color="auto" w:fill="FFFFFF"/>
        <w:ind w:left="101"/>
        <w:rPr>
          <w:rFonts w:ascii="Arial" w:hAnsi="Arial" w:cs="Arial"/>
          <w:color w:val="000000"/>
        </w:rPr>
      </w:pPr>
      <w:r w:rsidRPr="009877A1">
        <w:rPr>
          <w:rFonts w:ascii="Arial" w:hAnsi="Arial" w:cs="Arial"/>
          <w:color w:val="000000"/>
        </w:rPr>
        <w:t>Sulla base del Piano annuale dell’attività dei docenti il Consiglio di Classe è chiamato ad elaborare e approvare annualmente la programmazione di classe (PAC) o la programmazione di interclasse (nelle scuole primarie e dell’infanzia). Ogni classe evidenzia così caratteristiche,risorse,bisogni diversi, così ogni Consiglio di classe deve adat</w:t>
      </w:r>
      <w:r w:rsidR="00843313" w:rsidRPr="009877A1">
        <w:rPr>
          <w:rFonts w:ascii="Arial" w:hAnsi="Arial" w:cs="Arial"/>
          <w:color w:val="000000"/>
        </w:rPr>
        <w:t>t</w:t>
      </w:r>
      <w:r w:rsidRPr="009877A1">
        <w:rPr>
          <w:rFonts w:ascii="Arial" w:hAnsi="Arial" w:cs="Arial"/>
          <w:color w:val="000000"/>
        </w:rPr>
        <w:t>a</w:t>
      </w:r>
      <w:r w:rsidR="00843313" w:rsidRPr="009877A1">
        <w:rPr>
          <w:rFonts w:ascii="Arial" w:hAnsi="Arial" w:cs="Arial"/>
          <w:color w:val="000000"/>
        </w:rPr>
        <w:t>r</w:t>
      </w:r>
      <w:r w:rsidRPr="009877A1">
        <w:rPr>
          <w:rFonts w:ascii="Arial" w:hAnsi="Arial" w:cs="Arial"/>
          <w:color w:val="000000"/>
        </w:rPr>
        <w:t>e l’attività programmata nel PFOT alle esigenze degli allievi. La programmazione di classe è sottoposta a momenti di verifica e valutazione dei risultati, per adeguare l’</w:t>
      </w:r>
      <w:r w:rsidR="00843313" w:rsidRPr="009877A1">
        <w:rPr>
          <w:rFonts w:ascii="Arial" w:hAnsi="Arial" w:cs="Arial"/>
          <w:color w:val="000000"/>
        </w:rPr>
        <w:t>a</w:t>
      </w:r>
      <w:r w:rsidRPr="009877A1">
        <w:rPr>
          <w:rFonts w:ascii="Arial" w:hAnsi="Arial" w:cs="Arial"/>
          <w:color w:val="000000"/>
        </w:rPr>
        <w:t>ttività didattica alle esigenze formative che devono emergere durante l’anno</w:t>
      </w:r>
    </w:p>
    <w:p w:rsidR="004D0ECC" w:rsidRPr="009877A1" w:rsidRDefault="001459DC" w:rsidP="00104CF8">
      <w:pPr>
        <w:pStyle w:val="NormaleWeb"/>
        <w:shd w:val="clear" w:color="auto" w:fill="FFFFFF"/>
        <w:ind w:left="101"/>
        <w:rPr>
          <w:rFonts w:ascii="Arial" w:hAnsi="Arial" w:cs="Arial"/>
          <w:color w:val="000000"/>
        </w:rPr>
      </w:pPr>
      <w:r w:rsidRPr="009877A1">
        <w:rPr>
          <w:rFonts w:ascii="Arial" w:hAnsi="Arial" w:cs="Arial"/>
          <w:color w:val="000000"/>
        </w:rPr>
        <w:t xml:space="preserve">Infine entro il mese di dicembre il DS, sulla base di quanto definito dal Piano annuale dell’attività dei docenti e del personale ATA, apre la contrattazione di istituto ed elabora il </w:t>
      </w:r>
      <w:r w:rsidRPr="009877A1">
        <w:rPr>
          <w:rFonts w:ascii="Arial" w:hAnsi="Arial" w:cs="Arial"/>
          <w:color w:val="000000"/>
        </w:rPr>
        <w:lastRenderedPageBreak/>
        <w:t xml:space="preserve">Programma annuale in cui si vanno a destinare le risorse </w:t>
      </w:r>
      <w:proofErr w:type="spellStart"/>
      <w:r w:rsidRPr="009877A1">
        <w:rPr>
          <w:rFonts w:ascii="Arial" w:hAnsi="Arial" w:cs="Arial"/>
          <w:color w:val="000000"/>
        </w:rPr>
        <w:t>finanziarei</w:t>
      </w:r>
      <w:proofErr w:type="spellEnd"/>
      <w:r w:rsidRPr="009877A1">
        <w:rPr>
          <w:rFonts w:ascii="Arial" w:hAnsi="Arial" w:cs="Arial"/>
          <w:color w:val="000000"/>
        </w:rPr>
        <w:t xml:space="preserve"> in coerenza con le previsioni del PTOF</w:t>
      </w:r>
    </w:p>
    <w:p w:rsidR="004D0ECC" w:rsidRPr="009877A1" w:rsidRDefault="004D0ECC" w:rsidP="00104CF8">
      <w:pPr>
        <w:pStyle w:val="NormaleWeb"/>
        <w:shd w:val="clear" w:color="auto" w:fill="FFFFFF"/>
        <w:ind w:left="101"/>
        <w:rPr>
          <w:rFonts w:ascii="Arial" w:hAnsi="Arial" w:cs="Arial"/>
          <w:color w:val="000000"/>
        </w:rPr>
      </w:pPr>
      <w:r w:rsidRPr="009877A1">
        <w:rPr>
          <w:rFonts w:ascii="Arial" w:hAnsi="Arial" w:cs="Arial"/>
          <w:color w:val="000000"/>
        </w:rPr>
        <w:t xml:space="preserve">Offerta formativa </w:t>
      </w:r>
      <w:r w:rsidRPr="009877A1">
        <w:rPr>
          <w:rFonts w:ascii="Arial" w:hAnsi="Arial" w:cs="Arial"/>
          <w:color w:val="000000"/>
        </w:rPr>
        <w:sym w:font="Wingdings" w:char="F0E0"/>
      </w:r>
      <w:r w:rsidRPr="009877A1">
        <w:rPr>
          <w:rFonts w:ascii="Arial" w:hAnsi="Arial" w:cs="Arial"/>
          <w:color w:val="000000"/>
        </w:rPr>
        <w:t xml:space="preserve"> contenuta nel PFTO</w:t>
      </w:r>
    </w:p>
    <w:p w:rsidR="004D0ECC" w:rsidRPr="009877A1" w:rsidRDefault="004D0ECC" w:rsidP="00104CF8">
      <w:pPr>
        <w:pStyle w:val="NormaleWeb"/>
        <w:shd w:val="clear" w:color="auto" w:fill="FFFFFF"/>
        <w:ind w:left="101"/>
        <w:rPr>
          <w:rFonts w:ascii="Arial" w:hAnsi="Arial" w:cs="Arial"/>
          <w:color w:val="000000"/>
        </w:rPr>
      </w:pPr>
      <w:r w:rsidRPr="009877A1">
        <w:rPr>
          <w:rFonts w:ascii="Arial" w:hAnsi="Arial" w:cs="Arial"/>
          <w:color w:val="000000"/>
        </w:rPr>
        <w:t>Curricolo</w:t>
      </w:r>
      <w:r w:rsidRPr="009877A1">
        <w:rPr>
          <w:rFonts w:ascii="Arial" w:hAnsi="Arial" w:cs="Arial"/>
          <w:color w:val="000000"/>
        </w:rPr>
        <w:sym w:font="Wingdings" w:char="F0E0"/>
      </w:r>
      <w:r w:rsidRPr="009877A1">
        <w:rPr>
          <w:rFonts w:ascii="Arial" w:hAnsi="Arial" w:cs="Arial"/>
          <w:color w:val="000000"/>
        </w:rPr>
        <w:t xml:space="preserve"> piano di studi della scuola </w:t>
      </w:r>
    </w:p>
    <w:p w:rsidR="00104CF8" w:rsidRPr="009877A1" w:rsidRDefault="004D0ECC" w:rsidP="00104CF8">
      <w:pPr>
        <w:pStyle w:val="NormaleWeb"/>
        <w:shd w:val="clear" w:color="auto" w:fill="FFFFFF"/>
        <w:ind w:left="101"/>
        <w:rPr>
          <w:rFonts w:ascii="Arial" w:hAnsi="Arial" w:cs="Arial"/>
          <w:color w:val="000000"/>
        </w:rPr>
      </w:pPr>
      <w:r w:rsidRPr="009877A1">
        <w:rPr>
          <w:rFonts w:ascii="Arial" w:hAnsi="Arial" w:cs="Arial"/>
          <w:color w:val="000000"/>
        </w:rPr>
        <w:t>N</w:t>
      </w:r>
      <w:r w:rsidR="00843313" w:rsidRPr="009877A1">
        <w:rPr>
          <w:rFonts w:ascii="Arial" w:hAnsi="Arial" w:cs="Arial"/>
          <w:color w:val="000000"/>
        </w:rPr>
        <w:t>e</w:t>
      </w:r>
      <w:r w:rsidRPr="009877A1">
        <w:rPr>
          <w:rFonts w:ascii="Arial" w:hAnsi="Arial" w:cs="Arial"/>
          <w:color w:val="000000"/>
        </w:rPr>
        <w:t>lla scuola la programmazione è di 3 tipi: d’istituto ( consiglio d’istituto), educativa ( collegio docenti) didattica ((consiglio di classe)</w:t>
      </w:r>
    </w:p>
    <w:p w:rsidR="004D0ECC" w:rsidRPr="00345E5E" w:rsidRDefault="004D0ECC" w:rsidP="00104CF8">
      <w:pPr>
        <w:pStyle w:val="NormaleWeb"/>
        <w:shd w:val="clear" w:color="auto" w:fill="FFFFFF"/>
        <w:ind w:left="101"/>
        <w:rPr>
          <w:rFonts w:ascii="Arial" w:hAnsi="Arial" w:cs="Arial"/>
          <w:b/>
          <w:color w:val="000000"/>
        </w:rPr>
      </w:pPr>
      <w:r w:rsidRPr="00345E5E">
        <w:rPr>
          <w:rFonts w:ascii="Arial" w:hAnsi="Arial" w:cs="Arial"/>
          <w:b/>
          <w:color w:val="000000"/>
        </w:rPr>
        <w:t>PEI  PIANO EDUCATIVO INDIVIDUALIZZATO</w:t>
      </w:r>
    </w:p>
    <w:p w:rsidR="004D0ECC" w:rsidRPr="009877A1" w:rsidRDefault="004D0ECC" w:rsidP="00104CF8">
      <w:pPr>
        <w:pStyle w:val="NormaleWeb"/>
        <w:shd w:val="clear" w:color="auto" w:fill="FFFFFF"/>
        <w:ind w:left="101"/>
        <w:rPr>
          <w:rFonts w:ascii="Arial" w:hAnsi="Arial" w:cs="Arial"/>
          <w:color w:val="000000"/>
        </w:rPr>
      </w:pPr>
      <w:r w:rsidRPr="009877A1">
        <w:rPr>
          <w:rFonts w:ascii="Arial" w:hAnsi="Arial" w:cs="Arial"/>
          <w:color w:val="000000"/>
        </w:rPr>
        <w:t>E’ un documento che esplicita interventi didattici educativi , riabilitativi e di socializzazione a favore di un  alunno.</w:t>
      </w:r>
    </w:p>
    <w:p w:rsidR="001459DC" w:rsidRPr="009877A1" w:rsidRDefault="001459DC" w:rsidP="00104CF8">
      <w:pPr>
        <w:pStyle w:val="NormaleWeb"/>
        <w:shd w:val="clear" w:color="auto" w:fill="FFFFFF"/>
        <w:ind w:left="101"/>
        <w:rPr>
          <w:rFonts w:ascii="Arial" w:hAnsi="Arial" w:cs="Arial"/>
          <w:color w:val="000000"/>
        </w:rPr>
      </w:pPr>
      <w:r w:rsidRPr="009877A1">
        <w:rPr>
          <w:rFonts w:ascii="Arial" w:hAnsi="Arial" w:cs="Arial"/>
          <w:color w:val="000000"/>
        </w:rPr>
        <w:t xml:space="preserve"> </w:t>
      </w:r>
      <w:r w:rsidR="004D0ECC" w:rsidRPr="009877A1">
        <w:rPr>
          <w:rFonts w:ascii="Arial" w:hAnsi="Arial" w:cs="Arial"/>
        </w:rPr>
        <w:t xml:space="preserve">Il </w:t>
      </w:r>
      <w:proofErr w:type="spellStart"/>
      <w:r w:rsidR="004D0ECC" w:rsidRPr="009877A1">
        <w:rPr>
          <w:rFonts w:ascii="Arial" w:hAnsi="Arial" w:cs="Arial"/>
        </w:rPr>
        <w:t>P.E.I.</w:t>
      </w:r>
      <w:proofErr w:type="spellEnd"/>
      <w:r w:rsidR="004D0ECC" w:rsidRPr="009877A1">
        <w:rPr>
          <w:rFonts w:ascii="Arial" w:hAnsi="Arial" w:cs="Arial"/>
        </w:rPr>
        <w:t xml:space="preserve"> (Piano Educativo Individualizzato) è il documento nel quale vengono descritti gli interventi integrati ed equilibrati tra loro, predisposti per l'alunno in situazione di handicap, per un determinato periodo di tempo, ai fini della realizzazione del diritto all'educazione e all'istruzione, di cui ai primi quattro commi dell'art.12 della Legge 104/92 (D.P.R. 24/02/1994 - art.5) Per ogni alunno in situazione di handicap inserito nella scuola viene redatto il </w:t>
      </w:r>
      <w:proofErr w:type="spellStart"/>
      <w:r w:rsidR="004D0ECC" w:rsidRPr="009877A1">
        <w:rPr>
          <w:rFonts w:ascii="Arial" w:hAnsi="Arial" w:cs="Arial"/>
        </w:rPr>
        <w:t>P.E.I.</w:t>
      </w:r>
      <w:proofErr w:type="spellEnd"/>
      <w:r w:rsidR="004D0ECC" w:rsidRPr="009877A1">
        <w:rPr>
          <w:rFonts w:ascii="Arial" w:hAnsi="Arial" w:cs="Arial"/>
        </w:rPr>
        <w:t>/</w:t>
      </w:r>
      <w:proofErr w:type="spellStart"/>
      <w:r w:rsidR="004D0ECC" w:rsidRPr="009877A1">
        <w:rPr>
          <w:rFonts w:ascii="Arial" w:hAnsi="Arial" w:cs="Arial"/>
        </w:rPr>
        <w:t>P.E.P.</w:t>
      </w:r>
      <w:proofErr w:type="spellEnd"/>
      <w:r w:rsidR="004D0ECC" w:rsidRPr="009877A1">
        <w:rPr>
          <w:rFonts w:ascii="Arial" w:hAnsi="Arial" w:cs="Arial"/>
        </w:rPr>
        <w:t xml:space="preserve">, a testimonianza del raccordo tra gli interventi predisposti a suo favore, per l'anno scolastico in corso, sulla base dei dati derivanti dalla Diagnosi Funzionale e dal Profilo Dinamico Funzionale. Gli interventi propositivi vengono integrati tra di loro in modo da giungere alla redazione conclusiva di un </w:t>
      </w:r>
      <w:proofErr w:type="spellStart"/>
      <w:r w:rsidR="004D0ECC" w:rsidRPr="009877A1">
        <w:rPr>
          <w:rFonts w:ascii="Arial" w:hAnsi="Arial" w:cs="Arial"/>
        </w:rPr>
        <w:t>P.E.I.</w:t>
      </w:r>
      <w:proofErr w:type="spellEnd"/>
      <w:r w:rsidR="004D0ECC" w:rsidRPr="009877A1">
        <w:rPr>
          <w:rFonts w:ascii="Arial" w:hAnsi="Arial" w:cs="Arial"/>
        </w:rPr>
        <w:t xml:space="preserve"> che sia correlato alle disabilità dell'alunno stesso, alle sue conseguenti difficoltà e alle potenzialità dell'alunno comunque disponibili (D.P.R. 24/02/1994 - art.5). La strutturazione del </w:t>
      </w:r>
      <w:proofErr w:type="spellStart"/>
      <w:r w:rsidR="004D0ECC" w:rsidRPr="009877A1">
        <w:rPr>
          <w:rFonts w:ascii="Arial" w:hAnsi="Arial" w:cs="Arial"/>
        </w:rPr>
        <w:t>P.E.I.</w:t>
      </w:r>
      <w:proofErr w:type="spellEnd"/>
      <w:r w:rsidR="004D0ECC" w:rsidRPr="009877A1">
        <w:rPr>
          <w:rFonts w:ascii="Arial" w:hAnsi="Arial" w:cs="Arial"/>
        </w:rPr>
        <w:t xml:space="preserve"> è complessa e si configura come mappa ragionata di tutti i progetti di intervento: </w:t>
      </w:r>
      <w:proofErr w:type="spellStart"/>
      <w:r w:rsidR="004D0ECC" w:rsidRPr="009877A1">
        <w:rPr>
          <w:rFonts w:ascii="Arial" w:hAnsi="Arial" w:cs="Arial"/>
        </w:rPr>
        <w:t>didattico-educativi</w:t>
      </w:r>
      <w:proofErr w:type="spellEnd"/>
      <w:r w:rsidR="004D0ECC" w:rsidRPr="009877A1">
        <w:rPr>
          <w:rFonts w:ascii="Arial" w:hAnsi="Arial" w:cs="Arial"/>
        </w:rPr>
        <w:t>, riabilitativi, di socializzazione, di integrazione finalizzata tra scuola ed extra-scuola.</w:t>
      </w:r>
    </w:p>
    <w:p w:rsidR="00104CF8" w:rsidRPr="009877A1" w:rsidRDefault="004D0ECC" w:rsidP="00104CF8">
      <w:pPr>
        <w:pStyle w:val="NormaleWeb"/>
        <w:shd w:val="clear" w:color="auto" w:fill="FFFFFF"/>
        <w:ind w:left="101"/>
        <w:rPr>
          <w:rFonts w:ascii="Arial" w:hAnsi="Arial" w:cs="Arial"/>
        </w:rPr>
      </w:pPr>
      <w:r w:rsidRPr="009877A1">
        <w:rPr>
          <w:rFonts w:ascii="Arial" w:hAnsi="Arial" w:cs="Arial"/>
        </w:rPr>
        <w:t xml:space="preserve">Dopo un periodo iniziale di osservazione sistematica dell'alunno in situazione di handicap, - di norma non superiore a due mesi - durante il quale si definisce e si attua il progetto di accoglienza, viene costruito il </w:t>
      </w:r>
      <w:proofErr w:type="spellStart"/>
      <w:r w:rsidRPr="009877A1">
        <w:rPr>
          <w:rFonts w:ascii="Arial" w:hAnsi="Arial" w:cs="Arial"/>
        </w:rPr>
        <w:t>P.E.I.</w:t>
      </w:r>
      <w:proofErr w:type="spellEnd"/>
      <w:r w:rsidRPr="009877A1">
        <w:rPr>
          <w:rFonts w:ascii="Arial" w:hAnsi="Arial" w:cs="Arial"/>
        </w:rPr>
        <w:t xml:space="preserve"> con scadenza annuale. Deve essere puntualmente verificato, con frequenza trimestrale o quadrimestrale (D.P.R. 24/02/1994 - art.6). Nel passaggio tra i vari ordini di scuola, esso viene trasmesso, unitamente al Profilo Dinamico Funzionale aggiornato, alla nuova scuola di frequenza</w:t>
      </w:r>
    </w:p>
    <w:p w:rsidR="004D0ECC" w:rsidRPr="009877A1" w:rsidRDefault="004D0ECC" w:rsidP="00104CF8">
      <w:pPr>
        <w:pStyle w:val="NormaleWeb"/>
        <w:shd w:val="clear" w:color="auto" w:fill="FFFFFF"/>
        <w:ind w:left="101"/>
        <w:rPr>
          <w:rFonts w:ascii="Arial" w:hAnsi="Arial" w:cs="Arial"/>
        </w:rPr>
      </w:pPr>
      <w:r w:rsidRPr="009877A1">
        <w:rPr>
          <w:rFonts w:ascii="Arial" w:hAnsi="Arial" w:cs="Arial"/>
        </w:rPr>
        <w:t xml:space="preserve">Il PEI di cui all'articolo 12, comma 5, della legge 5 febbraio 1992, n. 104, come modificato dal </w:t>
      </w:r>
      <w:proofErr w:type="spellStart"/>
      <w:r w:rsidRPr="009877A1">
        <w:rPr>
          <w:rFonts w:ascii="Arial" w:hAnsi="Arial" w:cs="Arial"/>
        </w:rPr>
        <w:t>dlgs</w:t>
      </w:r>
      <w:proofErr w:type="spellEnd"/>
      <w:r w:rsidRPr="009877A1">
        <w:rPr>
          <w:rFonts w:ascii="Arial" w:hAnsi="Arial" w:cs="Arial"/>
        </w:rPr>
        <w:t xml:space="preserve"> 66/2017 : a) e' elaborato e approvato dai docenti contitolari o dal consiglio di classe, con la partecipazione dei genitori o dei soggetti che ne esercitano la </w:t>
      </w:r>
      <w:proofErr w:type="spellStart"/>
      <w:r w:rsidRPr="009877A1">
        <w:rPr>
          <w:rFonts w:ascii="Arial" w:hAnsi="Arial" w:cs="Arial"/>
        </w:rPr>
        <w:t>responsabilita'</w:t>
      </w:r>
      <w:proofErr w:type="spellEnd"/>
      <w:r w:rsidRPr="009877A1">
        <w:rPr>
          <w:rFonts w:ascii="Arial" w:hAnsi="Arial" w:cs="Arial"/>
        </w:rPr>
        <w:t xml:space="preserve">, delle figure professionali specifiche interne ed esterne all'istituzione scolastica che interagiscono con la classe e con la bambina o il bambino, l'alunna o l'alunno, la studentessa o lo studente con </w:t>
      </w:r>
      <w:proofErr w:type="spellStart"/>
      <w:r w:rsidRPr="009877A1">
        <w:rPr>
          <w:rFonts w:ascii="Arial" w:hAnsi="Arial" w:cs="Arial"/>
        </w:rPr>
        <w:t>disabilita'</w:t>
      </w:r>
      <w:proofErr w:type="spellEnd"/>
      <w:r w:rsidRPr="009877A1">
        <w:rPr>
          <w:rFonts w:ascii="Arial" w:hAnsi="Arial" w:cs="Arial"/>
        </w:rPr>
        <w:t xml:space="preserve"> </w:t>
      </w:r>
      <w:proofErr w:type="spellStart"/>
      <w:r w:rsidRPr="009877A1">
        <w:rPr>
          <w:rFonts w:ascii="Arial" w:hAnsi="Arial" w:cs="Arial"/>
        </w:rPr>
        <w:t>nonche'</w:t>
      </w:r>
      <w:proofErr w:type="spellEnd"/>
      <w:r w:rsidRPr="009877A1">
        <w:rPr>
          <w:rFonts w:ascii="Arial" w:hAnsi="Arial" w:cs="Arial"/>
        </w:rPr>
        <w:t xml:space="preserve"> con il supporto dell'unita' di valutazione multidisciplinare; b) tiene conto della certificazione di </w:t>
      </w:r>
      <w:proofErr w:type="spellStart"/>
      <w:r w:rsidRPr="009877A1">
        <w:rPr>
          <w:rFonts w:ascii="Arial" w:hAnsi="Arial" w:cs="Arial"/>
        </w:rPr>
        <w:t>disabilita'</w:t>
      </w:r>
      <w:proofErr w:type="spellEnd"/>
      <w:r w:rsidRPr="009877A1">
        <w:rPr>
          <w:rFonts w:ascii="Arial" w:hAnsi="Arial" w:cs="Arial"/>
        </w:rPr>
        <w:t xml:space="preserve"> e del Profilo di funzionamento; c) individua strumenti, strategie e </w:t>
      </w:r>
      <w:proofErr w:type="spellStart"/>
      <w:r w:rsidRPr="009877A1">
        <w:rPr>
          <w:rFonts w:ascii="Arial" w:hAnsi="Arial" w:cs="Arial"/>
        </w:rPr>
        <w:t>modalita'</w:t>
      </w:r>
      <w:proofErr w:type="spellEnd"/>
      <w:r w:rsidRPr="009877A1">
        <w:rPr>
          <w:rFonts w:ascii="Arial" w:hAnsi="Arial" w:cs="Arial"/>
        </w:rPr>
        <w:t xml:space="preserve"> per realizzare un ambiente di apprendimento nelle dimensioni della relazione, della socializzazione, della comunicazione, dell'interazione, dell'orientamento e delle autonomie; d) esplicita le </w:t>
      </w:r>
      <w:proofErr w:type="spellStart"/>
      <w:r w:rsidRPr="009877A1">
        <w:rPr>
          <w:rFonts w:ascii="Arial" w:hAnsi="Arial" w:cs="Arial"/>
        </w:rPr>
        <w:t>modalita'</w:t>
      </w:r>
      <w:proofErr w:type="spellEnd"/>
      <w:r w:rsidRPr="009877A1">
        <w:rPr>
          <w:rFonts w:ascii="Arial" w:hAnsi="Arial" w:cs="Arial"/>
        </w:rPr>
        <w:t xml:space="preserve"> didattiche e di valutazione in relazione alla programmazione individualizzata; e) definisce gli strumenti per l'effettivo svolgimento dell'alternanza scuola-lavoro, assicurando la partecipazione dei soggetti coinvolti nel progetto di inclusione; f) indica le </w:t>
      </w:r>
      <w:proofErr w:type="spellStart"/>
      <w:r w:rsidRPr="009877A1">
        <w:rPr>
          <w:rFonts w:ascii="Arial" w:hAnsi="Arial" w:cs="Arial"/>
        </w:rPr>
        <w:t>modalita'</w:t>
      </w:r>
      <w:proofErr w:type="spellEnd"/>
      <w:r w:rsidRPr="009877A1">
        <w:rPr>
          <w:rFonts w:ascii="Arial" w:hAnsi="Arial" w:cs="Arial"/>
        </w:rPr>
        <w:t xml:space="preserve"> di coordinamento degli interventi ivi previsti e la loro interazione con il Progetto individuale; g) e' redatto all'inizio di ogni anno scolastico di riferimento, a partire dalla </w:t>
      </w:r>
      <w:r w:rsidRPr="009877A1">
        <w:rPr>
          <w:rFonts w:ascii="Arial" w:hAnsi="Arial" w:cs="Arial"/>
        </w:rPr>
        <w:lastRenderedPageBreak/>
        <w:t>scuola dell'infanzia, ed e' aggiornato in presenza di nuove e sopravvenute condizioni di funzionamento della persona. Nel passaggio tra i gradi di istruzione, compresi i casi di trasferimento fra scuole, e' assicurata l'interlocuzione tra i docenti della scuola di provenienza e quelli della scuola di destinazione; h) e' soggetto a verifiche periodiche nel corso dell'anno scolastico al fine di accertare il raggiungimento degli obiettivi e apportare eventuali modifiche ed integrazioni</w:t>
      </w:r>
    </w:p>
    <w:p w:rsidR="00104CF8" w:rsidRPr="00345E5E" w:rsidRDefault="00137B35" w:rsidP="00104CF8">
      <w:pPr>
        <w:pStyle w:val="NormaleWeb"/>
        <w:shd w:val="clear" w:color="auto" w:fill="FFFFFF"/>
        <w:ind w:left="101"/>
        <w:rPr>
          <w:rFonts w:ascii="Arial" w:hAnsi="Arial" w:cs="Arial"/>
          <w:b/>
        </w:rPr>
      </w:pPr>
      <w:r w:rsidRPr="00345E5E">
        <w:rPr>
          <w:rFonts w:ascii="Arial" w:hAnsi="Arial" w:cs="Arial"/>
          <w:b/>
        </w:rPr>
        <w:t>PIANO PER L’INCLUSIONE  (EX PAI)</w:t>
      </w:r>
    </w:p>
    <w:p w:rsidR="00137B35" w:rsidRPr="009877A1" w:rsidRDefault="00137B35" w:rsidP="00104CF8">
      <w:pPr>
        <w:pStyle w:val="NormaleWeb"/>
        <w:shd w:val="clear" w:color="auto" w:fill="FFFFFF"/>
        <w:ind w:left="101"/>
        <w:rPr>
          <w:rFonts w:ascii="Arial" w:hAnsi="Arial" w:cs="Arial"/>
          <w:color w:val="000000"/>
        </w:rPr>
      </w:pPr>
      <w:r w:rsidRPr="009877A1">
        <w:rPr>
          <w:rFonts w:ascii="Arial" w:hAnsi="Arial" w:cs="Arial"/>
        </w:rPr>
        <w:t xml:space="preserve">Ciascuna istituzione scolastica, nell'ambito della definizione del Piano triennale dell'offerta formativa, predispone il Piano per l'inclusione che definisce le </w:t>
      </w:r>
      <w:proofErr w:type="spellStart"/>
      <w:r w:rsidRPr="009877A1">
        <w:rPr>
          <w:rFonts w:ascii="Arial" w:hAnsi="Arial" w:cs="Arial"/>
        </w:rPr>
        <w:t>modalita'</w:t>
      </w:r>
      <w:proofErr w:type="spellEnd"/>
      <w:r w:rsidRPr="009877A1">
        <w:rPr>
          <w:rFonts w:ascii="Arial" w:hAnsi="Arial" w:cs="Arial"/>
        </w:rPr>
        <w:t xml:space="preserve"> per l'utilizzo coordinato delle risorse, compresi il superamento delle barriere e l'individuazione dei facilitatori del contesto di riferimento </w:t>
      </w:r>
      <w:proofErr w:type="spellStart"/>
      <w:r w:rsidRPr="009877A1">
        <w:rPr>
          <w:rFonts w:ascii="Arial" w:hAnsi="Arial" w:cs="Arial"/>
        </w:rPr>
        <w:t>nonche'</w:t>
      </w:r>
      <w:proofErr w:type="spellEnd"/>
      <w:r w:rsidRPr="009877A1">
        <w:rPr>
          <w:rFonts w:ascii="Arial" w:hAnsi="Arial" w:cs="Arial"/>
        </w:rPr>
        <w:t xml:space="preserve"> per progettare e programmare gli interventi di miglioramento della </w:t>
      </w:r>
      <w:proofErr w:type="spellStart"/>
      <w:r w:rsidRPr="009877A1">
        <w:rPr>
          <w:rFonts w:ascii="Arial" w:hAnsi="Arial" w:cs="Arial"/>
        </w:rPr>
        <w:t>qualita'</w:t>
      </w:r>
      <w:proofErr w:type="spellEnd"/>
      <w:r w:rsidRPr="009877A1">
        <w:rPr>
          <w:rFonts w:ascii="Arial" w:hAnsi="Arial" w:cs="Arial"/>
        </w:rPr>
        <w:t xml:space="preserve"> dell'inclusione scolastica. 2. Il Piano per l'inclusione e' attuato nei limiti delle risorse finanziarie, umane e strumentali disponibili</w:t>
      </w:r>
    </w:p>
    <w:p w:rsidR="00BF5CD3" w:rsidRPr="00345E5E" w:rsidRDefault="00BF5CD3" w:rsidP="00D17D56">
      <w:pPr>
        <w:shd w:val="clear" w:color="auto" w:fill="FFFFFF"/>
        <w:spacing w:before="100" w:beforeAutospacing="1" w:after="100" w:afterAutospacing="1" w:line="240" w:lineRule="auto"/>
        <w:rPr>
          <w:rFonts w:ascii="Arial" w:eastAsia="Times New Roman" w:hAnsi="Arial" w:cs="Arial"/>
          <w:b/>
          <w:color w:val="000000"/>
          <w:sz w:val="24"/>
          <w:szCs w:val="24"/>
          <w:lang w:eastAsia="it-IT"/>
        </w:rPr>
      </w:pPr>
      <w:r w:rsidRPr="00345E5E">
        <w:rPr>
          <w:rFonts w:ascii="Arial" w:eastAsia="Times New Roman" w:hAnsi="Arial" w:cs="Arial"/>
          <w:b/>
          <w:color w:val="000000"/>
          <w:sz w:val="24"/>
          <w:szCs w:val="24"/>
          <w:lang w:eastAsia="it-IT"/>
        </w:rPr>
        <w:t>CURRICOLO</w:t>
      </w:r>
    </w:p>
    <w:p w:rsidR="00BF5CD3" w:rsidRPr="009877A1" w:rsidRDefault="00BF5CD3" w:rsidP="00BF5CD3">
      <w:pPr>
        <w:pStyle w:val="NormaleWeb"/>
        <w:shd w:val="clear" w:color="auto" w:fill="FFFFFF"/>
        <w:rPr>
          <w:rFonts w:ascii="Arial" w:hAnsi="Arial" w:cs="Arial"/>
          <w:color w:val="000000"/>
        </w:rPr>
      </w:pPr>
      <w:r w:rsidRPr="009877A1">
        <w:rPr>
          <w:rFonts w:ascii="Arial" w:hAnsi="Arial" w:cs="Arial"/>
          <w:b/>
          <w:bCs/>
          <w:color w:val="000000"/>
        </w:rPr>
        <w:t>1.</w:t>
      </w:r>
      <w:r w:rsidRPr="009877A1">
        <w:rPr>
          <w:rFonts w:ascii="Arial" w:hAnsi="Arial" w:cs="Arial"/>
          <w:color w:val="000000"/>
        </w:rPr>
        <w:t> Il Ministro della pubblica istruzione, previo parere delle competenti commissioni parlamentari sulle linee e sugli indirizzi generali, definisce a norma dell'articolo 205 del decreto legislativo 16 aprile 1994, n. 297, sentito il Consiglio nazionale della pubblica istruzione, per i diversi tipi e indirizzi di studio:</w:t>
      </w:r>
    </w:p>
    <w:p w:rsidR="00BF5CD3" w:rsidRPr="009877A1" w:rsidRDefault="00BF5CD3" w:rsidP="00BF5CD3">
      <w:pPr>
        <w:pStyle w:val="NormaleWeb"/>
        <w:numPr>
          <w:ilvl w:val="0"/>
          <w:numId w:val="5"/>
        </w:numPr>
        <w:shd w:val="clear" w:color="auto" w:fill="FFFFFF"/>
        <w:rPr>
          <w:rFonts w:ascii="Arial" w:hAnsi="Arial" w:cs="Arial"/>
          <w:color w:val="000000"/>
        </w:rPr>
      </w:pPr>
      <w:r w:rsidRPr="009877A1">
        <w:rPr>
          <w:rFonts w:ascii="Arial" w:hAnsi="Arial" w:cs="Arial"/>
          <w:color w:val="000000"/>
        </w:rPr>
        <w:t>gli obiettivi generali del processo formativo;</w:t>
      </w:r>
    </w:p>
    <w:p w:rsidR="00BF5CD3" w:rsidRPr="009877A1" w:rsidRDefault="00BF5CD3" w:rsidP="00BF5CD3">
      <w:pPr>
        <w:pStyle w:val="NormaleWeb"/>
        <w:numPr>
          <w:ilvl w:val="0"/>
          <w:numId w:val="5"/>
        </w:numPr>
        <w:shd w:val="clear" w:color="auto" w:fill="FFFFFF"/>
        <w:rPr>
          <w:rFonts w:ascii="Arial" w:hAnsi="Arial" w:cs="Arial"/>
          <w:color w:val="000000"/>
        </w:rPr>
      </w:pPr>
      <w:r w:rsidRPr="009877A1">
        <w:rPr>
          <w:rFonts w:ascii="Arial" w:hAnsi="Arial" w:cs="Arial"/>
          <w:color w:val="000000"/>
        </w:rPr>
        <w:t>gli obiettivi specifici di apprendimento relativi alle competenze degli alunni;</w:t>
      </w:r>
    </w:p>
    <w:p w:rsidR="00BF5CD3" w:rsidRPr="009877A1" w:rsidRDefault="00BF5CD3" w:rsidP="00BF5CD3">
      <w:pPr>
        <w:pStyle w:val="NormaleWeb"/>
        <w:numPr>
          <w:ilvl w:val="0"/>
          <w:numId w:val="5"/>
        </w:numPr>
        <w:shd w:val="clear" w:color="auto" w:fill="FFFFFF"/>
        <w:rPr>
          <w:rFonts w:ascii="Arial" w:hAnsi="Arial" w:cs="Arial"/>
          <w:color w:val="000000"/>
        </w:rPr>
      </w:pPr>
      <w:r w:rsidRPr="009877A1">
        <w:rPr>
          <w:rFonts w:ascii="Arial" w:hAnsi="Arial" w:cs="Arial"/>
          <w:color w:val="000000"/>
        </w:rPr>
        <w:t>le discipline e le attività costituenti la quota nazionale dei curricoli e il relativo monte ore annuale;</w:t>
      </w:r>
    </w:p>
    <w:p w:rsidR="00BF5CD3" w:rsidRPr="009877A1" w:rsidRDefault="00BF5CD3" w:rsidP="00BF5CD3">
      <w:pPr>
        <w:pStyle w:val="NormaleWeb"/>
        <w:numPr>
          <w:ilvl w:val="0"/>
          <w:numId w:val="5"/>
        </w:numPr>
        <w:shd w:val="clear" w:color="auto" w:fill="FFFFFF"/>
        <w:rPr>
          <w:rFonts w:ascii="Arial" w:hAnsi="Arial" w:cs="Arial"/>
          <w:color w:val="000000"/>
        </w:rPr>
      </w:pPr>
      <w:r w:rsidRPr="009877A1">
        <w:rPr>
          <w:rFonts w:ascii="Arial" w:hAnsi="Arial" w:cs="Arial"/>
          <w:color w:val="000000"/>
        </w:rPr>
        <w:t>l'orario obbligatorio annuale complessivo dei curricoli comprensivo della quota nazionale obbligatoria e della quota obbligatoria riservata alle istituzioni scolastiche;</w:t>
      </w:r>
    </w:p>
    <w:p w:rsidR="00BF5CD3" w:rsidRPr="009877A1" w:rsidRDefault="00BF5CD3" w:rsidP="00BF5CD3">
      <w:pPr>
        <w:pStyle w:val="NormaleWeb"/>
        <w:numPr>
          <w:ilvl w:val="0"/>
          <w:numId w:val="5"/>
        </w:numPr>
        <w:shd w:val="clear" w:color="auto" w:fill="FFFFFF"/>
        <w:rPr>
          <w:rFonts w:ascii="Arial" w:hAnsi="Arial" w:cs="Arial"/>
          <w:color w:val="000000"/>
        </w:rPr>
      </w:pPr>
      <w:r w:rsidRPr="009877A1">
        <w:rPr>
          <w:rFonts w:ascii="Arial" w:hAnsi="Arial" w:cs="Arial"/>
          <w:color w:val="000000"/>
        </w:rPr>
        <w:t>i limiti di flessibilità temporale per realizzare compensazioni tra discipline e attività della quota nazionale del curricolo;</w:t>
      </w:r>
    </w:p>
    <w:p w:rsidR="00BF5CD3" w:rsidRPr="009877A1" w:rsidRDefault="00BF5CD3" w:rsidP="00BF5CD3">
      <w:pPr>
        <w:pStyle w:val="NormaleWeb"/>
        <w:numPr>
          <w:ilvl w:val="0"/>
          <w:numId w:val="5"/>
        </w:numPr>
        <w:shd w:val="clear" w:color="auto" w:fill="FFFFFF"/>
        <w:rPr>
          <w:rFonts w:ascii="Arial" w:hAnsi="Arial" w:cs="Arial"/>
          <w:color w:val="000000"/>
        </w:rPr>
      </w:pPr>
      <w:r w:rsidRPr="009877A1">
        <w:rPr>
          <w:rFonts w:ascii="Arial" w:hAnsi="Arial" w:cs="Arial"/>
          <w:color w:val="000000"/>
        </w:rPr>
        <w:t>gli standard relativi alla qualità del servizio;</w:t>
      </w:r>
    </w:p>
    <w:p w:rsidR="00BF5CD3" w:rsidRPr="009877A1" w:rsidRDefault="00BF5CD3" w:rsidP="00BF5CD3">
      <w:pPr>
        <w:pStyle w:val="NormaleWeb"/>
        <w:numPr>
          <w:ilvl w:val="0"/>
          <w:numId w:val="5"/>
        </w:numPr>
        <w:shd w:val="clear" w:color="auto" w:fill="FFFFFF"/>
        <w:rPr>
          <w:rFonts w:ascii="Arial" w:hAnsi="Arial" w:cs="Arial"/>
          <w:color w:val="000000"/>
        </w:rPr>
      </w:pPr>
      <w:r w:rsidRPr="009877A1">
        <w:rPr>
          <w:rFonts w:ascii="Arial" w:hAnsi="Arial" w:cs="Arial"/>
          <w:color w:val="000000"/>
        </w:rPr>
        <w:t>gli indirizzi generali circa la valutazione degli alunni, il riconoscimento dei crediti e dei debiti formativi;</w:t>
      </w:r>
    </w:p>
    <w:p w:rsidR="00BF5CD3" w:rsidRPr="009877A1" w:rsidRDefault="00BF5CD3" w:rsidP="00BF5CD3">
      <w:pPr>
        <w:pStyle w:val="NormaleWeb"/>
        <w:numPr>
          <w:ilvl w:val="0"/>
          <w:numId w:val="5"/>
        </w:numPr>
        <w:shd w:val="clear" w:color="auto" w:fill="FFFFFF"/>
        <w:rPr>
          <w:rFonts w:ascii="Arial" w:hAnsi="Arial" w:cs="Arial"/>
          <w:color w:val="000000"/>
        </w:rPr>
      </w:pPr>
      <w:r w:rsidRPr="009877A1">
        <w:rPr>
          <w:rFonts w:ascii="Arial" w:hAnsi="Arial" w:cs="Arial"/>
          <w:color w:val="000000"/>
        </w:rPr>
        <w:t xml:space="preserve">i criteri generali per l'organizzazione dei percorsi formativi finalizzati all'educazione permanente degli adulti, anche a distanza, da attuare nel sistema integrato di istruzione, formazione, lavoro, sentita la Conferenza unificata </w:t>
      </w:r>
      <w:proofErr w:type="spellStart"/>
      <w:r w:rsidRPr="009877A1">
        <w:rPr>
          <w:rFonts w:ascii="Arial" w:hAnsi="Arial" w:cs="Arial"/>
          <w:color w:val="000000"/>
        </w:rPr>
        <w:t>Stato-regioni-città</w:t>
      </w:r>
      <w:proofErr w:type="spellEnd"/>
      <w:r w:rsidRPr="009877A1">
        <w:rPr>
          <w:rFonts w:ascii="Arial" w:hAnsi="Arial" w:cs="Arial"/>
          <w:color w:val="000000"/>
        </w:rPr>
        <w:t xml:space="preserve"> ed autonomie locali.</w:t>
      </w:r>
    </w:p>
    <w:p w:rsidR="00BF5CD3" w:rsidRPr="009877A1" w:rsidRDefault="00BF5CD3" w:rsidP="00BF5CD3">
      <w:pPr>
        <w:pStyle w:val="NormaleWeb"/>
        <w:shd w:val="clear" w:color="auto" w:fill="FFFFFF"/>
        <w:rPr>
          <w:rFonts w:ascii="Arial" w:hAnsi="Arial" w:cs="Arial"/>
          <w:color w:val="000000"/>
        </w:rPr>
      </w:pPr>
      <w:r w:rsidRPr="009877A1">
        <w:rPr>
          <w:rFonts w:ascii="Arial" w:hAnsi="Arial" w:cs="Arial"/>
          <w:b/>
          <w:bCs/>
          <w:color w:val="000000"/>
        </w:rPr>
        <w:t>2.</w:t>
      </w:r>
      <w:r w:rsidRPr="009877A1">
        <w:rPr>
          <w:rFonts w:ascii="Arial" w:hAnsi="Arial" w:cs="Arial"/>
          <w:color w:val="000000"/>
        </w:rPr>
        <w:t> Le istituzioni scolastiche determinano, nel Piano dell'offerta formativa il curricolo obbligatorio per i propri alunni in modo da integrare, a norma del comma 1, la quota definita a livello nazionale con la quota loro riservata che comprende le discipline e le attività da esse liberamente scelte. Nella determinazione del curricolo le istituzioni scolastiche precisano le scelte di flessibilità previste dal comma 1, lettera e).</w:t>
      </w:r>
    </w:p>
    <w:p w:rsidR="00BF5CD3" w:rsidRPr="009877A1" w:rsidRDefault="00BF5CD3" w:rsidP="00BF5CD3">
      <w:pPr>
        <w:pStyle w:val="NormaleWeb"/>
        <w:shd w:val="clear" w:color="auto" w:fill="FFFFFF"/>
        <w:rPr>
          <w:rFonts w:ascii="Arial" w:hAnsi="Arial" w:cs="Arial"/>
          <w:color w:val="000000"/>
        </w:rPr>
      </w:pPr>
      <w:r w:rsidRPr="009877A1">
        <w:rPr>
          <w:rFonts w:ascii="Arial" w:hAnsi="Arial" w:cs="Arial"/>
          <w:b/>
          <w:bCs/>
          <w:color w:val="000000"/>
        </w:rPr>
        <w:t>3.</w:t>
      </w:r>
      <w:r w:rsidRPr="009877A1">
        <w:rPr>
          <w:rFonts w:ascii="Arial" w:hAnsi="Arial" w:cs="Arial"/>
          <w:color w:val="000000"/>
        </w:rPr>
        <w:t> Nell'integrazione tra la quota nazionale del curricolo e quella riservata alle scuole è garantito il carattere unitario del sistema di istruzione ed è valorizzato il pluralismo culturale e territoriale, nel rispetto delle diverse finalità della scuola dell'obbligo e della scuola secondaria superiore.</w:t>
      </w:r>
    </w:p>
    <w:p w:rsidR="00BF5CD3" w:rsidRPr="009877A1" w:rsidRDefault="00BF5CD3" w:rsidP="00BF5CD3">
      <w:pPr>
        <w:pStyle w:val="NormaleWeb"/>
        <w:shd w:val="clear" w:color="auto" w:fill="FFFFFF"/>
        <w:rPr>
          <w:rFonts w:ascii="Arial" w:hAnsi="Arial" w:cs="Arial"/>
          <w:color w:val="000000"/>
        </w:rPr>
      </w:pPr>
      <w:r w:rsidRPr="009877A1">
        <w:rPr>
          <w:rFonts w:ascii="Arial" w:hAnsi="Arial" w:cs="Arial"/>
          <w:b/>
          <w:bCs/>
          <w:color w:val="000000"/>
        </w:rPr>
        <w:lastRenderedPageBreak/>
        <w:t>4.</w:t>
      </w:r>
      <w:r w:rsidRPr="009877A1">
        <w:rPr>
          <w:rFonts w:ascii="Arial" w:hAnsi="Arial" w:cs="Arial"/>
          <w:color w:val="000000"/>
        </w:rPr>
        <w:t> La determinazione del curricolo tiene conto delle diverse esigenze formative degli alunni concretamente rilevate, della necessità di garantire efficaci azioni di continuità e di orientamento, delle esigenze e delle attese espresse dalle famiglie, dagli enti locali, dai contesti sociali, culturali ed economici del territorio. Agli studenti e alle famiglie possono essere offerte possibilità di opzione.</w:t>
      </w:r>
    </w:p>
    <w:p w:rsidR="00BF5CD3" w:rsidRPr="009877A1" w:rsidRDefault="00BF5CD3" w:rsidP="00BF5CD3">
      <w:pPr>
        <w:pStyle w:val="NormaleWeb"/>
        <w:shd w:val="clear" w:color="auto" w:fill="FFFFFF"/>
        <w:rPr>
          <w:rFonts w:ascii="Arial" w:hAnsi="Arial" w:cs="Arial"/>
          <w:color w:val="000000"/>
        </w:rPr>
      </w:pPr>
      <w:r w:rsidRPr="009877A1">
        <w:rPr>
          <w:rFonts w:ascii="Arial" w:hAnsi="Arial" w:cs="Arial"/>
          <w:b/>
          <w:bCs/>
          <w:color w:val="000000"/>
        </w:rPr>
        <w:t>5.</w:t>
      </w:r>
      <w:r w:rsidRPr="009877A1">
        <w:rPr>
          <w:rFonts w:ascii="Arial" w:hAnsi="Arial" w:cs="Arial"/>
          <w:color w:val="000000"/>
        </w:rPr>
        <w:t> Il curricolo della singola istituzione scolastica, definito anche attraverso una integrazione tra sistemi formativi sulla base di accordi con le Regioni e gli Enti locali negli ambiti previsti dagli articoli 138 e 139 del </w:t>
      </w:r>
      <w:proofErr w:type="spellStart"/>
      <w:r w:rsidR="009D3A0C" w:rsidRPr="009877A1">
        <w:rPr>
          <w:rFonts w:ascii="Arial" w:hAnsi="Arial" w:cs="Arial"/>
          <w:color w:val="000000"/>
        </w:rPr>
        <w:t>dlgs</w:t>
      </w:r>
      <w:proofErr w:type="spellEnd"/>
      <w:r w:rsidR="009D3A0C" w:rsidRPr="009877A1">
        <w:rPr>
          <w:rFonts w:ascii="Arial" w:hAnsi="Arial" w:cs="Arial"/>
          <w:color w:val="000000"/>
        </w:rPr>
        <w:t xml:space="preserve"> 112/98</w:t>
      </w:r>
      <w:r w:rsidRPr="009877A1">
        <w:rPr>
          <w:rFonts w:ascii="Arial" w:hAnsi="Arial" w:cs="Arial"/>
          <w:color w:val="000000"/>
        </w:rPr>
        <w:t>, può essere personalizzato in relazione ad azioni, progetti o accordi internazionali.</w:t>
      </w:r>
    </w:p>
    <w:p w:rsidR="00BF5CD3" w:rsidRPr="009877A1" w:rsidRDefault="00BF5CD3" w:rsidP="00BF5CD3">
      <w:pPr>
        <w:pStyle w:val="NormaleWeb"/>
        <w:shd w:val="clear" w:color="auto" w:fill="FFFFFF"/>
        <w:rPr>
          <w:rFonts w:ascii="Arial" w:hAnsi="Arial" w:cs="Arial"/>
          <w:color w:val="000000"/>
        </w:rPr>
      </w:pPr>
      <w:r w:rsidRPr="009877A1">
        <w:rPr>
          <w:rFonts w:ascii="Arial" w:hAnsi="Arial" w:cs="Arial"/>
          <w:b/>
          <w:bCs/>
          <w:color w:val="000000"/>
        </w:rPr>
        <w:t>6.</w:t>
      </w:r>
      <w:r w:rsidRPr="009877A1">
        <w:rPr>
          <w:rFonts w:ascii="Arial" w:hAnsi="Arial" w:cs="Arial"/>
          <w:color w:val="000000"/>
        </w:rPr>
        <w:t> L'adozione di nuove scelte curricolari o la variazione di scelte già effettuate deve tenere conto delle attese degli studenti e delle famiglie in rapporto alla conclusione del corso di studi prescelto</w:t>
      </w:r>
    </w:p>
    <w:p w:rsidR="00B03F6F" w:rsidRPr="009877A1" w:rsidRDefault="00B03F6F" w:rsidP="00D17D56">
      <w:pPr>
        <w:shd w:val="clear" w:color="auto" w:fill="FFFFFF"/>
        <w:spacing w:before="100" w:beforeAutospacing="1" w:after="100" w:afterAutospacing="1" w:line="240" w:lineRule="auto"/>
        <w:rPr>
          <w:rFonts w:ascii="Arial" w:hAnsi="Arial" w:cs="Arial"/>
          <w:sz w:val="24"/>
          <w:szCs w:val="24"/>
        </w:rPr>
      </w:pPr>
      <w:r w:rsidRPr="009877A1">
        <w:rPr>
          <w:rFonts w:ascii="Arial" w:hAnsi="Arial" w:cs="Arial"/>
          <w:sz w:val="24"/>
          <w:szCs w:val="24"/>
        </w:rPr>
        <w:t>Progettazione educativa e didattica Definiti i traguardi di competenza, i docenti hanno elaborato il “progetto educativo”, in cui, partendo da bisogni di un gruppo classe, vengono descritti i percorsi atti a realizzare le finalità educative mediante il raggiungimento di specifici obiettivi. La Programmazione di classe, elaborata in coerenza con gli obiettivi formativi definiti ai diversi livelli istituzionali, è lo strumento attraverso il quale: I docenti devono - predisporre la propria offerta formativa - motivare la scelta dei contenuti disciplinari - esplicitare le strategie didattiche, gli strumenti di verifica, i criteri di valutazione. L’allievo deve - conoscere gli obiettivi didattici ed educativi del proprio curricolo - sperimentare attivamente il percorso per raggiungerli - realizzare le fasi del proprio curricolo. Il genitore deve - conoscere l’offerta formativa - può esprimere pareri.</w:t>
      </w:r>
    </w:p>
    <w:p w:rsidR="00B03F6F" w:rsidRPr="009877A1" w:rsidRDefault="00B03F6F" w:rsidP="00D17D56">
      <w:pPr>
        <w:shd w:val="clear" w:color="auto" w:fill="FFFFFF"/>
        <w:spacing w:before="100" w:beforeAutospacing="1" w:after="100" w:afterAutospacing="1" w:line="240" w:lineRule="auto"/>
        <w:rPr>
          <w:rFonts w:ascii="Arial" w:hAnsi="Arial" w:cs="Arial"/>
          <w:sz w:val="24"/>
          <w:szCs w:val="24"/>
        </w:rPr>
      </w:pPr>
      <w:r w:rsidRPr="009877A1">
        <w:rPr>
          <w:rFonts w:ascii="Arial" w:hAnsi="Arial" w:cs="Arial"/>
          <w:sz w:val="24"/>
          <w:szCs w:val="24"/>
        </w:rPr>
        <w:t>A partire dall’anno scolastico 2014/2015 tutte le istituzioni scolastiche sono state chiamate ad effettuare un’analisi e una verifica del proprio servizio e a redigere un Rapporto di Autovalutazione (RAV), contenente gli obiettivi di miglioramento (Direttiva n. 11 del 18/9/2014). Il nostro Istituto ha provveduto a costituire un’apposita Commissione per l’Autovalutazione, che si è occupata di redigere un Rapporto di Autovalutazione, secondo un format elettronico predisposto dall’Invalsi e articolato in quattro sezioni Contesto e risorse Esiti degli studenti Processi messi in atto dalla scuola (pratiche educative e didattiche; pratiche gestionali e organizzative) Individuazione delle priorità. Il procedimento di autovalutazione si è concluso con la predisposizione di un piano di miglioramento: un percorso di pianificazione e sviluppo di azioni che, prendendo le mosse dalle priorità indicate nel RAV, si snoda in modo dinamico, facendo leva sulle modalità organizzative, gestionali e didattiche messe in atto dalla scuola e si propone di realizzare processi di recupero delle “criticità” emerse. Dal Rapporto di Autovalutazione è emerso il quadro di un’organizzazione che possiede caratteristiche di positività, ma ha messo anche in luce le aree sulle quali è opportuno intervenire in via prioritaria. Il nostro Istituto si impegna a mettere in atto gli obiettivi di processo, di cui in tabella, con i quali intende agire concretamente per raggiungere le priorità strategiche individuate.</w:t>
      </w:r>
    </w:p>
    <w:p w:rsidR="00B03F6F" w:rsidRPr="009877A1" w:rsidRDefault="00B03F6F" w:rsidP="00D17D56">
      <w:pPr>
        <w:shd w:val="clear" w:color="auto" w:fill="FFFFFF"/>
        <w:spacing w:before="100" w:beforeAutospacing="1" w:after="100" w:afterAutospacing="1" w:line="240" w:lineRule="auto"/>
        <w:rPr>
          <w:rFonts w:ascii="Arial" w:hAnsi="Arial" w:cs="Arial"/>
          <w:sz w:val="24"/>
          <w:szCs w:val="24"/>
        </w:rPr>
      </w:pPr>
      <w:r w:rsidRPr="009877A1">
        <w:rPr>
          <w:rFonts w:ascii="Arial" w:hAnsi="Arial" w:cs="Arial"/>
          <w:sz w:val="24"/>
          <w:szCs w:val="24"/>
        </w:rPr>
        <w:t xml:space="preserve">Una Scuola davvero inclusiva è una scuola che sa rispondere adeguatamente alle difficoltà degli alunni e sa eliminare le barriere all’apprendimento ed alla partecipazione di ognuno. Il 27 Dicembre 2012 è stata firmata la Direttiva Ministeriale “Strumenti d’intervento per alunni con bisogni educativi speciali e organizzazione territoriale per l’inclusione scolastica che estende il campo di intervento e di responsabilità di tutta la comunità scolastica all’intera area dei Bisogni Educativi Speciali (BES). Nella Circolare Ministeriale n°8 del 6 marzo 2013 si precisa che l’individuazione dei BES e la successiva attivazione </w:t>
      </w:r>
      <w:r w:rsidRPr="009877A1">
        <w:rPr>
          <w:rFonts w:ascii="Arial" w:hAnsi="Arial" w:cs="Arial"/>
          <w:sz w:val="24"/>
          <w:szCs w:val="24"/>
        </w:rPr>
        <w:lastRenderedPageBreak/>
        <w:t xml:space="preserve">dei percorsi personalizzati sarà deliberata da tutti i componenti del team docenti, dando luogo al PDP, firmato dal Dirigente Scolastico, dai docenti e condiviso dalla famiglia. I docenti potranno avvalersi, per tutti gli alunni con bisogni educativi speciali, degli strumenti compensativi e delle misure </w:t>
      </w:r>
      <w:proofErr w:type="spellStart"/>
      <w:r w:rsidRPr="009877A1">
        <w:rPr>
          <w:rFonts w:ascii="Arial" w:hAnsi="Arial" w:cs="Arial"/>
          <w:sz w:val="24"/>
          <w:szCs w:val="24"/>
        </w:rPr>
        <w:t>dispensative</w:t>
      </w:r>
      <w:proofErr w:type="spellEnd"/>
      <w:r w:rsidRPr="009877A1">
        <w:rPr>
          <w:rFonts w:ascii="Arial" w:hAnsi="Arial" w:cs="Arial"/>
          <w:sz w:val="24"/>
          <w:szCs w:val="24"/>
        </w:rPr>
        <w:t xml:space="preserve"> previste dalle disposizioni attuative della Legge 170/2010 (DM 5669/2011) meglio descritte nelle Linee guida. L’area dei BES comprende tre grandi categorie: della disabilità, dei disturbi evolutivi specifici e dello svantaggio socioeconomico, linguistico e culturale.  L’area della “disabilità” certificata ai sensi della legge 104/92, con il conseguente diritto alle misure previste dalla stessa legge quadro e, tra queste, all’insegnante per il sostegno. L’area dei“disturbi evolutivi specifici”, oltre ai Disturbi Specifici dell’Apprendimento, comprende i deficit del linguaggio, delle abilità non verbali, della coordinazione motoria, ed infine il disturbo dell’attenzione e dell’iperattività.  La terza area presenta difficoltà derivanti dalle condizioni di svantaggio socio-economico, linguistico e culturale.</w:t>
      </w:r>
    </w:p>
    <w:p w:rsidR="00D43152" w:rsidRPr="00345E5E" w:rsidRDefault="00D43152" w:rsidP="00D17D56">
      <w:pPr>
        <w:shd w:val="clear" w:color="auto" w:fill="FFFFFF"/>
        <w:spacing w:before="100" w:beforeAutospacing="1" w:after="100" w:afterAutospacing="1" w:line="240" w:lineRule="auto"/>
        <w:rPr>
          <w:rFonts w:ascii="Arial" w:hAnsi="Arial" w:cs="Arial"/>
          <w:b/>
          <w:color w:val="333333"/>
          <w:sz w:val="24"/>
          <w:szCs w:val="24"/>
          <w:shd w:val="clear" w:color="auto" w:fill="FFFFFF"/>
        </w:rPr>
      </w:pPr>
      <w:r w:rsidRPr="00345E5E">
        <w:rPr>
          <w:rFonts w:ascii="Arial" w:hAnsi="Arial" w:cs="Arial"/>
          <w:b/>
          <w:color w:val="333333"/>
          <w:sz w:val="24"/>
          <w:szCs w:val="24"/>
          <w:shd w:val="clear" w:color="auto" w:fill="FFFFFF"/>
        </w:rPr>
        <w:t>IN VALLE D’AOSTA</w:t>
      </w:r>
    </w:p>
    <w:p w:rsidR="00A5224B" w:rsidRPr="009877A1" w:rsidRDefault="00D43152" w:rsidP="00D17D56">
      <w:pPr>
        <w:shd w:val="clear" w:color="auto" w:fill="FFFFFF"/>
        <w:spacing w:before="100" w:beforeAutospacing="1" w:after="100" w:afterAutospacing="1" w:line="240" w:lineRule="auto"/>
        <w:rPr>
          <w:rFonts w:ascii="Arial" w:hAnsi="Arial" w:cs="Arial"/>
          <w:color w:val="000000"/>
          <w:sz w:val="24"/>
          <w:szCs w:val="24"/>
        </w:rPr>
      </w:pPr>
      <w:r w:rsidRPr="009877A1">
        <w:rPr>
          <w:rFonts w:ascii="Arial" w:hAnsi="Arial" w:cs="Arial"/>
          <w:color w:val="333333"/>
          <w:sz w:val="24"/>
          <w:szCs w:val="24"/>
          <w:shd w:val="clear" w:color="auto" w:fill="FFFFFF"/>
        </w:rPr>
        <w:t xml:space="preserve">Secondo la </w:t>
      </w:r>
      <w:proofErr w:type="spellStart"/>
      <w:r w:rsidRPr="009877A1">
        <w:rPr>
          <w:rFonts w:ascii="Arial" w:hAnsi="Arial" w:cs="Arial"/>
          <w:color w:val="333333"/>
          <w:sz w:val="24"/>
          <w:szCs w:val="24"/>
          <w:shd w:val="clear" w:color="auto" w:fill="FFFFFF"/>
        </w:rPr>
        <w:t>lr</w:t>
      </w:r>
      <w:proofErr w:type="spellEnd"/>
      <w:r w:rsidRPr="009877A1">
        <w:rPr>
          <w:rFonts w:ascii="Arial" w:hAnsi="Arial" w:cs="Arial"/>
          <w:color w:val="333333"/>
          <w:sz w:val="24"/>
          <w:szCs w:val="24"/>
          <w:shd w:val="clear" w:color="auto" w:fill="FFFFFF"/>
        </w:rPr>
        <w:t xml:space="preserve"> 19 del 2000, a</w:t>
      </w:r>
      <w:r w:rsidRPr="009877A1">
        <w:rPr>
          <w:rFonts w:ascii="Arial" w:hAnsi="Arial" w:cs="Arial"/>
          <w:color w:val="000000"/>
          <w:sz w:val="24"/>
          <w:szCs w:val="24"/>
        </w:rPr>
        <w:t xml:space="preserve">lle istituzioni scolastiche di ogni ordine e grado dipendenti dalla Regione, </w:t>
      </w:r>
      <w:r w:rsidRPr="009877A1">
        <w:rPr>
          <w:rFonts w:ascii="Arial" w:hAnsi="Arial" w:cs="Arial"/>
          <w:color w:val="FF0000"/>
          <w:sz w:val="24"/>
          <w:szCs w:val="24"/>
        </w:rPr>
        <w:t xml:space="preserve">dimensionate </w:t>
      </w:r>
      <w:r w:rsidRPr="009877A1">
        <w:rPr>
          <w:rFonts w:ascii="Arial" w:hAnsi="Arial" w:cs="Arial"/>
          <w:color w:val="000000"/>
          <w:sz w:val="24"/>
          <w:szCs w:val="24"/>
        </w:rPr>
        <w:t xml:space="preserve">a norma dell'articolo 5, è attribuita, con atto del competente dirigente dell'amministrazione scolastica regionale, la personalità giuridica a decorrere dal 1° settembre 2000. Esse sono dotate di autonomia amministrativa, didattica, organizzativa, di ricerca, di sviluppo e sperimentazione </w:t>
      </w:r>
    </w:p>
    <w:p w:rsidR="00D43152" w:rsidRPr="009877A1" w:rsidRDefault="00D43152" w:rsidP="00D43152">
      <w:pPr>
        <w:pStyle w:val="NormaleWeb"/>
        <w:spacing w:before="0" w:beforeAutospacing="0" w:after="101" w:afterAutospacing="0"/>
        <w:jc w:val="center"/>
        <w:rPr>
          <w:rFonts w:ascii="Arial" w:hAnsi="Arial" w:cs="Arial"/>
          <w:i/>
          <w:iCs/>
          <w:color w:val="000000"/>
        </w:rPr>
      </w:pPr>
      <w:r w:rsidRPr="009877A1">
        <w:rPr>
          <w:rFonts w:ascii="Arial" w:hAnsi="Arial" w:cs="Arial"/>
          <w:color w:val="000000"/>
        </w:rPr>
        <w:t xml:space="preserve">Il dimensionamento avviene ad opera dell’art 5 </w:t>
      </w:r>
      <w:r w:rsidRPr="009877A1">
        <w:rPr>
          <w:rFonts w:ascii="Arial" w:hAnsi="Arial" w:cs="Arial"/>
          <w:i/>
          <w:iCs/>
          <w:color w:val="000000"/>
        </w:rPr>
        <w:t>(Dimensionamento delle istituzioni scolastiche)</w:t>
      </w:r>
    </w:p>
    <w:p w:rsidR="00D43152" w:rsidRPr="009877A1" w:rsidRDefault="00D43152" w:rsidP="00D43152">
      <w:pPr>
        <w:pStyle w:val="NormaleWeb"/>
        <w:spacing w:before="0" w:beforeAutospacing="0"/>
        <w:jc w:val="both"/>
        <w:rPr>
          <w:rFonts w:ascii="Arial" w:hAnsi="Arial" w:cs="Arial"/>
          <w:color w:val="000000"/>
        </w:rPr>
      </w:pPr>
      <w:r w:rsidRPr="009877A1">
        <w:rPr>
          <w:rFonts w:ascii="Arial" w:hAnsi="Arial" w:cs="Arial"/>
          <w:color w:val="000000"/>
        </w:rPr>
        <w:t>1. Il raggiungimento delle dimensioni ottimali delle istituzioni scolastiche ha la finalità di garantire alle istituzioni stesse l'efficace esercizio dell'autonomia. Nel quadro di una programmazione volta ad agevolare il diritto all'istruzione attraverso una distribuzione efficace dell'offerta formativa sul territorio, il dimensionamento è finalizzato a:</w:t>
      </w:r>
    </w:p>
    <w:p w:rsidR="00D43152" w:rsidRPr="009877A1" w:rsidRDefault="00D43152" w:rsidP="00D43152">
      <w:pPr>
        <w:pStyle w:val="NormaleWeb"/>
        <w:spacing w:before="0" w:beforeAutospacing="0"/>
        <w:jc w:val="both"/>
        <w:rPr>
          <w:rFonts w:ascii="Arial" w:hAnsi="Arial" w:cs="Arial"/>
          <w:color w:val="000000"/>
        </w:rPr>
      </w:pPr>
      <w:r w:rsidRPr="009877A1">
        <w:rPr>
          <w:rFonts w:ascii="Arial" w:hAnsi="Arial" w:cs="Arial"/>
          <w:color w:val="000000"/>
        </w:rPr>
        <w:t>a) dare stabilità nel tempo alle istituzioni scolastiche;</w:t>
      </w:r>
    </w:p>
    <w:p w:rsidR="00D43152" w:rsidRPr="009877A1" w:rsidRDefault="00D43152" w:rsidP="00D43152">
      <w:pPr>
        <w:pStyle w:val="NormaleWeb"/>
        <w:spacing w:before="0" w:beforeAutospacing="0"/>
        <w:jc w:val="both"/>
        <w:rPr>
          <w:rFonts w:ascii="Arial" w:hAnsi="Arial" w:cs="Arial"/>
          <w:color w:val="000000"/>
        </w:rPr>
      </w:pPr>
      <w:r w:rsidRPr="009877A1">
        <w:rPr>
          <w:rFonts w:ascii="Arial" w:hAnsi="Arial" w:cs="Arial"/>
          <w:color w:val="000000"/>
        </w:rPr>
        <w:t>b) assicurare alle istituzioni scolastiche la necessaria capacità di confronto e interazione con i soggetti della comunità locale;</w:t>
      </w:r>
    </w:p>
    <w:p w:rsidR="00D43152" w:rsidRPr="009877A1" w:rsidRDefault="00D43152" w:rsidP="00D43152">
      <w:pPr>
        <w:pStyle w:val="NormaleWeb"/>
        <w:spacing w:before="0" w:beforeAutospacing="0"/>
        <w:jc w:val="both"/>
        <w:rPr>
          <w:rFonts w:ascii="Arial" w:hAnsi="Arial" w:cs="Arial"/>
          <w:color w:val="000000"/>
        </w:rPr>
      </w:pPr>
      <w:r w:rsidRPr="009877A1">
        <w:rPr>
          <w:rFonts w:ascii="Arial" w:hAnsi="Arial" w:cs="Arial"/>
          <w:color w:val="000000"/>
        </w:rPr>
        <w:t>c) consentire l'inserimento dei giovani in una comunità culturalmente adeguata e idonea a stimolare la capacità di apprendimento e di socializzazione;</w:t>
      </w:r>
    </w:p>
    <w:p w:rsidR="00D43152" w:rsidRPr="009877A1" w:rsidRDefault="00D43152" w:rsidP="00D43152">
      <w:pPr>
        <w:pStyle w:val="NormaleWeb"/>
        <w:spacing w:before="0" w:beforeAutospacing="0"/>
        <w:jc w:val="both"/>
        <w:rPr>
          <w:rFonts w:ascii="Arial" w:hAnsi="Arial" w:cs="Arial"/>
          <w:color w:val="000000"/>
        </w:rPr>
      </w:pPr>
      <w:r w:rsidRPr="009877A1">
        <w:rPr>
          <w:rFonts w:ascii="Arial" w:hAnsi="Arial" w:cs="Arial"/>
          <w:color w:val="000000"/>
        </w:rPr>
        <w:t>d) assicurare l'ottimale impiego delle risorse professionali e strumentali.</w:t>
      </w:r>
    </w:p>
    <w:p w:rsidR="00D43152" w:rsidRPr="009877A1" w:rsidRDefault="00D43152" w:rsidP="00D43152">
      <w:pPr>
        <w:pStyle w:val="NormaleWeb"/>
        <w:spacing w:before="0" w:beforeAutospacing="0"/>
        <w:jc w:val="both"/>
        <w:rPr>
          <w:rFonts w:ascii="Arial" w:hAnsi="Arial" w:cs="Arial"/>
          <w:b/>
          <w:color w:val="000000"/>
        </w:rPr>
      </w:pPr>
      <w:r w:rsidRPr="009877A1">
        <w:rPr>
          <w:rFonts w:ascii="Arial" w:hAnsi="Arial" w:cs="Arial"/>
          <w:color w:val="000000"/>
        </w:rPr>
        <w:t>2. Ai fini indicati al comma 1, l'indice di dimensionamento ottimale delle istituzioni scolastiche è individuato in una popolazione scolastica media, riferita all'ambito territoriale di pertinenza</w:t>
      </w:r>
      <w:r w:rsidRPr="009877A1">
        <w:rPr>
          <w:rFonts w:ascii="Arial" w:hAnsi="Arial" w:cs="Arial"/>
          <w:b/>
          <w:color w:val="000000"/>
        </w:rPr>
        <w:t>, di cinquecento alunni.</w:t>
      </w:r>
    </w:p>
    <w:p w:rsidR="00D43152" w:rsidRPr="009877A1" w:rsidRDefault="00D43152" w:rsidP="00D43152">
      <w:pPr>
        <w:pStyle w:val="NormaleWeb"/>
        <w:spacing w:before="0" w:beforeAutospacing="0"/>
        <w:jc w:val="both"/>
        <w:rPr>
          <w:rFonts w:ascii="Arial" w:hAnsi="Arial" w:cs="Arial"/>
          <w:color w:val="000000"/>
        </w:rPr>
      </w:pPr>
      <w:r w:rsidRPr="009877A1">
        <w:rPr>
          <w:rFonts w:ascii="Arial" w:hAnsi="Arial" w:cs="Arial"/>
          <w:color w:val="000000"/>
        </w:rPr>
        <w:t>3. Fermo restando il numero di istituzioni scolastiche attivabili sulla base dell'indice di cui al comma 2, ciascuna istituzione scolastica deve avere una popolazione, consolidata e prevedibilmente stabile almeno per un quinquennio, compresa di norma tra trecento e settecento alunni, in relazione:</w:t>
      </w:r>
    </w:p>
    <w:p w:rsidR="00D43152" w:rsidRPr="009877A1" w:rsidRDefault="00D43152" w:rsidP="00D43152">
      <w:pPr>
        <w:pStyle w:val="NormaleWeb"/>
        <w:spacing w:before="0" w:beforeAutospacing="0"/>
        <w:jc w:val="both"/>
        <w:rPr>
          <w:rFonts w:ascii="Arial" w:hAnsi="Arial" w:cs="Arial"/>
          <w:color w:val="000000"/>
        </w:rPr>
      </w:pPr>
      <w:r w:rsidRPr="009877A1">
        <w:rPr>
          <w:rFonts w:ascii="Arial" w:hAnsi="Arial" w:cs="Arial"/>
          <w:color w:val="000000"/>
        </w:rPr>
        <w:t>a) alla consistenza della popolazione scolastica residente nell'area territoriale di pertinenza;</w:t>
      </w:r>
    </w:p>
    <w:p w:rsidR="00D43152" w:rsidRPr="009877A1" w:rsidRDefault="00D43152" w:rsidP="00D43152">
      <w:pPr>
        <w:pStyle w:val="NormaleWeb"/>
        <w:spacing w:before="0" w:beforeAutospacing="0"/>
        <w:jc w:val="both"/>
        <w:rPr>
          <w:rFonts w:ascii="Arial" w:hAnsi="Arial" w:cs="Arial"/>
          <w:color w:val="000000"/>
        </w:rPr>
      </w:pPr>
      <w:r w:rsidRPr="009877A1">
        <w:rPr>
          <w:rFonts w:ascii="Arial" w:hAnsi="Arial" w:cs="Arial"/>
          <w:color w:val="000000"/>
        </w:rPr>
        <w:lastRenderedPageBreak/>
        <w:t>b) alle caratteristiche demografiche, orografiche, economiche e socio-culturali del bacino di utenza;</w:t>
      </w:r>
    </w:p>
    <w:p w:rsidR="00D43152" w:rsidRPr="009877A1" w:rsidRDefault="00D43152" w:rsidP="00D43152">
      <w:pPr>
        <w:pStyle w:val="NormaleWeb"/>
        <w:spacing w:before="0" w:beforeAutospacing="0"/>
        <w:jc w:val="both"/>
        <w:rPr>
          <w:rFonts w:ascii="Arial" w:hAnsi="Arial" w:cs="Arial"/>
          <w:color w:val="000000"/>
        </w:rPr>
      </w:pPr>
      <w:r w:rsidRPr="009877A1">
        <w:rPr>
          <w:rFonts w:ascii="Arial" w:hAnsi="Arial" w:cs="Arial"/>
          <w:color w:val="000000"/>
        </w:rPr>
        <w:t>c) alla complessità di direzione, gestione e organizzazione didattica, in relazione alla pluralità di gradi di scuola o indirizzi di studio coesistenti nella stessa istituzione.</w:t>
      </w:r>
    </w:p>
    <w:p w:rsidR="00D43152" w:rsidRPr="009877A1" w:rsidRDefault="00D43152" w:rsidP="00D43152">
      <w:pPr>
        <w:pStyle w:val="NormaleWeb"/>
        <w:spacing w:before="0" w:beforeAutospacing="0"/>
        <w:jc w:val="both"/>
        <w:rPr>
          <w:rFonts w:ascii="Arial" w:hAnsi="Arial" w:cs="Arial"/>
          <w:color w:val="000000"/>
        </w:rPr>
      </w:pPr>
      <w:r w:rsidRPr="009877A1">
        <w:rPr>
          <w:rFonts w:ascii="Arial" w:hAnsi="Arial" w:cs="Arial"/>
          <w:color w:val="000000"/>
        </w:rPr>
        <w:t>4. La Giunta regionale approva ed aggiorna, con cadenza triennale, il piano di dimensionamento delle istituzioni scolastiche e procede alle conseguenti istituzioni, trasformazioni, aggregazioni o soppressioni, avuto riguardo ai criteri di cui al comma 3 e sentiti i pareri del Consiglio scolastico regionale, delle comunità montane e del comune di Aosta. Nella definizione del piano è possibile procedere alla costituzione di istituzioni scolastiche unificando scuole di diversi gradi di istruzione nel rispetto della continuità fra gli stessi e scuole dello stesso grado anche di diverso tipo.</w:t>
      </w:r>
    </w:p>
    <w:p w:rsidR="00D43152" w:rsidRPr="009877A1" w:rsidRDefault="00D43152" w:rsidP="00D43152">
      <w:pPr>
        <w:pStyle w:val="NormaleWeb"/>
        <w:spacing w:before="0" w:beforeAutospacing="0"/>
        <w:jc w:val="both"/>
        <w:rPr>
          <w:rFonts w:ascii="Arial" w:hAnsi="Arial" w:cs="Arial"/>
          <w:color w:val="000000"/>
        </w:rPr>
      </w:pPr>
      <w:r w:rsidRPr="009877A1">
        <w:rPr>
          <w:rFonts w:ascii="Arial" w:hAnsi="Arial" w:cs="Arial"/>
          <w:color w:val="000000"/>
        </w:rPr>
        <w:t>Le istituzioni scolastiche sono espressioni di autonomia funzionale e provvedono alla definizione e alla realizzazione dell'offerta formativa, nel rispetto dei propri fini istituzionali, delle funzioni esercitate dall'amministrazione scolastica regionale e dei compiti e funzioni trasferiti agli enti locali; per questo fine interagiscono tra loro, con gli enti locali, con i diversi soggetti del sistema scolastico nazionale e con quelli della comunità internazionale, promuovendo il raccordo e la sintesi tra le esigenze e le potenzialità individuali e gli obiettivi generali del sistema di istruzione. . L'autonomia delle istituzioni scolastiche è garanzia di libertà di insegnamento e di pluralismo culturale e, nel rispetto del particolare ordinamento scolastico regionale</w:t>
      </w:r>
      <w:r w:rsidRPr="009877A1">
        <w:rPr>
          <w:rFonts w:ascii="Arial" w:hAnsi="Arial" w:cs="Arial"/>
          <w:b/>
          <w:color w:val="000000"/>
        </w:rPr>
        <w:t>, si sostanzia nella progettazione e nella realizzazione di interventi di educazione, formazione e istruzione mirati allo sviluppo della persona umana, adeguati ai diversi contesti, alla domanda delle famiglie e alle caratteristiche specifiche dei soggetti coinvolti, al fine di garantire loro il successo formativo</w:t>
      </w:r>
      <w:r w:rsidRPr="009877A1">
        <w:rPr>
          <w:rFonts w:ascii="Arial" w:hAnsi="Arial" w:cs="Arial"/>
          <w:color w:val="000000"/>
        </w:rPr>
        <w:t>, coerentemente con le finalità e gli obiettivi generali del sistema di istruzione e con l'esigenza di migliorare l'efficacia del processo di insegnamento e di apprendimento.</w:t>
      </w:r>
    </w:p>
    <w:p w:rsidR="00D43152" w:rsidRPr="009877A1" w:rsidRDefault="00D43152" w:rsidP="00EB7751">
      <w:pPr>
        <w:pStyle w:val="NormaleWeb"/>
        <w:spacing w:before="0" w:beforeAutospacing="0"/>
        <w:jc w:val="both"/>
        <w:rPr>
          <w:rFonts w:ascii="Arial" w:hAnsi="Arial" w:cs="Arial"/>
          <w:color w:val="000000"/>
        </w:rPr>
      </w:pPr>
      <w:r w:rsidRPr="009877A1">
        <w:rPr>
          <w:rFonts w:ascii="Arial" w:hAnsi="Arial" w:cs="Arial"/>
          <w:color w:val="000000"/>
        </w:rPr>
        <w:t xml:space="preserve">Le istituzioni scolastiche parificate, pareggiate e legalmente riconosciute adeguano, in coerenza con le proprie finalità, il loro ordinamento alle disposizioni della presente legge relative alla determinazione dei curricoli, e lo armonizzano con quelle relative all'autonomia didattica, organizzativa, di ricerca, sperimentazione e sviluppo e alle iniziative finalizzate all'innovazione. </w:t>
      </w:r>
    </w:p>
    <w:p w:rsidR="00B4074A" w:rsidRPr="009877A1" w:rsidRDefault="00EB7751">
      <w:pPr>
        <w:rPr>
          <w:rFonts w:ascii="Arial" w:hAnsi="Arial" w:cs="Arial"/>
          <w:sz w:val="24"/>
          <w:szCs w:val="24"/>
        </w:rPr>
      </w:pPr>
      <w:proofErr w:type="spellStart"/>
      <w:r w:rsidRPr="009877A1">
        <w:rPr>
          <w:rFonts w:ascii="Arial" w:hAnsi="Arial" w:cs="Arial"/>
          <w:sz w:val="24"/>
          <w:szCs w:val="24"/>
        </w:rPr>
        <w:t>Lr</w:t>
      </w:r>
      <w:proofErr w:type="spellEnd"/>
      <w:r w:rsidRPr="009877A1">
        <w:rPr>
          <w:rFonts w:ascii="Arial" w:hAnsi="Arial" w:cs="Arial"/>
          <w:sz w:val="24"/>
          <w:szCs w:val="24"/>
        </w:rPr>
        <w:t xml:space="preserve"> 19/2000 APPENDICE NORMATIVA</w:t>
      </w:r>
    </w:p>
    <w:p w:rsidR="00EB7751" w:rsidRPr="009877A1" w:rsidRDefault="00EB7751" w:rsidP="00EB7751">
      <w:pPr>
        <w:pStyle w:val="NormaleWeb"/>
        <w:spacing w:before="0" w:beforeAutospacing="0" w:after="101" w:afterAutospacing="0"/>
        <w:jc w:val="center"/>
        <w:rPr>
          <w:rFonts w:ascii="Arial" w:hAnsi="Arial" w:cs="Arial"/>
          <w:color w:val="000000"/>
        </w:rPr>
      </w:pPr>
      <w:bookmarkStart w:id="0" w:name="articolo_8__"/>
      <w:r w:rsidRPr="009877A1">
        <w:rPr>
          <w:rFonts w:ascii="Arial" w:hAnsi="Arial" w:cs="Arial"/>
          <w:color w:val="000000"/>
        </w:rPr>
        <w:t>Art. 8</w:t>
      </w:r>
      <w:bookmarkEnd w:id="0"/>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i/>
          <w:iCs/>
          <w:color w:val="000000"/>
        </w:rPr>
        <w:t>(Piano triennale dell'offerta formativa)</w:t>
      </w:r>
      <w:r w:rsidRPr="009877A1">
        <w:rPr>
          <w:rFonts w:ascii="Arial" w:hAnsi="Arial" w:cs="Arial"/>
          <w:color w:val="000000"/>
        </w:rPr>
        <w:t> </w:t>
      </w:r>
      <w:hyperlink r:id="rId6" w:anchor="nota_1" w:history="1">
        <w:r w:rsidRPr="009877A1">
          <w:rPr>
            <w:rStyle w:val="Collegamentoipertestuale"/>
            <w:rFonts w:ascii="Arial" w:hAnsi="Arial" w:cs="Arial"/>
            <w:i/>
            <w:iCs/>
            <w:color w:val="000000"/>
            <w:u w:val="none"/>
            <w:vertAlign w:val="superscript"/>
          </w:rPr>
          <w:t>(1)</w:t>
        </w:r>
      </w:hyperlink>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1. Ogni istituzione scolastica predispone, con la partecipazione di tutte le sue componenti, entro il 30 novembre dell'anno scolastico che precede il triennio di riferimento, il piano triennale dell'offerta formativa. Il piano può essere rivisto annualmente entro il 30 novembre.</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2. Il piano è il documento che esplicita l'identità culturale e progettuale delle istituzioni scolastiche e riflette le esigenze del contesto culturale, sociale ed economico della realtà locale, tenuto conto della programmazione territoriale dell'offerta formativa.</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 xml:space="preserve">3. Il piano è coerente con gli obiettivi generali ed educativi dei diversi tipi e indirizzi di studi determinati a livello statale e, nel rispetto delle diverse opzioni metodologiche e della </w:t>
      </w:r>
      <w:r w:rsidRPr="009877A1">
        <w:rPr>
          <w:rFonts w:ascii="Arial" w:hAnsi="Arial" w:cs="Arial"/>
          <w:color w:val="000000"/>
        </w:rPr>
        <w:lastRenderedPageBreak/>
        <w:t>competenza didattica, metodologica e valutativa del personale docente, contiene l'offerta formativa e, in particolare:</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a) le scelte educative e i piani di studio dell'istituzione scolastica, elaborati in coerenza con gli adattamenti delle Indicazioni nazionali per il curricolo alle necessità locali di cui all'articolo 40 dello Statuto speciale per la Valle d'Aosta, approvato con legge costituzionale 26 febbraio 1948, n. 4;</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b) i progetti e le attività che costituiscono l'offerta formativa complessiva;</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c) la progettazione curriculare ed extracurriculare che le singole istituzioni scolastiche adottano nell'ambito della loro autonomia; tale progettazione comprende anche l'attività didattica alternativa all'insegnamento della religione cattolica e le attività di sostegno, di orientamento e di formazione integrata, valorizzando l'acquisizione di esperienze nell'ambito del sociale, della cooperazione e della solidarietà;</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d) le misure per l'integrazione degli studenti con bisogni educativi speciali;</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e) la programmazione delle attività formative rivolte al personale docente;</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f) i criteri per l'autovalutazione dei processi e dei risultati conseguiti in ordine agli obiettivi;</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g) i piani di miglioramento dell'istituzione scolastica previsti nel rapporto di autovalutazione di cui al decreto del Presidente della Repubblica 28 marzo 2013, n. 80 (Regolamento sul sistema nazionale di valutazione in materia di istruzione e formazione);</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h) le effettive opportunità di coinvolgimento delle famiglie e degli studenti nell'attività della scuola.</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4. Il piano è elaborato dal collegio dei docenti sulla base degli indirizzi per le attività della scuola, nonché delle scelte di gestione e di amministrazione, definiti dal dirigente scolastico, ed è approvato dal consiglio d'istituto.</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5. Ai fini della predisposizione del piano, il dirigente scolastico promuove i necessari rapporti con gli enti locali e con le diverse realtà istituzionali, culturali, sociali ed economiche operanti sul territorio; tiene altresì conto delle proposte e dei pareri formulati dagli organismi e dalle associazioni dei genitori e, per le scuole secondarie di secondo grado, dalle associazioni degli studenti.</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 xml:space="preserve">6. Il piano assicura l'attuazione dei </w:t>
      </w:r>
      <w:proofErr w:type="spellStart"/>
      <w:r w:rsidRPr="009877A1">
        <w:rPr>
          <w:rFonts w:ascii="Arial" w:hAnsi="Arial" w:cs="Arial"/>
          <w:color w:val="000000"/>
        </w:rPr>
        <w:t>princìpi</w:t>
      </w:r>
      <w:proofErr w:type="spellEnd"/>
      <w:r w:rsidRPr="009877A1">
        <w:rPr>
          <w:rFonts w:ascii="Arial" w:hAnsi="Arial" w:cs="Arial"/>
          <w:color w:val="000000"/>
        </w:rPr>
        <w:t xml:space="preserve"> di pari opportunità, promuovendo nelle scuole di ogni ordine e grado l'educazione alla parità tra i generi, la prevenzione della violenza di genere e di tutte le discriminazioni.</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7. Le istituzioni scolastiche, anche al fine di consentire una valutazione comparativa da parte degli studenti e delle famiglie, assicurano la piena trasparenza e pubblicità dei piani triennali dell'offerta formativa, anche attraverso la pubblicazione, nel proprio sito internet istituzionale, dei piani e delle loro revisioni.</w:t>
      </w:r>
    </w:p>
    <w:p w:rsidR="00EB7751" w:rsidRPr="009877A1" w:rsidRDefault="00EB7751" w:rsidP="00EB7751">
      <w:pPr>
        <w:pStyle w:val="NormaleWeb"/>
        <w:spacing w:before="0" w:beforeAutospacing="0" w:after="0" w:afterAutospacing="0"/>
        <w:jc w:val="center"/>
        <w:rPr>
          <w:rFonts w:ascii="Arial" w:hAnsi="Arial" w:cs="Arial"/>
          <w:color w:val="000000"/>
        </w:rPr>
      </w:pPr>
      <w:bookmarkStart w:id="1" w:name="articolo_9__"/>
      <w:r w:rsidRPr="009877A1">
        <w:rPr>
          <w:rFonts w:ascii="Arial" w:hAnsi="Arial" w:cs="Arial"/>
          <w:color w:val="000000"/>
        </w:rPr>
        <w:t>Art. 9</w:t>
      </w:r>
      <w:bookmarkEnd w:id="1"/>
    </w:p>
    <w:p w:rsidR="00EB7751" w:rsidRPr="009877A1" w:rsidRDefault="00EB7751" w:rsidP="00EB7751">
      <w:pPr>
        <w:pStyle w:val="NormaleWeb"/>
        <w:spacing w:before="0" w:beforeAutospacing="0" w:after="101" w:afterAutospacing="0"/>
        <w:jc w:val="center"/>
        <w:rPr>
          <w:rFonts w:ascii="Arial" w:hAnsi="Arial" w:cs="Arial"/>
          <w:i/>
          <w:iCs/>
          <w:color w:val="000000"/>
        </w:rPr>
      </w:pPr>
      <w:r w:rsidRPr="009877A1">
        <w:rPr>
          <w:rFonts w:ascii="Arial" w:hAnsi="Arial" w:cs="Arial"/>
          <w:i/>
          <w:iCs/>
          <w:color w:val="000000"/>
        </w:rPr>
        <w:t>(Autonomia didattica)</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lastRenderedPageBreak/>
        <w:t>1. Le istituzioni scolastiche, nel rispetto della libertà di insegnamento, della libertà di scelta educativa delle famiglie e delle finalità generali del sistema, concretizzano gli obiettivi, definiti a norma dell'articolo 16, in percorsi formativi funzionali:</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a) alla realizzazione del diritto ad apprendere e alla crescita educativa di tutti gli alunni;</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b) al riconoscimento ed alla valorizzazione delle diversità;</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c) alla promozione delle potenzialità degli studenti adottando tutte le iniziative utili al raggiungimento del successo formativo.</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2. Nell'esercizio dell'autonomia didattica le istituzioni scolastiche regolano i tempi dell'insegnamento e dello svolgimento delle singole discipline e attività nel modo più adeguato al tipo di studi, ai ritmi di apprendimento degli alunni ed alle esigenze derivanti dalla realizzazione di percorsi curricolari plurilingui, in coerenza con gli adattamenti dei curricoli alla realtà locale, ai sensi degli articoli 39, 40 e 40 bis dello Statuto speciale per la Valle d'Aosta. A tali fini le istituzioni scolastiche possono adottare tutte le forme di flessibilità che ritengono opportune e tra l'altro:</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a) l'articolazione modulare del monte ore annuale di ciascuna disciplina e attività;</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b) la definizione di unità di insegnamento non coincidenti con l'unità oraria della lezione e l'utilizzazione, nell'ambito del curricolo obbligatorio di cui all'articolo 16, degli spazi orari residui;</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c) l'attivazione di percorsi didattici individualizzati, nel rispetto del principio generale dell'integrazione degli alunni nella classe e nel gruppo, anche in relazione agli alunni in situazione di handicap secondo quanto previsto dalla legge 5 febbraio 1992, n. 104(</w:t>
      </w:r>
      <w:proofErr w:type="spellStart"/>
      <w:r w:rsidRPr="009877A1">
        <w:rPr>
          <w:rFonts w:ascii="Arial" w:hAnsi="Arial" w:cs="Arial"/>
          <w:color w:val="000000"/>
        </w:rPr>
        <w:t>Legge-quadro</w:t>
      </w:r>
      <w:proofErr w:type="spellEnd"/>
      <w:r w:rsidRPr="009877A1">
        <w:rPr>
          <w:rFonts w:ascii="Arial" w:hAnsi="Arial" w:cs="Arial"/>
          <w:color w:val="000000"/>
        </w:rPr>
        <w:t xml:space="preserve"> per l'assistenza, l'integrazione sociale e i diritti delle persone handicappate);</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d) l'articolazione modulare di gruppi di alunni provenienti dalla stessa o da diverse classi o da diversi anni di corso;</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e) l'aggregazione delle discipline in aree e ambiti disciplinari.</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3. Nell'ambito dell'autonomia didattica possono essere programmati, anche sulla base degli interessi manifestati dagli alunni, percorsi formativi che coinvolgono più discipline e attività, nonché insegnamenti in lingua straniera in attuazione di intese e accordi internazionali.</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4. Nell'esercizio dell'autonomia didattica le istituzioni scolastiche assicurano comunque la realizzazione di iniziative di recupero e sostegno, di continuità e di orientamento scolastico e professionale, avuto riguardo anche al prolungamento dell'obbligo scolastico, coordinandosi con le iniziative eventualmente assunte dagli enti locali nell'esercizio delle funzioni di competenza. Esse individuano inoltre le modalità e i criteri di valutazione degli alunni nel rispetto della normativa vigente.</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 xml:space="preserve">5. La scelta, l'adozione e l'utilizzazione delle metodologie e degli strumenti didattici, ivi compresi i libri di testo, sono coerenti con il piano dell'offerta formativa e sono attuate con </w:t>
      </w:r>
      <w:r w:rsidRPr="009877A1">
        <w:rPr>
          <w:rFonts w:ascii="Arial" w:hAnsi="Arial" w:cs="Arial"/>
          <w:color w:val="000000"/>
        </w:rPr>
        <w:lastRenderedPageBreak/>
        <w:t>criteri di trasparenza e tempestività. Esse favoriscono l'introduzione e l'utilizzazione di tecnologie innovative.</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6. I criteri per il riconoscimento dei crediti e per il recupero dei debiti scolastici riferiti ai percorsi dei singoli alunni sono individuati dalle istituzioni scolastiche avuto riguardo agli obiettivi specifici di apprendimento di cui all'articolo 16 e tenuto conto della necessità di:</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a) facilitare i passaggi tra diversi tipi e indirizzi di studio;</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b) favorire l'integrazione tra sistemi formativi;</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c) agevolare le uscite e i rientri tra scuola, formazione professionale e mondo del lavoro.</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7. Le istituzioni scolastiche individuano altresì i criteri per il riconoscimento dei crediti formativi relativi alle attività realizzate nell'ambito dell'ampliamento dell'offerta formativa o liberamente effettuate dagli alunni e debitamente accertate o certificate.</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8. Il riconoscimento reciproco dei crediti tra diversi sistemi formativi e la relativa certificazione sono effettuati ai sensi delle disposizioni vigenti in materia, fermo restando il valore legale dei titoli di studio previsti dall'attuale ordinamento.</w:t>
      </w:r>
    </w:p>
    <w:p w:rsidR="00EB7751" w:rsidRPr="009877A1" w:rsidRDefault="00EB7751" w:rsidP="00EB7751">
      <w:pPr>
        <w:pStyle w:val="NormaleWeb"/>
        <w:spacing w:before="0" w:beforeAutospacing="0" w:after="0" w:afterAutospacing="0"/>
        <w:jc w:val="center"/>
        <w:rPr>
          <w:rFonts w:ascii="Arial" w:hAnsi="Arial" w:cs="Arial"/>
          <w:color w:val="000000"/>
        </w:rPr>
      </w:pPr>
      <w:bookmarkStart w:id="2" w:name="articolo_10__"/>
      <w:r w:rsidRPr="009877A1">
        <w:rPr>
          <w:rFonts w:ascii="Arial" w:hAnsi="Arial" w:cs="Arial"/>
          <w:color w:val="000000"/>
        </w:rPr>
        <w:t>Art. 10</w:t>
      </w:r>
      <w:bookmarkEnd w:id="2"/>
    </w:p>
    <w:p w:rsidR="00EB7751" w:rsidRPr="009877A1" w:rsidRDefault="00EB7751" w:rsidP="00EB7751">
      <w:pPr>
        <w:pStyle w:val="NormaleWeb"/>
        <w:spacing w:before="0" w:beforeAutospacing="0" w:after="101" w:afterAutospacing="0"/>
        <w:jc w:val="center"/>
        <w:rPr>
          <w:rFonts w:ascii="Arial" w:hAnsi="Arial" w:cs="Arial"/>
          <w:i/>
          <w:iCs/>
          <w:color w:val="000000"/>
        </w:rPr>
      </w:pPr>
      <w:r w:rsidRPr="009877A1">
        <w:rPr>
          <w:rFonts w:ascii="Arial" w:hAnsi="Arial" w:cs="Arial"/>
          <w:i/>
          <w:iCs/>
          <w:color w:val="000000"/>
        </w:rPr>
        <w:t>(Autonomia organizzativa)</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1. Le istituzioni scolastiche adottano, anche per quanto riguarda l'impiego dei docenti, ogni modalità organizzativa che sia espressione di libertà progettuale e sia coerente con gli obiettivi generali e specifici di ciascun tipo e indirizzo di studio, curando la promozione e il sostegno dei processi innovativi e il miglioramento dell'offerta formativa.</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2. Gli adattamenti del calendario scolastico sono stabiliti dalle istituzioni scolastiche in relazione alle esigenze derivanti dal piano dell'offerta formativa, nel rispetto delle funzioni in materia di determinazione del calendario scolastico esercitate dalla Regione.</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3. L'orario complessivo del curricolo e quello destinato alle singole discipline e attività sono organizzati in modo flessibile, anche sulla base di una programmazione plurisettimanale, fermi restando l'articolazione delle lezioni in non meno di cinque giorni settimanali e il rispetto del monte ore annuale, pluriennale o di ciclo previsto per le singole discipline e attività obbligatorie.</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4. In ciascuna istituzione scolastica le modalità di impiego dei docenti possono essere diversificate nelle varie classi e sezioni in funzione delle eventuali differenziazioni nelle scelte metodologiche ed organizzative adottate nel piano dell'offerta formativa.</w:t>
      </w:r>
    </w:p>
    <w:p w:rsidR="00EB7751" w:rsidRPr="009877A1" w:rsidRDefault="00EB7751" w:rsidP="00EB7751">
      <w:pPr>
        <w:pStyle w:val="NormaleWeb"/>
        <w:spacing w:before="0" w:beforeAutospacing="0" w:after="0" w:afterAutospacing="0"/>
        <w:jc w:val="center"/>
        <w:rPr>
          <w:rFonts w:ascii="Arial" w:hAnsi="Arial" w:cs="Arial"/>
          <w:color w:val="000000"/>
        </w:rPr>
      </w:pPr>
      <w:bookmarkStart w:id="3" w:name="articolo_11__"/>
      <w:r w:rsidRPr="009877A1">
        <w:rPr>
          <w:rFonts w:ascii="Arial" w:hAnsi="Arial" w:cs="Arial"/>
          <w:color w:val="000000"/>
        </w:rPr>
        <w:t>Art. 11</w:t>
      </w:r>
      <w:bookmarkEnd w:id="3"/>
    </w:p>
    <w:p w:rsidR="00EB7751" w:rsidRPr="009877A1" w:rsidRDefault="00EB7751" w:rsidP="00EB7751">
      <w:pPr>
        <w:pStyle w:val="NormaleWeb"/>
        <w:spacing w:before="0" w:beforeAutospacing="0" w:after="101" w:afterAutospacing="0"/>
        <w:jc w:val="center"/>
        <w:rPr>
          <w:rFonts w:ascii="Arial" w:hAnsi="Arial" w:cs="Arial"/>
          <w:i/>
          <w:iCs/>
          <w:color w:val="000000"/>
        </w:rPr>
      </w:pPr>
      <w:r w:rsidRPr="009877A1">
        <w:rPr>
          <w:rFonts w:ascii="Arial" w:hAnsi="Arial" w:cs="Arial"/>
          <w:i/>
          <w:iCs/>
          <w:color w:val="000000"/>
        </w:rPr>
        <w:t>(Autonomia di ricerca, sperimentazione e sviluppo)</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1. Le istituzioni scolastiche, singolarmente o tra loro associate, esercitano l'autonomia di ricerca, sperimentazione e sviluppo tenendo conto delle esigenze del contesto culturale plurilingue, sociale ed economico della regione e delle realtà locali, curando, tra l'altro:</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a) la progettazione formativa e la ricerca valutativa;</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lastRenderedPageBreak/>
        <w:t>b) la formazione e l'aggiornamento culturale e professionale del personale scolastico, finalizzati ai progetti individuati dal piano dell'offerta formativa;</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c) l'innovazione metodologica e disciplinare;</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d) la ricerca didattica sulle diverse valenze delle tecnologie dell'informazione e della comunicazione e sulla loro integrazione nei processi formativi;</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e) la documentazione educativa e la sua diffusione all'interno della scuola;</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f) gli scambi di informazioni, esperienze e materiali didattici;</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g) l'integrazione fra le diverse articolazioni del sistema scolastico e, d'intesa con i soggetti istituzionali competenti, fra i diversi sistemi formativi, ivi compresa la formazione professionale.</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2. Se il progetto di ricerca e innovazione richiede modifiche strutturali che vanno oltre la flessibilità curricolare prevista all'articolo 16, le istituzioni scolastiche propongono iniziative finalizzate all'innovazione con le modalità di cui all'articolo 19.</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3. Le istituzioni scolastiche sviluppano e potenziano lo scambio di documentazione e di informazioni attivando collegamenti reciproci, con gli enti che svolgono attività di studio e ricerca nella regione, nonché con il Centro europeo dell'educazione, la Biblioteca di documentazione pedagogica e gli Istituti regionali di ricerca educativa. Tali collegamenti possono estendersi a università e ad altri soggetti regionali, nazionali ed internazionali, pubblici e privati, che svolgono attività di ricerca.</w:t>
      </w:r>
    </w:p>
    <w:p w:rsidR="00EB7751" w:rsidRPr="009877A1" w:rsidRDefault="00EB7751" w:rsidP="00EB7751">
      <w:pPr>
        <w:pStyle w:val="NormaleWeb"/>
        <w:spacing w:before="0" w:beforeAutospacing="0" w:after="0" w:afterAutospacing="0"/>
        <w:jc w:val="center"/>
        <w:rPr>
          <w:rFonts w:ascii="Arial" w:hAnsi="Arial" w:cs="Arial"/>
          <w:color w:val="000000"/>
        </w:rPr>
      </w:pPr>
      <w:bookmarkStart w:id="4" w:name="articolo_16__"/>
      <w:r w:rsidRPr="009877A1">
        <w:rPr>
          <w:rFonts w:ascii="Arial" w:hAnsi="Arial" w:cs="Arial"/>
          <w:color w:val="000000"/>
        </w:rPr>
        <w:t>Art. 16</w:t>
      </w:r>
      <w:bookmarkEnd w:id="4"/>
    </w:p>
    <w:p w:rsidR="00EB7751" w:rsidRPr="009877A1" w:rsidRDefault="00EB7751" w:rsidP="00EB7751">
      <w:pPr>
        <w:pStyle w:val="NormaleWeb"/>
        <w:spacing w:before="0" w:beforeAutospacing="0" w:after="101" w:afterAutospacing="0"/>
        <w:jc w:val="center"/>
        <w:rPr>
          <w:rFonts w:ascii="Arial" w:hAnsi="Arial" w:cs="Arial"/>
          <w:i/>
          <w:iCs/>
          <w:color w:val="000000"/>
        </w:rPr>
      </w:pPr>
      <w:r w:rsidRPr="009877A1">
        <w:rPr>
          <w:rFonts w:ascii="Arial" w:hAnsi="Arial" w:cs="Arial"/>
          <w:i/>
          <w:iCs/>
          <w:color w:val="000000"/>
        </w:rPr>
        <w:t>(Definizione dei curricoli)</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1. La Giunta regionale approva e rende esecutivi, ai sensi degli articoli 39, 40 e 40bis dello Statuto speciale per la Valle d'Aosta e dell'articolo 28 della legge 16 maggio 1978, n. 196(Norme di attuazione dello statuto speciale della Valle d'Aosta), gli opportuni adattamenti alle necessità locali delle norme statali vigenti che definiscono per i diversi tipi e indirizzi di studio:</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a) gli obiettivi generali del processo formativo;</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b) gli obiettivi specifici di apprendimento relativi alle competenze degli alunni;</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c) le discipline e le attività costituenti la quota nazionale dei curricoli e il relativo monte ore annuale;</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d) l'orario obbligatorio annuale complessivo dei curricoli comprensivo della quota nazionale obbligatoria e della quota obbligatoria riservata alle istituzioni scolastiche;</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e) i limiti di flessibilità temporale per realizzare compensazioni tra discipline e attività della quota nazionale del curricolo;</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f) gli standard relativi alla qualità del servizio;</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lastRenderedPageBreak/>
        <w:t>g) gli indirizzi generali circa la valutazione degli alunni, il riconoscimento dei crediti e dei debiti formativi;</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h) i criteri generali per l'organizzazione dei percorsi formativi finalizzati all'educazione permanente degli adulti, anche a distanza, da attuare nel sistema integrato di istruzione, formazione, lavoro.</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2. Le istituzioni scolastiche determinano nel piano dell'offerta formativa il curricolo obbligatorio per i propri alunni in modo da integrare la quota obbligatoria, definita ai sensi del comma 1, con la quota parimenti obbligatoria loro riservata che comprende le discipline e le attività da esse liberamente scelte. Nella determinazione del curricolo le istituzioni scolastiche precisano le scelte di flessibilità previste dal comma 1, lettera e).</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3. Nell'integrazione tra la quota obbligatoria del curricolo e quella obbligatoria riservata alle scuole è garantito il carattere unitario del sistema nazionale di istruzione e sono valorizzati il particolarismo linguistico regionale ed il pluralismo culturale e territoriale interno alla regione, nel rispetto delle diverse finalità dei vari gradi di scuola.</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4. Nella determinazione del curricolo le istituzioni scolastiche tengono conto delle diverse esigenze formative degli alunni concretamente rilevate, della necessità di garantire efficaci azioni di continuità e di orientamento, delle esigenze e delle attese espresse dalle famiglie, dagli enti locali, dai contesti sociali, culturali ed economici del territorio. Agli studenti e alle famiglie possono essere offerte possibilità di opzione.</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5. Il curricolo della singola istituzione scolastica, definito anche attraverso una integrazione tra sistemi formativi sulla base di accordi tra la Regione e gli enti locali negli ambiti previsti dalla </w:t>
      </w:r>
      <w:hyperlink r:id="rId7" w:history="1">
        <w:r w:rsidRPr="009877A1">
          <w:rPr>
            <w:rStyle w:val="Collegamentoipertestuale"/>
            <w:rFonts w:ascii="Arial" w:hAnsi="Arial" w:cs="Arial"/>
            <w:color w:val="000000"/>
          </w:rPr>
          <w:t>l.r. 54/1998</w:t>
        </w:r>
      </w:hyperlink>
      <w:r w:rsidRPr="009877A1">
        <w:rPr>
          <w:rFonts w:ascii="Arial" w:hAnsi="Arial" w:cs="Arial"/>
          <w:color w:val="000000"/>
        </w:rPr>
        <w:t>, può essere personalizzato in relazione ad azioni, progetti o accordi internazionali.</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6. L'adozione di nuove scelte curricolari o la variazione di scelte già effettuate deve tenere conto della continuità e delle attese in rapporto alla conclusione del corso di studi prescelto dagli studenti e dalle famiglie.</w:t>
      </w:r>
    </w:p>
    <w:p w:rsidR="00EB7751" w:rsidRPr="009877A1" w:rsidRDefault="00EB7751" w:rsidP="00EB7751">
      <w:pPr>
        <w:pStyle w:val="NormaleWeb"/>
        <w:spacing w:before="0" w:beforeAutospacing="0" w:after="0" w:afterAutospacing="0"/>
        <w:jc w:val="center"/>
        <w:rPr>
          <w:rFonts w:ascii="Arial" w:hAnsi="Arial" w:cs="Arial"/>
          <w:color w:val="000000"/>
        </w:rPr>
      </w:pPr>
      <w:bookmarkStart w:id="5" w:name="articolo_17__"/>
      <w:r w:rsidRPr="009877A1">
        <w:rPr>
          <w:rFonts w:ascii="Arial" w:hAnsi="Arial" w:cs="Arial"/>
          <w:color w:val="000000"/>
        </w:rPr>
        <w:t>Art. 17</w:t>
      </w:r>
      <w:bookmarkEnd w:id="5"/>
    </w:p>
    <w:p w:rsidR="00EB7751" w:rsidRPr="009877A1" w:rsidRDefault="00EB7751" w:rsidP="00EB7751">
      <w:pPr>
        <w:pStyle w:val="NormaleWeb"/>
        <w:spacing w:before="0" w:beforeAutospacing="0" w:after="101" w:afterAutospacing="0"/>
        <w:jc w:val="center"/>
        <w:rPr>
          <w:rFonts w:ascii="Arial" w:hAnsi="Arial" w:cs="Arial"/>
          <w:i/>
          <w:iCs/>
          <w:color w:val="000000"/>
        </w:rPr>
      </w:pPr>
      <w:r w:rsidRPr="009877A1">
        <w:rPr>
          <w:rFonts w:ascii="Arial" w:hAnsi="Arial" w:cs="Arial"/>
          <w:i/>
          <w:iCs/>
          <w:color w:val="000000"/>
        </w:rPr>
        <w:t>(Ampliamento dell'offerta formativa)</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1. Le istituzioni scolastiche, singolarmente, collegate in rete o tra loro consorziate, realizzano ampliamenti dell'offerta formativa. Gli ampliamenti consistono in ogni iniziativa ulteriore rispetto al curricolo obbligatorio e coerente con le proprie finalità, in favore dei propri alunni, della popolazione giovanile e degli adulti, coordinandosi con eventuali iniziative promosse dal contesto culturale, sociale ed economico della realtà locale.</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2. I curricoli determinati a norma dell'articolo 16 possono essere arricchiti con discipline e attività facoltative programmate dalle istituzioni scolastiche. Per la realizzazione di percorsi formativi integrati, tale programmazione avviene sulla base di accordi con la Regione o gli enti locali.</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3. Le istituzioni scolastiche possono promuovere e aderire a convenzioni o accordi stipulati a livello nazionale, regionale o locale, anche per la realizzazione di specifici progetti.</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 xml:space="preserve">4. Le iniziative in favore degli adulti possono realizzarsi, sulla base di specifica progettazione, anche mediante il ricorso a metodi e strumenti di autoformazione e a </w:t>
      </w:r>
      <w:r w:rsidRPr="009877A1">
        <w:rPr>
          <w:rFonts w:ascii="Arial" w:hAnsi="Arial" w:cs="Arial"/>
          <w:color w:val="000000"/>
        </w:rPr>
        <w:lastRenderedPageBreak/>
        <w:t>percorsi formativi personalizzati. Per l'ammissione ai corsi e per la valutazione finale possono essere fatti valere accertate esperienze di autoformazione e crediti formativi maturati anche nel mondo del lavoro, debitamente documentati. Le istituzioni scolastiche valutano tali crediti ai fini della personalizzazione dei percorsi didattici, che può implicare una loro variazione e riduzione.</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5. Nell'ambito delle attività in favore degli adulti possono essere promosse specifiche iniziative di informazione e formazione destinate ai genitori degli alunni.</w:t>
      </w:r>
    </w:p>
    <w:p w:rsidR="00EB7751" w:rsidRPr="009877A1" w:rsidRDefault="00EB7751" w:rsidP="00EB7751">
      <w:pPr>
        <w:pStyle w:val="NormaleWeb"/>
        <w:spacing w:before="0" w:beforeAutospacing="0" w:after="0" w:afterAutospacing="0"/>
        <w:jc w:val="center"/>
        <w:rPr>
          <w:rFonts w:ascii="Arial" w:hAnsi="Arial" w:cs="Arial"/>
          <w:color w:val="000000"/>
        </w:rPr>
      </w:pPr>
      <w:bookmarkStart w:id="6" w:name="articolo_18__"/>
      <w:r w:rsidRPr="009877A1">
        <w:rPr>
          <w:rFonts w:ascii="Arial" w:hAnsi="Arial" w:cs="Arial"/>
          <w:color w:val="000000"/>
        </w:rPr>
        <w:t>Art. 18</w:t>
      </w:r>
      <w:bookmarkEnd w:id="6"/>
    </w:p>
    <w:p w:rsidR="00EB7751" w:rsidRPr="009877A1" w:rsidRDefault="00EB7751" w:rsidP="00EB7751">
      <w:pPr>
        <w:pStyle w:val="NormaleWeb"/>
        <w:spacing w:before="0" w:beforeAutospacing="0" w:after="101" w:afterAutospacing="0"/>
        <w:jc w:val="center"/>
        <w:rPr>
          <w:rFonts w:ascii="Arial" w:hAnsi="Arial" w:cs="Arial"/>
          <w:i/>
          <w:iCs/>
          <w:color w:val="000000"/>
        </w:rPr>
      </w:pPr>
      <w:r w:rsidRPr="009877A1">
        <w:rPr>
          <w:rFonts w:ascii="Arial" w:hAnsi="Arial" w:cs="Arial"/>
          <w:i/>
          <w:iCs/>
          <w:color w:val="000000"/>
        </w:rPr>
        <w:t>(Valutazione del sistema scolastico e modelli di certificazione)</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1. La valutazione del sistema scolastico ha come scopo:</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a) la verifica dell'efficacia e dell'efficienza del sistema nel suo complesso e nelle sue articolazioni;</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b) l'esame degli effetti delle politiche scolastiche e delle iniziative legislative a favore della scuola;</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c) la verifica dell'idoneità dei curricoli e delle altre iniziative progettuali finalizzate al miglioramento dell'offerta formativa.</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2. Le attività di cui al comma 1 si realizzano nelle forme dell'autovalutazione e della valutazione.</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3. Le istituzioni scolastiche esercitano la funzione di autovalutazione rispetto, tra l'altro:</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a) agli esiti complessivi del piano dell'offerta formativa;</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b) al processo di insegnamento-apprendimento per il raggiungimento da parte degli allievi degli obiettivi formativi e delle competenze di cui all'articolo 16, comma 1;</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c) agli standard di qualità del servizio scolastico.</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4. Ai fini di cui al comma 3, le istituzioni scolastiche tengono presenti anche gli indicatori generali forniti dalla struttura di cui al comma 5.</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5. Le attività di valutazione e di raccordo con gli esiti delle procedure di autovalutazione di cui al comma 3 sono affidate ad una struttura regionale per la valutazione che si avvale di esperti esterni e si coordina con l'organismo operante a livello nazionale per il raggiungimento delle medesime finalità.</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6. La valutazione di cui al comma 5 è finalizzata a sostenere le scuole per l'efficace raggiungimento degli obiettivi attraverso l'attivazione di iniziative regionali di perequazione, promozione, supporto e monitoraggio. A tal fine la Giunta regionale fissa la scadenza per rilevazioni periodiche e definisce le priorità strategiche di cui la struttura regionale deve tenere conto nella programmazione della propria attività.</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 xml:space="preserve">7. I nuovi modelli per le certificazioni, le quali indicano le conoscenze, le competenze, le capacità acquisite e i crediti formativi riconoscibili, compresi quelli relativi alle discipline e alle attività realizzate nell'ambito dell'ampliamento dell'offerta formativa o liberamente </w:t>
      </w:r>
      <w:r w:rsidRPr="009877A1">
        <w:rPr>
          <w:rFonts w:ascii="Arial" w:hAnsi="Arial" w:cs="Arial"/>
          <w:color w:val="000000"/>
        </w:rPr>
        <w:lastRenderedPageBreak/>
        <w:t>scelte dagli alunni e debitamente certificate, sono adattati ai sensi delle disposizioni regionali vigenti in materia di rilascio dei diplomi e delle pagelle e delle certificazioni scolastiche.</w:t>
      </w:r>
    </w:p>
    <w:p w:rsidR="00EB7751" w:rsidRPr="009877A1" w:rsidRDefault="00EB7751" w:rsidP="00EB7751">
      <w:pPr>
        <w:pStyle w:val="NormaleWeb"/>
        <w:spacing w:before="0" w:beforeAutospacing="0" w:after="0" w:afterAutospacing="0"/>
        <w:jc w:val="center"/>
        <w:rPr>
          <w:rFonts w:ascii="Arial" w:hAnsi="Arial" w:cs="Arial"/>
          <w:color w:val="000000"/>
        </w:rPr>
      </w:pPr>
      <w:bookmarkStart w:id="7" w:name="articolo_19__"/>
      <w:r w:rsidRPr="009877A1">
        <w:rPr>
          <w:rFonts w:ascii="Arial" w:hAnsi="Arial" w:cs="Arial"/>
          <w:color w:val="000000"/>
        </w:rPr>
        <w:t>Art. 19</w:t>
      </w:r>
      <w:bookmarkEnd w:id="7"/>
    </w:p>
    <w:p w:rsidR="00EB7751" w:rsidRPr="009877A1" w:rsidRDefault="00EB7751" w:rsidP="00EB7751">
      <w:pPr>
        <w:pStyle w:val="NormaleWeb"/>
        <w:spacing w:before="0" w:beforeAutospacing="0" w:after="101" w:afterAutospacing="0"/>
        <w:jc w:val="center"/>
        <w:rPr>
          <w:rFonts w:ascii="Arial" w:hAnsi="Arial" w:cs="Arial"/>
          <w:i/>
          <w:iCs/>
          <w:color w:val="000000"/>
        </w:rPr>
      </w:pPr>
      <w:r w:rsidRPr="009877A1">
        <w:rPr>
          <w:rFonts w:ascii="Arial" w:hAnsi="Arial" w:cs="Arial"/>
          <w:i/>
          <w:iCs/>
          <w:color w:val="000000"/>
        </w:rPr>
        <w:t>(Iniziative finalizzate all'innovazione)</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1. L'Assessore competente in materia di istruzione, anche su proposta del Consiglio scolastico regionale, di una o più istituzioni scolastiche, dell'istituto regionale di ricerca educativa o degli enti locali, promuove progetti di innovazione in ambito regionale. Tali progetti sono volti a esplorare possibili innovazioni riguardanti gli ordinamenti degli studi, la loro articolazione e durata, l'integrazione fra sistemi formativi, i processi di continuità e orientamento.</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2. L'Assessore riconosce ed autorizza altresì progetti di innovazione delle singole istituzioni scolastiche riguardanti gli ordinamenti degli studi definiti ai sensi dell'articolo 16, sentito il Consiglio scolastico regionale.</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3. Quando i progetti di innovazione riguardino esclusivamente l'insegnamento della lingua francese o innovino ordinamenti o strutture stabiliti dalla Regione nell'esercizio della propria competenza legislativa di integrazione e di attuazione in materia di istruzione materna, elementare e media, provvede l'Assessore con proprio decreto.</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4. Quando si tratta di progetti di innovazione diversi da quelli di cui al comma 3, l'Assessore provvede previa intesa con il Ministero dell'istruzione ai sensi dell'articolo 33 della l. 196/1978. Ai fini del raggiungimento dell'intesa, i progetti, ove la Giunta regionale li ritenga ammissibili a finanziamento, sono trasmessi al Ministero corredati da eventuali osservazioni dell'amministrazione scolastica regionale.</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5. I progetti devono avere una durata predefinita e devono indicare con chiarezza gli obiettivi e le risorse umane e finanziarie necessarie per realizzarli.</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6. I progetti attuati devono essere sottoposti a valutazione dei risultati, sulla base dei quali possono essere definiti nuovi curricoli e nuove scansioni degli ordinamenti degli studi, con le procedure di cui all'articolo 16.</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7. E' riconosciuta piena validità agli studi compiuti dagli alunni nell'ambito delle iniziative di cui ai commi 1 e 2, secondo criteri di corrispondenza fissati nell'ambito dell'intesa con il Ministero dell'istruzione.</w:t>
      </w:r>
    </w:p>
    <w:p w:rsidR="00EB7751" w:rsidRPr="009877A1" w:rsidRDefault="00EB7751" w:rsidP="00EB7751">
      <w:pPr>
        <w:pStyle w:val="NormaleWeb"/>
        <w:spacing w:before="0" w:beforeAutospacing="0" w:after="0" w:afterAutospacing="0"/>
        <w:jc w:val="center"/>
        <w:rPr>
          <w:rFonts w:ascii="Arial" w:hAnsi="Arial" w:cs="Arial"/>
          <w:color w:val="000000"/>
        </w:rPr>
      </w:pPr>
      <w:r w:rsidRPr="009877A1">
        <w:rPr>
          <w:rFonts w:ascii="Arial" w:hAnsi="Arial" w:cs="Arial"/>
          <w:b/>
          <w:bCs/>
          <w:color w:val="003366"/>
        </w:rPr>
        <w:t>CAPO V</w:t>
      </w:r>
    </w:p>
    <w:p w:rsidR="00EB7751" w:rsidRPr="009877A1" w:rsidRDefault="00EB7751" w:rsidP="00EB7751">
      <w:pPr>
        <w:pStyle w:val="NormaleWeb"/>
        <w:spacing w:before="0" w:beforeAutospacing="0" w:after="101" w:afterAutospacing="0"/>
        <w:jc w:val="center"/>
        <w:rPr>
          <w:rFonts w:ascii="Arial" w:hAnsi="Arial" w:cs="Arial"/>
          <w:color w:val="000000"/>
        </w:rPr>
      </w:pPr>
      <w:r w:rsidRPr="009877A1">
        <w:rPr>
          <w:rFonts w:ascii="Arial" w:hAnsi="Arial" w:cs="Arial"/>
          <w:color w:val="000000"/>
        </w:rPr>
        <w:t>SUPPORTO ALL'AUTONOMIA E ALL'INNOVAZIONE</w:t>
      </w:r>
    </w:p>
    <w:p w:rsidR="00EB7751" w:rsidRPr="009877A1" w:rsidRDefault="00EB7751" w:rsidP="00EB7751">
      <w:pPr>
        <w:pStyle w:val="NormaleWeb"/>
        <w:spacing w:before="0" w:beforeAutospacing="0" w:after="101" w:afterAutospacing="0"/>
        <w:jc w:val="center"/>
        <w:rPr>
          <w:rFonts w:ascii="Arial" w:hAnsi="Arial" w:cs="Arial"/>
          <w:color w:val="000000"/>
        </w:rPr>
      </w:pPr>
      <w:bookmarkStart w:id="8" w:name="articolo_20__"/>
      <w:r w:rsidRPr="009877A1">
        <w:rPr>
          <w:rFonts w:ascii="Arial" w:hAnsi="Arial" w:cs="Arial"/>
          <w:color w:val="000000"/>
        </w:rPr>
        <w:t>Art. 20</w:t>
      </w:r>
      <w:bookmarkEnd w:id="8"/>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i/>
          <w:iCs/>
          <w:color w:val="000000"/>
        </w:rPr>
        <w:t>(Funzioni di supporto)</w:t>
      </w:r>
      <w:r w:rsidRPr="009877A1">
        <w:rPr>
          <w:rFonts w:ascii="Arial" w:hAnsi="Arial" w:cs="Arial"/>
          <w:color w:val="000000"/>
        </w:rPr>
        <w:t> </w:t>
      </w:r>
      <w:hyperlink r:id="rId8" w:anchor="nota_4" w:history="1">
        <w:r w:rsidRPr="009877A1">
          <w:rPr>
            <w:rStyle w:val="Collegamentoipertestuale"/>
            <w:rFonts w:ascii="Arial" w:hAnsi="Arial" w:cs="Arial"/>
            <w:i/>
            <w:iCs/>
            <w:color w:val="000000"/>
            <w:u w:val="none"/>
            <w:vertAlign w:val="superscript"/>
          </w:rPr>
          <w:t>(4)</w:t>
        </w:r>
      </w:hyperlink>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 xml:space="preserve">1. Le funzioni di supporto all'attuazione dell'autonomia scolastica e alla realizzazione di progetti di ricerca e di innovazione </w:t>
      </w:r>
      <w:proofErr w:type="spellStart"/>
      <w:r w:rsidRPr="009877A1">
        <w:rPr>
          <w:rFonts w:ascii="Arial" w:hAnsi="Arial" w:cs="Arial"/>
          <w:color w:val="000000"/>
        </w:rPr>
        <w:t>metodologico-didattica</w:t>
      </w:r>
      <w:proofErr w:type="spellEnd"/>
      <w:r w:rsidRPr="009877A1">
        <w:rPr>
          <w:rFonts w:ascii="Arial" w:hAnsi="Arial" w:cs="Arial"/>
          <w:color w:val="000000"/>
        </w:rPr>
        <w:t xml:space="preserve"> e degli ordinamenti degli studi sono esercitate, nell'ambito delle rispettive competenze, dagli uffici di supporto all'autonomia scolastica e dagli altri uffici dell'assessorato competente in materia di istruzione, in raccordo con le agenzie formative del territorio e con gli analoghi organismi </w:t>
      </w:r>
      <w:r w:rsidRPr="009877A1">
        <w:rPr>
          <w:rFonts w:ascii="Arial" w:hAnsi="Arial" w:cs="Arial"/>
          <w:color w:val="000000"/>
        </w:rPr>
        <w:lastRenderedPageBreak/>
        <w:t>operanti a livello statale, nonché, nel rispetto dell'autonomia dell'ateneo, con l'Università della Valle d'Aosta.</w:t>
      </w:r>
    </w:p>
    <w:p w:rsidR="00EB7751" w:rsidRPr="009877A1" w:rsidRDefault="00EB7751" w:rsidP="00EB7751">
      <w:pPr>
        <w:pStyle w:val="NormaleWeb"/>
        <w:spacing w:before="0" w:beforeAutospacing="0" w:after="0" w:afterAutospacing="0"/>
        <w:jc w:val="center"/>
        <w:rPr>
          <w:rFonts w:ascii="Arial" w:hAnsi="Arial" w:cs="Arial"/>
          <w:color w:val="000000"/>
        </w:rPr>
      </w:pPr>
      <w:bookmarkStart w:id="9" w:name="articolo_21__"/>
      <w:r w:rsidRPr="009877A1">
        <w:rPr>
          <w:rFonts w:ascii="Arial" w:hAnsi="Arial" w:cs="Arial"/>
          <w:color w:val="000000"/>
        </w:rPr>
        <w:t>Art. 21</w:t>
      </w:r>
      <w:bookmarkEnd w:id="9"/>
    </w:p>
    <w:p w:rsidR="00EB7751" w:rsidRPr="009877A1" w:rsidRDefault="00EB7751" w:rsidP="00EB7751">
      <w:pPr>
        <w:pStyle w:val="NormaleWeb"/>
        <w:spacing w:before="0" w:beforeAutospacing="0" w:after="101" w:afterAutospacing="0"/>
        <w:jc w:val="center"/>
        <w:rPr>
          <w:rFonts w:ascii="Arial" w:hAnsi="Arial" w:cs="Arial"/>
          <w:i/>
          <w:iCs/>
          <w:color w:val="000000"/>
        </w:rPr>
      </w:pPr>
      <w:r w:rsidRPr="009877A1">
        <w:rPr>
          <w:rFonts w:ascii="Arial" w:hAnsi="Arial" w:cs="Arial"/>
          <w:i/>
          <w:iCs/>
          <w:color w:val="000000"/>
        </w:rPr>
        <w:t>(Utilizzazione di personale scolastico docente e dirigente)</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1. Per lo svolgimento dei compiti affidati agli uffici di supporto all'autonomia scolastica, nell'ambito delle funzioni di cui all'articolo 20, l'Assessorato competente in materia di istruzione può avvalersi dell'opera di docenti e dirigenti scolastici che hanno superato il periodo di prova, forniti di adeguati titoli culturali, scientifici e professionali, nei limiti di un contingente non superiore a venti unità. Le utilizzazioni di cui al presente comma comportano il collocamento in posizione di fuori ruolo. All'atto della restituzione al ruolo, il personale interessato ha priorità di scelta tra le sedi disponibili. Qualora il collocamento fuori ruolo abbia avuto durata non superiore a tre anni scolastici, il personale è assegnato alla sede nella quale era titolare al momento del collocamento fuori ruolo. </w:t>
      </w:r>
      <w:hyperlink r:id="rId9" w:anchor="nota_5" w:history="1">
        <w:r w:rsidRPr="009877A1">
          <w:rPr>
            <w:rStyle w:val="Collegamentoipertestuale"/>
            <w:rFonts w:ascii="Arial" w:hAnsi="Arial" w:cs="Arial"/>
            <w:color w:val="000000"/>
            <w:u w:val="none"/>
            <w:vertAlign w:val="superscript"/>
          </w:rPr>
          <w:t>(5)</w:t>
        </w:r>
      </w:hyperlink>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2. Nei limiti del contingente di cui al comma 1, l'Assessore competente in materia di istruzione può altresì utilizzare, mediante parziale esonero dagli obblighi di insegnamento, personale docente che ha superato il periodo di prova per lo svolgimento di attività di durata temporanea afferenti i compiti di cui al comma 1.</w:t>
      </w:r>
    </w:p>
    <w:p w:rsidR="00EB775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3. Il contingente di cui al comma 1 è dedotto dal numero complessivo di utilizzazioni stabilito all'articolo 15, comma 2, della </w:t>
      </w:r>
      <w:hyperlink r:id="rId10" w:history="1">
        <w:r w:rsidRPr="009877A1">
          <w:rPr>
            <w:rStyle w:val="Collegamentoipertestuale"/>
            <w:rFonts w:ascii="Arial" w:hAnsi="Arial" w:cs="Arial"/>
            <w:color w:val="000000"/>
          </w:rPr>
          <w:t>legge regionale 15 giugno 1983, n. 57</w:t>
        </w:r>
      </w:hyperlink>
      <w:r w:rsidRPr="009877A1">
        <w:rPr>
          <w:rFonts w:ascii="Arial" w:hAnsi="Arial" w:cs="Arial"/>
          <w:color w:val="000000"/>
        </w:rPr>
        <w:t> (Norme concernenti l'istituzione delle scuole ed istituti scolastici regionali, la formazione delle classi, gli organici del personale ispettivo, direttivo e docente, il reclutamento del personale docente di ruolo e non di ruolo, l'immissione straordinaria in ruolo di insegnanti precari e l'utilizzazione dei locali e delle attrezzature scolastiche), come sostituito dall'articolo 1 della </w:t>
      </w:r>
      <w:hyperlink r:id="rId11" w:history="1">
        <w:r w:rsidRPr="009877A1">
          <w:rPr>
            <w:rStyle w:val="Collegamentoipertestuale"/>
            <w:rFonts w:ascii="Arial" w:hAnsi="Arial" w:cs="Arial"/>
            <w:color w:val="000000"/>
          </w:rPr>
          <w:t>legge regionale 8 novembre 1993, n. 80</w:t>
        </w:r>
      </w:hyperlink>
      <w:r w:rsidRPr="009877A1">
        <w:rPr>
          <w:rFonts w:ascii="Arial" w:hAnsi="Arial" w:cs="Arial"/>
          <w:color w:val="000000"/>
        </w:rPr>
        <w:t>.</w:t>
      </w:r>
    </w:p>
    <w:p w:rsidR="008073BF" w:rsidRDefault="008073BF" w:rsidP="00EB7751">
      <w:pPr>
        <w:pStyle w:val="NormaleWeb"/>
        <w:spacing w:before="0" w:beforeAutospacing="0"/>
        <w:jc w:val="both"/>
        <w:rPr>
          <w:rFonts w:ascii="Arial" w:hAnsi="Arial" w:cs="Arial"/>
          <w:color w:val="000000"/>
        </w:rPr>
      </w:pPr>
      <w:r>
        <w:rPr>
          <w:rFonts w:ascii="Arial" w:hAnsi="Arial" w:cs="Arial"/>
          <w:color w:val="000000"/>
        </w:rPr>
        <w:t>ISTITUTO GERVASONE</w:t>
      </w:r>
    </w:p>
    <w:p w:rsidR="008073BF" w:rsidRPr="000C78A6" w:rsidRDefault="008073BF" w:rsidP="008073BF">
      <w:pPr>
        <w:pStyle w:val="NormaleWeb"/>
        <w:spacing w:before="0" w:beforeAutospacing="0"/>
        <w:jc w:val="both"/>
        <w:rPr>
          <w:rFonts w:ascii="Arial" w:hAnsi="Arial" w:cs="Arial"/>
          <w:i/>
          <w:iCs/>
          <w:color w:val="000000"/>
        </w:rPr>
      </w:pPr>
      <w:r>
        <w:rPr>
          <w:rFonts w:ascii="Arial" w:hAnsi="Arial" w:cs="Arial"/>
          <w:color w:val="000000"/>
        </w:rPr>
        <w:t xml:space="preserve">Con la legge regionale 11del 1972  è stato </w:t>
      </w:r>
      <w:proofErr w:type="spellStart"/>
      <w:r>
        <w:rPr>
          <w:rFonts w:ascii="Arial" w:hAnsi="Arial" w:cs="Arial"/>
          <w:color w:val="000000"/>
        </w:rPr>
        <w:t>istitutito</w:t>
      </w:r>
      <w:proofErr w:type="spellEnd"/>
      <w:r>
        <w:rPr>
          <w:rFonts w:ascii="Arial" w:hAnsi="Arial" w:cs="Arial"/>
          <w:color w:val="000000"/>
        </w:rPr>
        <w:t xml:space="preserve"> il</w:t>
      </w:r>
      <w:r>
        <w:rPr>
          <w:rFonts w:ascii="Arial" w:hAnsi="Arial" w:cs="Arial"/>
          <w:color w:val="000000"/>
          <w:sz w:val="12"/>
          <w:szCs w:val="12"/>
        </w:rPr>
        <w:t xml:space="preserve"> </w:t>
      </w:r>
      <w:r w:rsidRPr="000C78A6">
        <w:rPr>
          <w:rFonts w:ascii="Arial" w:hAnsi="Arial" w:cs="Arial"/>
          <w:color w:val="000000"/>
        </w:rPr>
        <w:t xml:space="preserve"> Convitto regionale nel Comune di </w:t>
      </w:r>
      <w:proofErr w:type="spellStart"/>
      <w:r w:rsidRPr="000C78A6">
        <w:rPr>
          <w:rFonts w:ascii="Arial" w:hAnsi="Arial" w:cs="Arial"/>
          <w:color w:val="000000"/>
        </w:rPr>
        <w:t>Châtillon</w:t>
      </w:r>
      <w:proofErr w:type="spellEnd"/>
      <w:r w:rsidRPr="000C78A6">
        <w:rPr>
          <w:rFonts w:ascii="Arial" w:hAnsi="Arial" w:cs="Arial"/>
          <w:color w:val="000000"/>
        </w:rPr>
        <w:t>, riservato a studenti residenti in Comuni della Valle d'Aosta privi di scuole secondarie.</w:t>
      </w:r>
      <w:r w:rsidR="000C78A6" w:rsidRPr="000C78A6">
        <w:rPr>
          <w:rFonts w:ascii="Arial" w:hAnsi="Arial" w:cs="Arial"/>
          <w:color w:val="000000"/>
        </w:rPr>
        <w:t xml:space="preserve"> Il Convitto ha assunto la denominazione di «Istituto regionale Bartolomeo </w:t>
      </w:r>
      <w:proofErr w:type="spellStart"/>
      <w:r w:rsidR="000C78A6" w:rsidRPr="000C78A6">
        <w:rPr>
          <w:rFonts w:ascii="Arial" w:hAnsi="Arial" w:cs="Arial"/>
          <w:color w:val="000000"/>
        </w:rPr>
        <w:t>Gervasone</w:t>
      </w:r>
      <w:proofErr w:type="spellEnd"/>
      <w:r w:rsidR="000C78A6" w:rsidRPr="000C78A6">
        <w:rPr>
          <w:rFonts w:ascii="Arial" w:hAnsi="Arial" w:cs="Arial"/>
          <w:color w:val="000000"/>
        </w:rPr>
        <w:t>» ai sensi dell'art. 1, </w:t>
      </w:r>
      <w:proofErr w:type="spellStart"/>
      <w:r w:rsidR="000C78A6" w:rsidRPr="000C78A6">
        <w:rPr>
          <w:rFonts w:ascii="Arial" w:hAnsi="Arial" w:cs="Arial"/>
          <w:i/>
          <w:iCs/>
          <w:color w:val="000000"/>
        </w:rPr>
        <w:fldChar w:fldCharType="begin"/>
      </w:r>
      <w:r w:rsidR="000C78A6" w:rsidRPr="000C78A6">
        <w:rPr>
          <w:rFonts w:ascii="Arial" w:hAnsi="Arial" w:cs="Arial"/>
          <w:i/>
          <w:iCs/>
          <w:color w:val="000000"/>
        </w:rPr>
        <w:instrText xml:space="preserve"> HYPERLINK "http://www.consiglio.regione.vda.it/app/leggieregolamenti/dettaglio?tipo=L&amp;numero_legge=36%2F86&amp;versione=V" </w:instrText>
      </w:r>
      <w:r w:rsidR="000C78A6" w:rsidRPr="000C78A6">
        <w:rPr>
          <w:rFonts w:ascii="Arial" w:hAnsi="Arial" w:cs="Arial"/>
          <w:i/>
          <w:iCs/>
          <w:color w:val="000000"/>
        </w:rPr>
        <w:fldChar w:fldCharType="separate"/>
      </w:r>
      <w:r w:rsidR="000C78A6" w:rsidRPr="000C78A6">
        <w:rPr>
          <w:rStyle w:val="Collegamentoipertestuale"/>
          <w:rFonts w:ascii="Arial" w:hAnsi="Arial" w:cs="Arial"/>
          <w:i/>
          <w:iCs/>
          <w:color w:val="000000"/>
        </w:rPr>
        <w:t>L.R.</w:t>
      </w:r>
      <w:proofErr w:type="spellEnd"/>
      <w:r w:rsidR="000C78A6" w:rsidRPr="000C78A6">
        <w:rPr>
          <w:rStyle w:val="Collegamentoipertestuale"/>
          <w:rFonts w:ascii="Arial" w:hAnsi="Arial" w:cs="Arial"/>
          <w:i/>
          <w:iCs/>
          <w:color w:val="000000"/>
        </w:rPr>
        <w:t xml:space="preserve"> 30 luglio 1986, n. 36</w:t>
      </w:r>
      <w:r w:rsidR="000C78A6" w:rsidRPr="000C78A6">
        <w:rPr>
          <w:rFonts w:ascii="Arial" w:hAnsi="Arial" w:cs="Arial"/>
          <w:i/>
          <w:iCs/>
          <w:color w:val="000000"/>
        </w:rPr>
        <w:fldChar w:fldCharType="end"/>
      </w:r>
      <w:r w:rsidR="000C78A6" w:rsidRPr="000C78A6">
        <w:rPr>
          <w:rFonts w:ascii="Arial" w:hAnsi="Arial" w:cs="Arial"/>
          <w:color w:val="000000"/>
        </w:rPr>
        <w:t> e successivamente quella di «</w:t>
      </w:r>
      <w:proofErr w:type="spellStart"/>
      <w:r w:rsidR="000C78A6" w:rsidRPr="000C78A6">
        <w:rPr>
          <w:rFonts w:ascii="Arial" w:hAnsi="Arial" w:cs="Arial"/>
          <w:color w:val="000000"/>
        </w:rPr>
        <w:t>Institut</w:t>
      </w:r>
      <w:proofErr w:type="spellEnd"/>
      <w:r w:rsidR="000C78A6" w:rsidRPr="000C78A6">
        <w:rPr>
          <w:rFonts w:ascii="Arial" w:hAnsi="Arial" w:cs="Arial"/>
          <w:color w:val="000000"/>
        </w:rPr>
        <w:t xml:space="preserve"> </w:t>
      </w:r>
      <w:proofErr w:type="spellStart"/>
      <w:r w:rsidR="000C78A6" w:rsidRPr="000C78A6">
        <w:rPr>
          <w:rFonts w:ascii="Arial" w:hAnsi="Arial" w:cs="Arial"/>
          <w:color w:val="000000"/>
        </w:rPr>
        <w:t>régional</w:t>
      </w:r>
      <w:proofErr w:type="spellEnd"/>
      <w:r w:rsidR="000C78A6" w:rsidRPr="000C78A6">
        <w:rPr>
          <w:rFonts w:ascii="Arial" w:hAnsi="Arial" w:cs="Arial"/>
          <w:color w:val="000000"/>
        </w:rPr>
        <w:t xml:space="preserve"> Adolfo </w:t>
      </w:r>
      <w:proofErr w:type="spellStart"/>
      <w:r w:rsidR="000C78A6" w:rsidRPr="000C78A6">
        <w:rPr>
          <w:rFonts w:ascii="Arial" w:hAnsi="Arial" w:cs="Arial"/>
          <w:color w:val="000000"/>
        </w:rPr>
        <w:t>Gervasone</w:t>
      </w:r>
      <w:proofErr w:type="spellEnd"/>
      <w:r w:rsidR="000C78A6" w:rsidRPr="000C78A6">
        <w:rPr>
          <w:rFonts w:ascii="Arial" w:hAnsi="Arial" w:cs="Arial"/>
          <w:color w:val="000000"/>
        </w:rPr>
        <w:t xml:space="preserve"> - Istituto regionale Adolfo </w:t>
      </w:r>
      <w:proofErr w:type="spellStart"/>
      <w:r w:rsidR="000C78A6" w:rsidRPr="000C78A6">
        <w:rPr>
          <w:rFonts w:ascii="Arial" w:hAnsi="Arial" w:cs="Arial"/>
          <w:color w:val="000000"/>
        </w:rPr>
        <w:t>Gervasone</w:t>
      </w:r>
      <w:proofErr w:type="spellEnd"/>
      <w:r w:rsidR="000C78A6" w:rsidRPr="000C78A6">
        <w:rPr>
          <w:rFonts w:ascii="Arial" w:hAnsi="Arial" w:cs="Arial"/>
          <w:color w:val="000000"/>
        </w:rPr>
        <w:t>» in virtù dell'art. 1, </w:t>
      </w:r>
      <w:proofErr w:type="spellStart"/>
      <w:r w:rsidR="000C78A6" w:rsidRPr="000C78A6">
        <w:rPr>
          <w:rFonts w:ascii="Arial" w:hAnsi="Arial" w:cs="Arial"/>
          <w:i/>
          <w:iCs/>
          <w:color w:val="000000"/>
        </w:rPr>
        <w:fldChar w:fldCharType="begin"/>
      </w:r>
      <w:r w:rsidR="000C78A6" w:rsidRPr="000C78A6">
        <w:rPr>
          <w:rFonts w:ascii="Arial" w:hAnsi="Arial" w:cs="Arial"/>
          <w:i/>
          <w:iCs/>
          <w:color w:val="000000"/>
        </w:rPr>
        <w:instrText xml:space="preserve"> HYPERLINK "http://www.consiglio.regione.vda.it/app/leggieregolamenti/dettaglio?tipo=L&amp;numero_legge=24%2F96&amp;versione=V" </w:instrText>
      </w:r>
      <w:r w:rsidR="000C78A6" w:rsidRPr="000C78A6">
        <w:rPr>
          <w:rFonts w:ascii="Arial" w:hAnsi="Arial" w:cs="Arial"/>
          <w:i/>
          <w:iCs/>
          <w:color w:val="000000"/>
        </w:rPr>
        <w:fldChar w:fldCharType="separate"/>
      </w:r>
      <w:r w:rsidR="000C78A6" w:rsidRPr="000C78A6">
        <w:rPr>
          <w:rStyle w:val="Collegamentoipertestuale"/>
          <w:rFonts w:ascii="Arial" w:hAnsi="Arial" w:cs="Arial"/>
          <w:i/>
          <w:iCs/>
          <w:color w:val="000000"/>
        </w:rPr>
        <w:t>L.R.</w:t>
      </w:r>
      <w:proofErr w:type="spellEnd"/>
      <w:r w:rsidR="000C78A6" w:rsidRPr="000C78A6">
        <w:rPr>
          <w:rStyle w:val="Collegamentoipertestuale"/>
          <w:rFonts w:ascii="Arial" w:hAnsi="Arial" w:cs="Arial"/>
          <w:i/>
          <w:iCs/>
          <w:color w:val="000000"/>
        </w:rPr>
        <w:t xml:space="preserve"> 9 agosto 1996, n. 24</w:t>
      </w:r>
      <w:r w:rsidR="000C78A6" w:rsidRPr="000C78A6">
        <w:rPr>
          <w:rFonts w:ascii="Arial" w:hAnsi="Arial" w:cs="Arial"/>
          <w:i/>
          <w:iCs/>
          <w:color w:val="000000"/>
        </w:rPr>
        <w:fldChar w:fldCharType="end"/>
      </w:r>
    </w:p>
    <w:p w:rsidR="000C78A6" w:rsidRPr="000C78A6" w:rsidRDefault="000C78A6" w:rsidP="000C78A6">
      <w:pPr>
        <w:pStyle w:val="NormaleWeb"/>
        <w:spacing w:before="0" w:beforeAutospacing="0"/>
        <w:jc w:val="both"/>
        <w:rPr>
          <w:rFonts w:ascii="Arial" w:hAnsi="Arial" w:cs="Arial"/>
          <w:color w:val="000000"/>
        </w:rPr>
      </w:pPr>
      <w:r w:rsidRPr="000C78A6">
        <w:rPr>
          <w:rFonts w:ascii="Arial" w:hAnsi="Arial" w:cs="Arial"/>
          <w:color w:val="000000"/>
        </w:rPr>
        <w:t>L'istituto ha personalità giuridica di diritto pubblico ed autonomia amministrativa</w:t>
      </w:r>
      <w:r>
        <w:rPr>
          <w:rFonts w:ascii="Arial" w:hAnsi="Arial" w:cs="Arial"/>
          <w:color w:val="000000"/>
        </w:rPr>
        <w:t>.</w:t>
      </w:r>
      <w:r w:rsidRPr="000C78A6">
        <w:rPr>
          <w:rFonts w:ascii="Arial" w:hAnsi="Arial" w:cs="Arial"/>
          <w:color w:val="000000"/>
        </w:rPr>
        <w:t xml:space="preserve"> Il suo funzionamento è disciplinato con apposito statuto da approvare con decreto del Presidente della Regione.</w:t>
      </w:r>
    </w:p>
    <w:p w:rsidR="000C78A6" w:rsidRPr="000C78A6" w:rsidRDefault="000C78A6" w:rsidP="000C78A6">
      <w:pPr>
        <w:pStyle w:val="NormaleWeb"/>
        <w:spacing w:before="0" w:beforeAutospacing="0"/>
        <w:jc w:val="both"/>
        <w:rPr>
          <w:rFonts w:ascii="Arial" w:hAnsi="Arial" w:cs="Arial"/>
          <w:color w:val="000000"/>
        </w:rPr>
      </w:pPr>
      <w:r w:rsidRPr="000C78A6">
        <w:rPr>
          <w:rFonts w:ascii="Arial" w:hAnsi="Arial" w:cs="Arial"/>
          <w:color w:val="000000"/>
        </w:rPr>
        <w:t xml:space="preserve"> L'</w:t>
      </w:r>
      <w:proofErr w:type="spellStart"/>
      <w:r w:rsidRPr="000C78A6">
        <w:rPr>
          <w:rFonts w:ascii="Arial" w:hAnsi="Arial" w:cs="Arial"/>
          <w:color w:val="000000"/>
        </w:rPr>
        <w:t>Institut</w:t>
      </w:r>
      <w:proofErr w:type="spellEnd"/>
      <w:r w:rsidRPr="000C78A6">
        <w:rPr>
          <w:rFonts w:ascii="Arial" w:hAnsi="Arial" w:cs="Arial"/>
          <w:color w:val="000000"/>
        </w:rPr>
        <w:t xml:space="preserve"> </w:t>
      </w:r>
      <w:proofErr w:type="spellStart"/>
      <w:r w:rsidRPr="000C78A6">
        <w:rPr>
          <w:rFonts w:ascii="Arial" w:hAnsi="Arial" w:cs="Arial"/>
          <w:color w:val="000000"/>
        </w:rPr>
        <w:t>régional</w:t>
      </w:r>
      <w:proofErr w:type="spellEnd"/>
      <w:r w:rsidRPr="000C78A6">
        <w:rPr>
          <w:rFonts w:ascii="Arial" w:hAnsi="Arial" w:cs="Arial"/>
          <w:color w:val="000000"/>
        </w:rPr>
        <w:t xml:space="preserve"> Adolfo </w:t>
      </w:r>
      <w:proofErr w:type="spellStart"/>
      <w:r w:rsidRPr="000C78A6">
        <w:rPr>
          <w:rFonts w:ascii="Arial" w:hAnsi="Arial" w:cs="Arial"/>
          <w:color w:val="000000"/>
        </w:rPr>
        <w:t>Gervasone</w:t>
      </w:r>
      <w:proofErr w:type="spellEnd"/>
      <w:r w:rsidRPr="000C78A6">
        <w:rPr>
          <w:rFonts w:ascii="Arial" w:hAnsi="Arial" w:cs="Arial"/>
          <w:color w:val="000000"/>
        </w:rPr>
        <w:t xml:space="preserve"> - Istituto Regionale Adolfo </w:t>
      </w:r>
      <w:proofErr w:type="spellStart"/>
      <w:r w:rsidRPr="000C78A6">
        <w:rPr>
          <w:rFonts w:ascii="Arial" w:hAnsi="Arial" w:cs="Arial"/>
          <w:color w:val="000000"/>
        </w:rPr>
        <w:t>Gervasone</w:t>
      </w:r>
      <w:proofErr w:type="spellEnd"/>
      <w:r w:rsidRPr="000C78A6">
        <w:rPr>
          <w:rFonts w:ascii="Arial" w:hAnsi="Arial" w:cs="Arial"/>
          <w:color w:val="000000"/>
        </w:rPr>
        <w:t>  è retto da un consiglio d'amministrazione nominato con decreto del Presidente della Giunta regionale; tale consiglio di amministrazione dura in carica tre anni.</w:t>
      </w:r>
    </w:p>
    <w:p w:rsidR="000C78A6" w:rsidRPr="000C78A6" w:rsidRDefault="000C78A6" w:rsidP="000C78A6">
      <w:pPr>
        <w:pStyle w:val="NormaleWeb"/>
        <w:spacing w:before="0" w:beforeAutospacing="0"/>
        <w:jc w:val="both"/>
        <w:rPr>
          <w:rFonts w:ascii="Arial" w:hAnsi="Arial" w:cs="Arial"/>
          <w:color w:val="000000"/>
        </w:rPr>
      </w:pPr>
      <w:r w:rsidRPr="000C78A6">
        <w:rPr>
          <w:rFonts w:ascii="Arial" w:hAnsi="Arial" w:cs="Arial"/>
          <w:color w:val="000000"/>
        </w:rPr>
        <w:t>Il Consiglio d'amministrazione è composto da:</w:t>
      </w:r>
    </w:p>
    <w:p w:rsidR="000C78A6" w:rsidRPr="000C78A6" w:rsidRDefault="000C78A6" w:rsidP="000C78A6">
      <w:pPr>
        <w:pStyle w:val="NormaleWeb"/>
        <w:spacing w:before="0" w:beforeAutospacing="0"/>
        <w:jc w:val="both"/>
        <w:rPr>
          <w:rFonts w:ascii="Arial" w:hAnsi="Arial" w:cs="Arial"/>
          <w:color w:val="000000"/>
        </w:rPr>
      </w:pPr>
      <w:r w:rsidRPr="000C78A6">
        <w:rPr>
          <w:rFonts w:ascii="Arial" w:hAnsi="Arial" w:cs="Arial"/>
          <w:color w:val="000000"/>
        </w:rPr>
        <w:t>a) un presidente, esterno agli organi regionali, designato dalla Giunta regionale scegliendo fra persone che abbiano almeno tre anni di esperienza di insegnamento o di direzione di un istituto o collegio o convitto operante nel campo dell'educazione </w:t>
      </w:r>
    </w:p>
    <w:p w:rsidR="000C78A6" w:rsidRPr="000C78A6" w:rsidRDefault="000C78A6" w:rsidP="000C78A6">
      <w:pPr>
        <w:pStyle w:val="NormaleWeb"/>
        <w:spacing w:before="0" w:beforeAutospacing="0"/>
        <w:jc w:val="both"/>
        <w:rPr>
          <w:rFonts w:ascii="Arial" w:hAnsi="Arial" w:cs="Arial"/>
          <w:color w:val="000000"/>
        </w:rPr>
      </w:pPr>
      <w:r w:rsidRPr="000C78A6">
        <w:rPr>
          <w:rFonts w:ascii="Arial" w:hAnsi="Arial" w:cs="Arial"/>
          <w:color w:val="000000"/>
        </w:rPr>
        <w:lastRenderedPageBreak/>
        <w:t>b) un funzionario dell'Assessorato regionale della pubblica istruzione, designato dalla Giunta regionale su proposta dell'Assessore alla pubblica istruzione ;</w:t>
      </w:r>
    </w:p>
    <w:p w:rsidR="000C78A6" w:rsidRPr="000C78A6" w:rsidRDefault="000C78A6" w:rsidP="000C78A6">
      <w:pPr>
        <w:pStyle w:val="NormaleWeb"/>
        <w:spacing w:before="0" w:beforeAutospacing="0"/>
        <w:jc w:val="both"/>
        <w:rPr>
          <w:rFonts w:ascii="Arial" w:hAnsi="Arial" w:cs="Arial"/>
          <w:color w:val="000000"/>
        </w:rPr>
      </w:pPr>
      <w:r w:rsidRPr="000C78A6">
        <w:rPr>
          <w:rFonts w:ascii="Arial" w:hAnsi="Arial" w:cs="Arial"/>
          <w:color w:val="000000"/>
        </w:rPr>
        <w:t>c) un rappresentante dell'Assessorato regionale della Sanità ed Assistenza Sociale, designato dalla Giunta regionale su proposta dell'Assessore della Sanità ed Assistenza Sociale, tra gli operatori professionali del servizio socio-sanitario regionale;</w:t>
      </w:r>
    </w:p>
    <w:p w:rsidR="000C78A6" w:rsidRPr="000C78A6" w:rsidRDefault="000C78A6" w:rsidP="000C78A6">
      <w:pPr>
        <w:pStyle w:val="NormaleWeb"/>
        <w:spacing w:before="0" w:beforeAutospacing="0"/>
        <w:jc w:val="both"/>
        <w:rPr>
          <w:rFonts w:ascii="Arial" w:hAnsi="Arial" w:cs="Arial"/>
          <w:color w:val="000000"/>
        </w:rPr>
      </w:pPr>
      <w:r w:rsidRPr="000C78A6">
        <w:rPr>
          <w:rFonts w:ascii="Arial" w:hAnsi="Arial" w:cs="Arial"/>
          <w:color w:val="000000"/>
        </w:rPr>
        <w:t xml:space="preserve">d) un rappresentante del comune di </w:t>
      </w:r>
      <w:proofErr w:type="spellStart"/>
      <w:r w:rsidRPr="000C78A6">
        <w:rPr>
          <w:rFonts w:ascii="Arial" w:hAnsi="Arial" w:cs="Arial"/>
          <w:color w:val="000000"/>
        </w:rPr>
        <w:t>Châtillon</w:t>
      </w:r>
      <w:proofErr w:type="spellEnd"/>
      <w:r w:rsidRPr="000C78A6">
        <w:rPr>
          <w:rFonts w:ascii="Arial" w:hAnsi="Arial" w:cs="Arial"/>
          <w:color w:val="000000"/>
        </w:rPr>
        <w:t xml:space="preserve"> designato dall'amministrazione comunale </w:t>
      </w:r>
      <w:bookmarkStart w:id="10" w:name="nota_4a"/>
    </w:p>
    <w:p w:rsidR="000C78A6" w:rsidRPr="000C78A6" w:rsidRDefault="000C78A6" w:rsidP="000C78A6">
      <w:pPr>
        <w:pStyle w:val="NormaleWeb"/>
        <w:spacing w:before="0" w:beforeAutospacing="0"/>
        <w:jc w:val="both"/>
        <w:rPr>
          <w:rFonts w:ascii="Arial" w:hAnsi="Arial" w:cs="Arial"/>
          <w:color w:val="000000"/>
        </w:rPr>
      </w:pPr>
      <w:r w:rsidRPr="000C78A6">
        <w:rPr>
          <w:rFonts w:ascii="Arial" w:hAnsi="Arial" w:cs="Arial"/>
          <w:color w:val="000000"/>
        </w:rPr>
        <w:t>Il Presidente del Consiglio d'amministrazione è il legale rappresentante dell'Istituto ed è responsabile delle funzioni esecutive.</w:t>
      </w:r>
    </w:p>
    <w:p w:rsidR="000C78A6" w:rsidRPr="000C78A6" w:rsidRDefault="000C78A6" w:rsidP="000C78A6">
      <w:pPr>
        <w:pStyle w:val="NormaleWeb"/>
        <w:spacing w:before="0" w:beforeAutospacing="0"/>
        <w:jc w:val="both"/>
        <w:rPr>
          <w:rFonts w:ascii="Arial" w:hAnsi="Arial" w:cs="Arial"/>
          <w:color w:val="000000"/>
        </w:rPr>
      </w:pPr>
      <w:r w:rsidRPr="000C78A6">
        <w:rPr>
          <w:rFonts w:ascii="Arial" w:hAnsi="Arial" w:cs="Arial"/>
          <w:color w:val="000000"/>
        </w:rPr>
        <w:t>Il consiglio d'amministrazione elegge nel proprio seno, a maggioranza assoluta dei suoi componenti, un vicepresidente, che sostituisce il presidente in caso di assenza o di impedimento.</w:t>
      </w:r>
      <w:r>
        <w:rPr>
          <w:rFonts w:ascii="Arial" w:hAnsi="Arial" w:cs="Arial"/>
          <w:color w:val="000000"/>
        </w:rPr>
        <w:t xml:space="preserve"> </w:t>
      </w:r>
      <w:r w:rsidRPr="000C78A6">
        <w:rPr>
          <w:rFonts w:ascii="Arial" w:hAnsi="Arial" w:cs="Arial"/>
          <w:color w:val="000000"/>
        </w:rPr>
        <w:t>In caso di persistenti e gravi irregolarità o di mancato funzionamento del consiglio d'amministrazione, il Presidente della Giunta regionale, previa conforme deliberazione della Giunta medesima, procede allo scioglimento dell'organo e nomina in sua vece un commissario, che curerà la gestione dell'Istituto sino alla costituzione del nuovo consiglio d'amministrazione.</w:t>
      </w:r>
      <w:r>
        <w:rPr>
          <w:rFonts w:ascii="Arial" w:hAnsi="Arial" w:cs="Arial"/>
          <w:color w:val="000000"/>
        </w:rPr>
        <w:t xml:space="preserve"> </w:t>
      </w:r>
      <w:r w:rsidRPr="000C78A6">
        <w:rPr>
          <w:rFonts w:ascii="Arial" w:hAnsi="Arial" w:cs="Arial"/>
          <w:color w:val="000000"/>
        </w:rPr>
        <w:t>Il nuovo consiglio d'amministrazione dovrà essere costituito entro sei mesi dalla nomina del commissario.</w:t>
      </w:r>
    </w:p>
    <w:p w:rsidR="000C78A6" w:rsidRPr="000C78A6" w:rsidRDefault="000C78A6" w:rsidP="000C78A6">
      <w:pPr>
        <w:pStyle w:val="NormaleWeb"/>
        <w:spacing w:before="0" w:beforeAutospacing="0"/>
        <w:jc w:val="both"/>
        <w:rPr>
          <w:rFonts w:ascii="Arial" w:hAnsi="Arial" w:cs="Arial"/>
          <w:color w:val="000000"/>
        </w:rPr>
      </w:pPr>
      <w:r w:rsidRPr="000C78A6">
        <w:rPr>
          <w:rFonts w:ascii="Arial" w:hAnsi="Arial" w:cs="Arial"/>
          <w:color w:val="000000"/>
        </w:rPr>
        <w:t xml:space="preserve">Il collegio dei revisori dei conti, composto di tre membri effettivi e tre supplenti, è nominato con decreto del Presidente della Giunta regionale e dura in carica per tre </w:t>
      </w:r>
      <w:proofErr w:type="spellStart"/>
      <w:r w:rsidRPr="000C78A6">
        <w:rPr>
          <w:rFonts w:ascii="Arial" w:hAnsi="Arial" w:cs="Arial"/>
          <w:color w:val="000000"/>
        </w:rPr>
        <w:t>anni.I</w:t>
      </w:r>
      <w:proofErr w:type="spellEnd"/>
      <w:r w:rsidRPr="000C78A6">
        <w:rPr>
          <w:rFonts w:ascii="Arial" w:hAnsi="Arial" w:cs="Arial"/>
          <w:color w:val="000000"/>
        </w:rPr>
        <w:t xml:space="preserve"> componenti del collegio sono designati dalla Regione fra persone aventi i seguenti requisiti: essere iscritti nel registro dei revisori ufficiali dei conti, o negli albi professionali dei ragionieri o dei dottori commercialisti </w:t>
      </w:r>
      <w:bookmarkStart w:id="11" w:name="articolo_5__"/>
    </w:p>
    <w:p w:rsidR="000C78A6" w:rsidRPr="000C78A6" w:rsidRDefault="000C78A6" w:rsidP="000C78A6">
      <w:pPr>
        <w:pStyle w:val="NormaleWeb"/>
        <w:spacing w:before="0" w:beforeAutospacing="0"/>
        <w:jc w:val="both"/>
        <w:rPr>
          <w:rFonts w:ascii="Arial" w:hAnsi="Arial" w:cs="Arial"/>
          <w:color w:val="000000"/>
        </w:rPr>
      </w:pPr>
      <w:r w:rsidRPr="000C78A6">
        <w:rPr>
          <w:rFonts w:ascii="Arial" w:hAnsi="Arial" w:cs="Arial"/>
          <w:color w:val="000000"/>
        </w:rPr>
        <w:t>All'Istituto e al relativo personale si applicano le disposizioni di cui alla </w:t>
      </w:r>
      <w:hyperlink r:id="rId12" w:history="1">
        <w:r w:rsidRPr="000C78A6">
          <w:rPr>
            <w:rStyle w:val="Collegamentoipertestuale"/>
            <w:rFonts w:ascii="Arial" w:hAnsi="Arial" w:cs="Arial"/>
            <w:color w:val="000000"/>
          </w:rPr>
          <w:t>legge regionale 23 luglio 2010, n. 22</w:t>
        </w:r>
      </w:hyperlink>
      <w:r w:rsidRPr="000C78A6">
        <w:rPr>
          <w:rFonts w:ascii="Arial" w:hAnsi="Arial" w:cs="Arial"/>
          <w:color w:val="000000"/>
        </w:rPr>
        <w:t> (Nuova disciplina dell'organizzazione dell'Amministrazione regionale e degli enti del comparto unico della Valle d'Aosta. Abrogazione della </w:t>
      </w:r>
      <w:hyperlink r:id="rId13" w:history="1">
        <w:r w:rsidRPr="000C78A6">
          <w:rPr>
            <w:rStyle w:val="Collegamentoipertestuale"/>
            <w:rFonts w:ascii="Arial" w:hAnsi="Arial" w:cs="Arial"/>
            <w:color w:val="000000"/>
          </w:rPr>
          <w:t>legge regionale 23 ottobre 1995, n. 45</w:t>
        </w:r>
      </w:hyperlink>
      <w:r w:rsidRPr="000C78A6">
        <w:rPr>
          <w:rFonts w:ascii="Arial" w:hAnsi="Arial" w:cs="Arial"/>
          <w:color w:val="000000"/>
        </w:rPr>
        <w:t>, e di altre leggi in materia di personale), e il contratto collettivo regionale di lavoro del comparto unico. Nella dotazione organica dell'Istituto, è istituito un posto con il profilo professionale di responsabile amministrativo-contabile, appartenente alla categoria D, per l'attuazione della programmazione educativa, didattica e formativa dell'Istituto.</w:t>
      </w:r>
      <w:bookmarkEnd w:id="10"/>
      <w:bookmarkEnd w:id="11"/>
    </w:p>
    <w:sectPr w:rsidR="000C78A6" w:rsidRPr="000C78A6" w:rsidSect="00B4074A">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F6DBC"/>
    <w:multiLevelType w:val="hybridMultilevel"/>
    <w:tmpl w:val="334C6CB4"/>
    <w:lvl w:ilvl="0" w:tplc="04100001">
      <w:start w:val="1"/>
      <w:numFmt w:val="bullet"/>
      <w:lvlText w:val=""/>
      <w:lvlJc w:val="left"/>
      <w:pPr>
        <w:ind w:left="821" w:hanging="360"/>
      </w:pPr>
      <w:rPr>
        <w:rFonts w:ascii="Symbol" w:hAnsi="Symbol" w:hint="default"/>
      </w:rPr>
    </w:lvl>
    <w:lvl w:ilvl="1" w:tplc="04100003" w:tentative="1">
      <w:start w:val="1"/>
      <w:numFmt w:val="bullet"/>
      <w:lvlText w:val="o"/>
      <w:lvlJc w:val="left"/>
      <w:pPr>
        <w:ind w:left="1541" w:hanging="360"/>
      </w:pPr>
      <w:rPr>
        <w:rFonts w:ascii="Courier New" w:hAnsi="Courier New" w:cs="Courier New" w:hint="default"/>
      </w:rPr>
    </w:lvl>
    <w:lvl w:ilvl="2" w:tplc="04100005" w:tentative="1">
      <w:start w:val="1"/>
      <w:numFmt w:val="bullet"/>
      <w:lvlText w:val=""/>
      <w:lvlJc w:val="left"/>
      <w:pPr>
        <w:ind w:left="2261" w:hanging="360"/>
      </w:pPr>
      <w:rPr>
        <w:rFonts w:ascii="Wingdings" w:hAnsi="Wingdings" w:hint="default"/>
      </w:rPr>
    </w:lvl>
    <w:lvl w:ilvl="3" w:tplc="04100001" w:tentative="1">
      <w:start w:val="1"/>
      <w:numFmt w:val="bullet"/>
      <w:lvlText w:val=""/>
      <w:lvlJc w:val="left"/>
      <w:pPr>
        <w:ind w:left="2981" w:hanging="360"/>
      </w:pPr>
      <w:rPr>
        <w:rFonts w:ascii="Symbol" w:hAnsi="Symbol" w:hint="default"/>
      </w:rPr>
    </w:lvl>
    <w:lvl w:ilvl="4" w:tplc="04100003" w:tentative="1">
      <w:start w:val="1"/>
      <w:numFmt w:val="bullet"/>
      <w:lvlText w:val="o"/>
      <w:lvlJc w:val="left"/>
      <w:pPr>
        <w:ind w:left="3701" w:hanging="360"/>
      </w:pPr>
      <w:rPr>
        <w:rFonts w:ascii="Courier New" w:hAnsi="Courier New" w:cs="Courier New" w:hint="default"/>
      </w:rPr>
    </w:lvl>
    <w:lvl w:ilvl="5" w:tplc="04100005" w:tentative="1">
      <w:start w:val="1"/>
      <w:numFmt w:val="bullet"/>
      <w:lvlText w:val=""/>
      <w:lvlJc w:val="left"/>
      <w:pPr>
        <w:ind w:left="4421" w:hanging="360"/>
      </w:pPr>
      <w:rPr>
        <w:rFonts w:ascii="Wingdings" w:hAnsi="Wingdings" w:hint="default"/>
      </w:rPr>
    </w:lvl>
    <w:lvl w:ilvl="6" w:tplc="04100001" w:tentative="1">
      <w:start w:val="1"/>
      <w:numFmt w:val="bullet"/>
      <w:lvlText w:val=""/>
      <w:lvlJc w:val="left"/>
      <w:pPr>
        <w:ind w:left="5141" w:hanging="360"/>
      </w:pPr>
      <w:rPr>
        <w:rFonts w:ascii="Symbol" w:hAnsi="Symbol" w:hint="default"/>
      </w:rPr>
    </w:lvl>
    <w:lvl w:ilvl="7" w:tplc="04100003" w:tentative="1">
      <w:start w:val="1"/>
      <w:numFmt w:val="bullet"/>
      <w:lvlText w:val="o"/>
      <w:lvlJc w:val="left"/>
      <w:pPr>
        <w:ind w:left="5861" w:hanging="360"/>
      </w:pPr>
      <w:rPr>
        <w:rFonts w:ascii="Courier New" w:hAnsi="Courier New" w:cs="Courier New" w:hint="default"/>
      </w:rPr>
    </w:lvl>
    <w:lvl w:ilvl="8" w:tplc="04100005" w:tentative="1">
      <w:start w:val="1"/>
      <w:numFmt w:val="bullet"/>
      <w:lvlText w:val=""/>
      <w:lvlJc w:val="left"/>
      <w:pPr>
        <w:ind w:left="6581" w:hanging="360"/>
      </w:pPr>
      <w:rPr>
        <w:rFonts w:ascii="Wingdings" w:hAnsi="Wingdings" w:hint="default"/>
      </w:rPr>
    </w:lvl>
  </w:abstractNum>
  <w:abstractNum w:abstractNumId="1">
    <w:nsid w:val="118849B8"/>
    <w:multiLevelType w:val="hybridMultilevel"/>
    <w:tmpl w:val="F1B07D76"/>
    <w:lvl w:ilvl="0" w:tplc="04100001">
      <w:start w:val="1"/>
      <w:numFmt w:val="bullet"/>
      <w:lvlText w:val=""/>
      <w:lvlJc w:val="left"/>
      <w:pPr>
        <w:ind w:left="770" w:hanging="360"/>
      </w:pPr>
      <w:rPr>
        <w:rFonts w:ascii="Symbol" w:hAnsi="Symbol" w:hint="default"/>
      </w:rPr>
    </w:lvl>
    <w:lvl w:ilvl="1" w:tplc="04100003" w:tentative="1">
      <w:start w:val="1"/>
      <w:numFmt w:val="bullet"/>
      <w:lvlText w:val="o"/>
      <w:lvlJc w:val="left"/>
      <w:pPr>
        <w:ind w:left="1490" w:hanging="360"/>
      </w:pPr>
      <w:rPr>
        <w:rFonts w:ascii="Courier New" w:hAnsi="Courier New" w:cs="Courier New" w:hint="default"/>
      </w:rPr>
    </w:lvl>
    <w:lvl w:ilvl="2" w:tplc="04100005" w:tentative="1">
      <w:start w:val="1"/>
      <w:numFmt w:val="bullet"/>
      <w:lvlText w:val=""/>
      <w:lvlJc w:val="left"/>
      <w:pPr>
        <w:ind w:left="2210" w:hanging="360"/>
      </w:pPr>
      <w:rPr>
        <w:rFonts w:ascii="Wingdings" w:hAnsi="Wingdings" w:hint="default"/>
      </w:rPr>
    </w:lvl>
    <w:lvl w:ilvl="3" w:tplc="04100001" w:tentative="1">
      <w:start w:val="1"/>
      <w:numFmt w:val="bullet"/>
      <w:lvlText w:val=""/>
      <w:lvlJc w:val="left"/>
      <w:pPr>
        <w:ind w:left="2930" w:hanging="360"/>
      </w:pPr>
      <w:rPr>
        <w:rFonts w:ascii="Symbol" w:hAnsi="Symbol" w:hint="default"/>
      </w:rPr>
    </w:lvl>
    <w:lvl w:ilvl="4" w:tplc="04100003" w:tentative="1">
      <w:start w:val="1"/>
      <w:numFmt w:val="bullet"/>
      <w:lvlText w:val="o"/>
      <w:lvlJc w:val="left"/>
      <w:pPr>
        <w:ind w:left="3650" w:hanging="360"/>
      </w:pPr>
      <w:rPr>
        <w:rFonts w:ascii="Courier New" w:hAnsi="Courier New" w:cs="Courier New" w:hint="default"/>
      </w:rPr>
    </w:lvl>
    <w:lvl w:ilvl="5" w:tplc="04100005" w:tentative="1">
      <w:start w:val="1"/>
      <w:numFmt w:val="bullet"/>
      <w:lvlText w:val=""/>
      <w:lvlJc w:val="left"/>
      <w:pPr>
        <w:ind w:left="4370" w:hanging="360"/>
      </w:pPr>
      <w:rPr>
        <w:rFonts w:ascii="Wingdings" w:hAnsi="Wingdings" w:hint="default"/>
      </w:rPr>
    </w:lvl>
    <w:lvl w:ilvl="6" w:tplc="04100001" w:tentative="1">
      <w:start w:val="1"/>
      <w:numFmt w:val="bullet"/>
      <w:lvlText w:val=""/>
      <w:lvlJc w:val="left"/>
      <w:pPr>
        <w:ind w:left="5090" w:hanging="360"/>
      </w:pPr>
      <w:rPr>
        <w:rFonts w:ascii="Symbol" w:hAnsi="Symbol" w:hint="default"/>
      </w:rPr>
    </w:lvl>
    <w:lvl w:ilvl="7" w:tplc="04100003" w:tentative="1">
      <w:start w:val="1"/>
      <w:numFmt w:val="bullet"/>
      <w:lvlText w:val="o"/>
      <w:lvlJc w:val="left"/>
      <w:pPr>
        <w:ind w:left="5810" w:hanging="360"/>
      </w:pPr>
      <w:rPr>
        <w:rFonts w:ascii="Courier New" w:hAnsi="Courier New" w:cs="Courier New" w:hint="default"/>
      </w:rPr>
    </w:lvl>
    <w:lvl w:ilvl="8" w:tplc="04100005" w:tentative="1">
      <w:start w:val="1"/>
      <w:numFmt w:val="bullet"/>
      <w:lvlText w:val=""/>
      <w:lvlJc w:val="left"/>
      <w:pPr>
        <w:ind w:left="6530" w:hanging="360"/>
      </w:pPr>
      <w:rPr>
        <w:rFonts w:ascii="Wingdings" w:hAnsi="Wingdings" w:hint="default"/>
      </w:rPr>
    </w:lvl>
  </w:abstractNum>
  <w:abstractNum w:abstractNumId="2">
    <w:nsid w:val="24DF3A27"/>
    <w:multiLevelType w:val="multilevel"/>
    <w:tmpl w:val="3E2C68F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nsid w:val="27C15935"/>
    <w:multiLevelType w:val="hybridMultilevel"/>
    <w:tmpl w:val="3E3031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2F836BFE"/>
    <w:multiLevelType w:val="multilevel"/>
    <w:tmpl w:val="8AAECFB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nsid w:val="3374397C"/>
    <w:multiLevelType w:val="multilevel"/>
    <w:tmpl w:val="247878F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nsid w:val="406C392B"/>
    <w:multiLevelType w:val="hybridMultilevel"/>
    <w:tmpl w:val="EA206F80"/>
    <w:lvl w:ilvl="0" w:tplc="04100001">
      <w:start w:val="1"/>
      <w:numFmt w:val="bullet"/>
      <w:lvlText w:val=""/>
      <w:lvlJc w:val="left"/>
      <w:pPr>
        <w:ind w:left="790" w:hanging="360"/>
      </w:pPr>
      <w:rPr>
        <w:rFonts w:ascii="Symbol" w:hAnsi="Symbol" w:hint="default"/>
      </w:rPr>
    </w:lvl>
    <w:lvl w:ilvl="1" w:tplc="04100003" w:tentative="1">
      <w:start w:val="1"/>
      <w:numFmt w:val="bullet"/>
      <w:lvlText w:val="o"/>
      <w:lvlJc w:val="left"/>
      <w:pPr>
        <w:ind w:left="1510" w:hanging="360"/>
      </w:pPr>
      <w:rPr>
        <w:rFonts w:ascii="Courier New" w:hAnsi="Courier New" w:cs="Courier New" w:hint="default"/>
      </w:rPr>
    </w:lvl>
    <w:lvl w:ilvl="2" w:tplc="04100005" w:tentative="1">
      <w:start w:val="1"/>
      <w:numFmt w:val="bullet"/>
      <w:lvlText w:val=""/>
      <w:lvlJc w:val="left"/>
      <w:pPr>
        <w:ind w:left="2230" w:hanging="360"/>
      </w:pPr>
      <w:rPr>
        <w:rFonts w:ascii="Wingdings" w:hAnsi="Wingdings" w:hint="default"/>
      </w:rPr>
    </w:lvl>
    <w:lvl w:ilvl="3" w:tplc="04100001" w:tentative="1">
      <w:start w:val="1"/>
      <w:numFmt w:val="bullet"/>
      <w:lvlText w:val=""/>
      <w:lvlJc w:val="left"/>
      <w:pPr>
        <w:ind w:left="2950" w:hanging="360"/>
      </w:pPr>
      <w:rPr>
        <w:rFonts w:ascii="Symbol" w:hAnsi="Symbol" w:hint="default"/>
      </w:rPr>
    </w:lvl>
    <w:lvl w:ilvl="4" w:tplc="04100003" w:tentative="1">
      <w:start w:val="1"/>
      <w:numFmt w:val="bullet"/>
      <w:lvlText w:val="o"/>
      <w:lvlJc w:val="left"/>
      <w:pPr>
        <w:ind w:left="3670" w:hanging="360"/>
      </w:pPr>
      <w:rPr>
        <w:rFonts w:ascii="Courier New" w:hAnsi="Courier New" w:cs="Courier New" w:hint="default"/>
      </w:rPr>
    </w:lvl>
    <w:lvl w:ilvl="5" w:tplc="04100005" w:tentative="1">
      <w:start w:val="1"/>
      <w:numFmt w:val="bullet"/>
      <w:lvlText w:val=""/>
      <w:lvlJc w:val="left"/>
      <w:pPr>
        <w:ind w:left="4390" w:hanging="360"/>
      </w:pPr>
      <w:rPr>
        <w:rFonts w:ascii="Wingdings" w:hAnsi="Wingdings" w:hint="default"/>
      </w:rPr>
    </w:lvl>
    <w:lvl w:ilvl="6" w:tplc="04100001" w:tentative="1">
      <w:start w:val="1"/>
      <w:numFmt w:val="bullet"/>
      <w:lvlText w:val=""/>
      <w:lvlJc w:val="left"/>
      <w:pPr>
        <w:ind w:left="5110" w:hanging="360"/>
      </w:pPr>
      <w:rPr>
        <w:rFonts w:ascii="Symbol" w:hAnsi="Symbol" w:hint="default"/>
      </w:rPr>
    </w:lvl>
    <w:lvl w:ilvl="7" w:tplc="04100003" w:tentative="1">
      <w:start w:val="1"/>
      <w:numFmt w:val="bullet"/>
      <w:lvlText w:val="o"/>
      <w:lvlJc w:val="left"/>
      <w:pPr>
        <w:ind w:left="5830" w:hanging="360"/>
      </w:pPr>
      <w:rPr>
        <w:rFonts w:ascii="Courier New" w:hAnsi="Courier New" w:cs="Courier New" w:hint="default"/>
      </w:rPr>
    </w:lvl>
    <w:lvl w:ilvl="8" w:tplc="04100005" w:tentative="1">
      <w:start w:val="1"/>
      <w:numFmt w:val="bullet"/>
      <w:lvlText w:val=""/>
      <w:lvlJc w:val="left"/>
      <w:pPr>
        <w:ind w:left="6550" w:hanging="360"/>
      </w:pPr>
      <w:rPr>
        <w:rFonts w:ascii="Wingdings" w:hAnsi="Wingdings" w:hint="default"/>
      </w:rPr>
    </w:lvl>
  </w:abstractNum>
  <w:abstractNum w:abstractNumId="7">
    <w:nsid w:val="4F746167"/>
    <w:multiLevelType w:val="hybridMultilevel"/>
    <w:tmpl w:val="0706C004"/>
    <w:lvl w:ilvl="0" w:tplc="04100001">
      <w:start w:val="1"/>
      <w:numFmt w:val="bullet"/>
      <w:lvlText w:val=""/>
      <w:lvlJc w:val="left"/>
      <w:pPr>
        <w:ind w:left="982" w:hanging="360"/>
      </w:pPr>
      <w:rPr>
        <w:rFonts w:ascii="Symbol" w:hAnsi="Symbol" w:hint="default"/>
      </w:rPr>
    </w:lvl>
    <w:lvl w:ilvl="1" w:tplc="04100003" w:tentative="1">
      <w:start w:val="1"/>
      <w:numFmt w:val="bullet"/>
      <w:lvlText w:val="o"/>
      <w:lvlJc w:val="left"/>
      <w:pPr>
        <w:ind w:left="1702" w:hanging="360"/>
      </w:pPr>
      <w:rPr>
        <w:rFonts w:ascii="Courier New" w:hAnsi="Courier New" w:cs="Courier New" w:hint="default"/>
      </w:rPr>
    </w:lvl>
    <w:lvl w:ilvl="2" w:tplc="04100005" w:tentative="1">
      <w:start w:val="1"/>
      <w:numFmt w:val="bullet"/>
      <w:lvlText w:val=""/>
      <w:lvlJc w:val="left"/>
      <w:pPr>
        <w:ind w:left="2422" w:hanging="360"/>
      </w:pPr>
      <w:rPr>
        <w:rFonts w:ascii="Wingdings" w:hAnsi="Wingdings" w:hint="default"/>
      </w:rPr>
    </w:lvl>
    <w:lvl w:ilvl="3" w:tplc="04100001" w:tentative="1">
      <w:start w:val="1"/>
      <w:numFmt w:val="bullet"/>
      <w:lvlText w:val=""/>
      <w:lvlJc w:val="left"/>
      <w:pPr>
        <w:ind w:left="3142" w:hanging="360"/>
      </w:pPr>
      <w:rPr>
        <w:rFonts w:ascii="Symbol" w:hAnsi="Symbol" w:hint="default"/>
      </w:rPr>
    </w:lvl>
    <w:lvl w:ilvl="4" w:tplc="04100003" w:tentative="1">
      <w:start w:val="1"/>
      <w:numFmt w:val="bullet"/>
      <w:lvlText w:val="o"/>
      <w:lvlJc w:val="left"/>
      <w:pPr>
        <w:ind w:left="3862" w:hanging="360"/>
      </w:pPr>
      <w:rPr>
        <w:rFonts w:ascii="Courier New" w:hAnsi="Courier New" w:cs="Courier New" w:hint="default"/>
      </w:rPr>
    </w:lvl>
    <w:lvl w:ilvl="5" w:tplc="04100005" w:tentative="1">
      <w:start w:val="1"/>
      <w:numFmt w:val="bullet"/>
      <w:lvlText w:val=""/>
      <w:lvlJc w:val="left"/>
      <w:pPr>
        <w:ind w:left="4582" w:hanging="360"/>
      </w:pPr>
      <w:rPr>
        <w:rFonts w:ascii="Wingdings" w:hAnsi="Wingdings" w:hint="default"/>
      </w:rPr>
    </w:lvl>
    <w:lvl w:ilvl="6" w:tplc="04100001" w:tentative="1">
      <w:start w:val="1"/>
      <w:numFmt w:val="bullet"/>
      <w:lvlText w:val=""/>
      <w:lvlJc w:val="left"/>
      <w:pPr>
        <w:ind w:left="5302" w:hanging="360"/>
      </w:pPr>
      <w:rPr>
        <w:rFonts w:ascii="Symbol" w:hAnsi="Symbol" w:hint="default"/>
      </w:rPr>
    </w:lvl>
    <w:lvl w:ilvl="7" w:tplc="04100003" w:tentative="1">
      <w:start w:val="1"/>
      <w:numFmt w:val="bullet"/>
      <w:lvlText w:val="o"/>
      <w:lvlJc w:val="left"/>
      <w:pPr>
        <w:ind w:left="6022" w:hanging="360"/>
      </w:pPr>
      <w:rPr>
        <w:rFonts w:ascii="Courier New" w:hAnsi="Courier New" w:cs="Courier New" w:hint="default"/>
      </w:rPr>
    </w:lvl>
    <w:lvl w:ilvl="8" w:tplc="04100005" w:tentative="1">
      <w:start w:val="1"/>
      <w:numFmt w:val="bullet"/>
      <w:lvlText w:val=""/>
      <w:lvlJc w:val="left"/>
      <w:pPr>
        <w:ind w:left="6742" w:hanging="360"/>
      </w:pPr>
      <w:rPr>
        <w:rFonts w:ascii="Wingdings" w:hAnsi="Wingdings" w:hint="default"/>
      </w:rPr>
    </w:lvl>
  </w:abstractNum>
  <w:abstractNum w:abstractNumId="8">
    <w:nsid w:val="540513A6"/>
    <w:multiLevelType w:val="multilevel"/>
    <w:tmpl w:val="E05606B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nsid w:val="549A6696"/>
    <w:multiLevelType w:val="multilevel"/>
    <w:tmpl w:val="97228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7F150FDC"/>
    <w:multiLevelType w:val="hybridMultilevel"/>
    <w:tmpl w:val="3C2CCBAE"/>
    <w:lvl w:ilvl="0" w:tplc="04100001">
      <w:start w:val="1"/>
      <w:numFmt w:val="bullet"/>
      <w:lvlText w:val=""/>
      <w:lvlJc w:val="left"/>
      <w:pPr>
        <w:ind w:left="770" w:hanging="360"/>
      </w:pPr>
      <w:rPr>
        <w:rFonts w:ascii="Symbol" w:hAnsi="Symbol" w:hint="default"/>
      </w:rPr>
    </w:lvl>
    <w:lvl w:ilvl="1" w:tplc="04100003" w:tentative="1">
      <w:start w:val="1"/>
      <w:numFmt w:val="bullet"/>
      <w:lvlText w:val="o"/>
      <w:lvlJc w:val="left"/>
      <w:pPr>
        <w:ind w:left="1490" w:hanging="360"/>
      </w:pPr>
      <w:rPr>
        <w:rFonts w:ascii="Courier New" w:hAnsi="Courier New" w:cs="Courier New" w:hint="default"/>
      </w:rPr>
    </w:lvl>
    <w:lvl w:ilvl="2" w:tplc="04100005" w:tentative="1">
      <w:start w:val="1"/>
      <w:numFmt w:val="bullet"/>
      <w:lvlText w:val=""/>
      <w:lvlJc w:val="left"/>
      <w:pPr>
        <w:ind w:left="2210" w:hanging="360"/>
      </w:pPr>
      <w:rPr>
        <w:rFonts w:ascii="Wingdings" w:hAnsi="Wingdings" w:hint="default"/>
      </w:rPr>
    </w:lvl>
    <w:lvl w:ilvl="3" w:tplc="04100001" w:tentative="1">
      <w:start w:val="1"/>
      <w:numFmt w:val="bullet"/>
      <w:lvlText w:val=""/>
      <w:lvlJc w:val="left"/>
      <w:pPr>
        <w:ind w:left="2930" w:hanging="360"/>
      </w:pPr>
      <w:rPr>
        <w:rFonts w:ascii="Symbol" w:hAnsi="Symbol" w:hint="default"/>
      </w:rPr>
    </w:lvl>
    <w:lvl w:ilvl="4" w:tplc="04100003" w:tentative="1">
      <w:start w:val="1"/>
      <w:numFmt w:val="bullet"/>
      <w:lvlText w:val="o"/>
      <w:lvlJc w:val="left"/>
      <w:pPr>
        <w:ind w:left="3650" w:hanging="360"/>
      </w:pPr>
      <w:rPr>
        <w:rFonts w:ascii="Courier New" w:hAnsi="Courier New" w:cs="Courier New" w:hint="default"/>
      </w:rPr>
    </w:lvl>
    <w:lvl w:ilvl="5" w:tplc="04100005" w:tentative="1">
      <w:start w:val="1"/>
      <w:numFmt w:val="bullet"/>
      <w:lvlText w:val=""/>
      <w:lvlJc w:val="left"/>
      <w:pPr>
        <w:ind w:left="4370" w:hanging="360"/>
      </w:pPr>
      <w:rPr>
        <w:rFonts w:ascii="Wingdings" w:hAnsi="Wingdings" w:hint="default"/>
      </w:rPr>
    </w:lvl>
    <w:lvl w:ilvl="6" w:tplc="04100001" w:tentative="1">
      <w:start w:val="1"/>
      <w:numFmt w:val="bullet"/>
      <w:lvlText w:val=""/>
      <w:lvlJc w:val="left"/>
      <w:pPr>
        <w:ind w:left="5090" w:hanging="360"/>
      </w:pPr>
      <w:rPr>
        <w:rFonts w:ascii="Symbol" w:hAnsi="Symbol" w:hint="default"/>
      </w:rPr>
    </w:lvl>
    <w:lvl w:ilvl="7" w:tplc="04100003" w:tentative="1">
      <w:start w:val="1"/>
      <w:numFmt w:val="bullet"/>
      <w:lvlText w:val="o"/>
      <w:lvlJc w:val="left"/>
      <w:pPr>
        <w:ind w:left="5810" w:hanging="360"/>
      </w:pPr>
      <w:rPr>
        <w:rFonts w:ascii="Courier New" w:hAnsi="Courier New" w:cs="Courier New" w:hint="default"/>
      </w:rPr>
    </w:lvl>
    <w:lvl w:ilvl="8" w:tplc="04100005" w:tentative="1">
      <w:start w:val="1"/>
      <w:numFmt w:val="bullet"/>
      <w:lvlText w:val=""/>
      <w:lvlJc w:val="left"/>
      <w:pPr>
        <w:ind w:left="6530" w:hanging="360"/>
      </w:pPr>
      <w:rPr>
        <w:rFonts w:ascii="Wingdings" w:hAnsi="Wingdings" w:hint="default"/>
      </w:rPr>
    </w:lvl>
  </w:abstractNum>
  <w:num w:numId="1">
    <w:abstractNumId w:val="5"/>
  </w:num>
  <w:num w:numId="2">
    <w:abstractNumId w:val="2"/>
  </w:num>
  <w:num w:numId="3">
    <w:abstractNumId w:val="9"/>
  </w:num>
  <w:num w:numId="4">
    <w:abstractNumId w:val="4"/>
  </w:num>
  <w:num w:numId="5">
    <w:abstractNumId w:val="8"/>
  </w:num>
  <w:num w:numId="6">
    <w:abstractNumId w:val="6"/>
  </w:num>
  <w:num w:numId="7">
    <w:abstractNumId w:val="10"/>
  </w:num>
  <w:num w:numId="8">
    <w:abstractNumId w:val="3"/>
  </w:num>
  <w:num w:numId="9">
    <w:abstractNumId w:val="1"/>
  </w:num>
  <w:num w:numId="10">
    <w:abstractNumId w:val="0"/>
  </w:num>
  <w:num w:numId="1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9"/>
  <w:proofState w:spelling="clean"/>
  <w:defaultTabStop w:val="708"/>
  <w:hyphenationZone w:val="283"/>
  <w:characterSpacingControl w:val="doNotCompress"/>
  <w:compat/>
  <w:rsids>
    <w:rsidRoot w:val="00D17D56"/>
    <w:rsid w:val="000A0C14"/>
    <w:rsid w:val="000C78A6"/>
    <w:rsid w:val="00104CF8"/>
    <w:rsid w:val="00137B35"/>
    <w:rsid w:val="001459DC"/>
    <w:rsid w:val="001477D9"/>
    <w:rsid w:val="00165198"/>
    <w:rsid w:val="00167AC9"/>
    <w:rsid w:val="001F2A0E"/>
    <w:rsid w:val="0023726A"/>
    <w:rsid w:val="00343B24"/>
    <w:rsid w:val="00345E5E"/>
    <w:rsid w:val="003724B9"/>
    <w:rsid w:val="00393C61"/>
    <w:rsid w:val="004D0ECC"/>
    <w:rsid w:val="00502775"/>
    <w:rsid w:val="0053181B"/>
    <w:rsid w:val="00596215"/>
    <w:rsid w:val="005B3B6A"/>
    <w:rsid w:val="006F741B"/>
    <w:rsid w:val="0077126D"/>
    <w:rsid w:val="007A752B"/>
    <w:rsid w:val="008073BF"/>
    <w:rsid w:val="00843313"/>
    <w:rsid w:val="00867CC2"/>
    <w:rsid w:val="008C41E3"/>
    <w:rsid w:val="00900D45"/>
    <w:rsid w:val="00974526"/>
    <w:rsid w:val="009877A1"/>
    <w:rsid w:val="00997BBE"/>
    <w:rsid w:val="009A3089"/>
    <w:rsid w:val="009D3A0C"/>
    <w:rsid w:val="009F2E6C"/>
    <w:rsid w:val="00A303CD"/>
    <w:rsid w:val="00A5224B"/>
    <w:rsid w:val="00AB5CDA"/>
    <w:rsid w:val="00B03F6F"/>
    <w:rsid w:val="00B4074A"/>
    <w:rsid w:val="00BF5CD3"/>
    <w:rsid w:val="00CE3F32"/>
    <w:rsid w:val="00D17D56"/>
    <w:rsid w:val="00D37AF9"/>
    <w:rsid w:val="00D43152"/>
    <w:rsid w:val="00DC00FF"/>
    <w:rsid w:val="00E41560"/>
    <w:rsid w:val="00E968A6"/>
    <w:rsid w:val="00EB007F"/>
    <w:rsid w:val="00EB7751"/>
    <w:rsid w:val="00ED08E8"/>
    <w:rsid w:val="00ED6571"/>
    <w:rsid w:val="00FA1CAB"/>
    <w:rsid w:val="00FA59FE"/>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4074A"/>
  </w:style>
  <w:style w:type="paragraph" w:styleId="Titolo1">
    <w:name w:val="heading 1"/>
    <w:basedOn w:val="Normale"/>
    <w:next w:val="Normale"/>
    <w:link w:val="Titolo1Carattere"/>
    <w:uiPriority w:val="9"/>
    <w:qFormat/>
    <w:rsid w:val="000C78A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3">
    <w:name w:val="heading 3"/>
    <w:basedOn w:val="Normale"/>
    <w:link w:val="Titolo3Carattere"/>
    <w:uiPriority w:val="9"/>
    <w:qFormat/>
    <w:rsid w:val="00A303CD"/>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paragraph" w:styleId="Titolo4">
    <w:name w:val="heading 4"/>
    <w:basedOn w:val="Normale"/>
    <w:link w:val="Titolo4Carattere"/>
    <w:uiPriority w:val="9"/>
    <w:qFormat/>
    <w:rsid w:val="00A303CD"/>
    <w:pPr>
      <w:spacing w:before="100" w:beforeAutospacing="1" w:after="100" w:afterAutospacing="1" w:line="240" w:lineRule="auto"/>
      <w:outlineLvl w:val="3"/>
    </w:pPr>
    <w:rPr>
      <w:rFonts w:ascii="Times New Roman" w:eastAsia="Times New Roman" w:hAnsi="Times New Roman" w:cs="Times New Roman"/>
      <w:b/>
      <w:bC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D17D56"/>
    <w:rPr>
      <w:b/>
      <w:bCs/>
    </w:rPr>
  </w:style>
  <w:style w:type="character" w:styleId="Collegamentoipertestuale">
    <w:name w:val="Hyperlink"/>
    <w:basedOn w:val="Carpredefinitoparagrafo"/>
    <w:uiPriority w:val="99"/>
    <w:semiHidden/>
    <w:unhideWhenUsed/>
    <w:rsid w:val="00D17D56"/>
    <w:rPr>
      <w:color w:val="0000FF"/>
      <w:u w:val="single"/>
    </w:rPr>
  </w:style>
  <w:style w:type="paragraph" w:styleId="NormaleWeb">
    <w:name w:val="Normal (Web)"/>
    <w:basedOn w:val="Normale"/>
    <w:uiPriority w:val="99"/>
    <w:unhideWhenUsed/>
    <w:rsid w:val="00D17D56"/>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A5224B"/>
    <w:rPr>
      <w:i/>
      <w:iCs/>
    </w:rPr>
  </w:style>
  <w:style w:type="paragraph" w:styleId="Paragrafoelenco">
    <w:name w:val="List Paragraph"/>
    <w:basedOn w:val="Normale"/>
    <w:uiPriority w:val="34"/>
    <w:qFormat/>
    <w:rsid w:val="00167AC9"/>
    <w:pPr>
      <w:ind w:left="720"/>
      <w:contextualSpacing/>
    </w:pPr>
  </w:style>
  <w:style w:type="character" w:customStyle="1" w:styleId="Titolo3Carattere">
    <w:name w:val="Titolo 3 Carattere"/>
    <w:basedOn w:val="Carpredefinitoparagrafo"/>
    <w:link w:val="Titolo3"/>
    <w:uiPriority w:val="9"/>
    <w:rsid w:val="00A303CD"/>
    <w:rPr>
      <w:rFonts w:ascii="Times New Roman" w:eastAsia="Times New Roman" w:hAnsi="Times New Roman" w:cs="Times New Roman"/>
      <w:b/>
      <w:bCs/>
      <w:sz w:val="27"/>
      <w:szCs w:val="27"/>
      <w:lang w:eastAsia="it-IT"/>
    </w:rPr>
  </w:style>
  <w:style w:type="character" w:customStyle="1" w:styleId="Titolo4Carattere">
    <w:name w:val="Titolo 4 Carattere"/>
    <w:basedOn w:val="Carpredefinitoparagrafo"/>
    <w:link w:val="Titolo4"/>
    <w:uiPriority w:val="9"/>
    <w:rsid w:val="00A303CD"/>
    <w:rPr>
      <w:rFonts w:ascii="Times New Roman" w:eastAsia="Times New Roman" w:hAnsi="Times New Roman" w:cs="Times New Roman"/>
      <w:b/>
      <w:bCs/>
      <w:sz w:val="24"/>
      <w:szCs w:val="24"/>
      <w:lang w:eastAsia="it-IT"/>
    </w:rPr>
  </w:style>
  <w:style w:type="character" w:customStyle="1" w:styleId="mw-headline">
    <w:name w:val="mw-headline"/>
    <w:basedOn w:val="Carpredefinitoparagrafo"/>
    <w:rsid w:val="00A303CD"/>
  </w:style>
  <w:style w:type="paragraph" w:styleId="Testofumetto">
    <w:name w:val="Balloon Text"/>
    <w:basedOn w:val="Normale"/>
    <w:link w:val="TestofumettoCarattere"/>
    <w:uiPriority w:val="99"/>
    <w:semiHidden/>
    <w:unhideWhenUsed/>
    <w:rsid w:val="00A303C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303CD"/>
    <w:rPr>
      <w:rFonts w:ascii="Tahoma" w:hAnsi="Tahoma" w:cs="Tahoma"/>
      <w:sz w:val="16"/>
      <w:szCs w:val="16"/>
    </w:rPr>
  </w:style>
  <w:style w:type="character" w:customStyle="1" w:styleId="Titolo1Carattere">
    <w:name w:val="Titolo 1 Carattere"/>
    <w:basedOn w:val="Carpredefinitoparagrafo"/>
    <w:link w:val="Titolo1"/>
    <w:uiPriority w:val="9"/>
    <w:rsid w:val="000C78A6"/>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186141893">
      <w:bodyDiv w:val="1"/>
      <w:marLeft w:val="0"/>
      <w:marRight w:val="0"/>
      <w:marTop w:val="0"/>
      <w:marBottom w:val="0"/>
      <w:divBdr>
        <w:top w:val="none" w:sz="0" w:space="0" w:color="auto"/>
        <w:left w:val="none" w:sz="0" w:space="0" w:color="auto"/>
        <w:bottom w:val="none" w:sz="0" w:space="0" w:color="auto"/>
        <w:right w:val="none" w:sz="0" w:space="0" w:color="auto"/>
      </w:divBdr>
      <w:divsChild>
        <w:div w:id="997616264">
          <w:marLeft w:val="336"/>
          <w:marRight w:val="0"/>
          <w:marTop w:val="144"/>
          <w:marBottom w:val="144"/>
          <w:divBdr>
            <w:top w:val="none" w:sz="0" w:space="0" w:color="auto"/>
            <w:left w:val="none" w:sz="0" w:space="0" w:color="auto"/>
            <w:bottom w:val="none" w:sz="0" w:space="0" w:color="auto"/>
            <w:right w:val="none" w:sz="0" w:space="0" w:color="auto"/>
          </w:divBdr>
          <w:divsChild>
            <w:div w:id="1877769383">
              <w:marLeft w:val="0"/>
              <w:marRight w:val="0"/>
              <w:marTop w:val="0"/>
              <w:marBottom w:val="0"/>
              <w:divBdr>
                <w:top w:val="none" w:sz="0" w:space="0" w:color="auto"/>
                <w:left w:val="none" w:sz="0" w:space="0" w:color="auto"/>
                <w:bottom w:val="none" w:sz="0" w:space="0" w:color="auto"/>
                <w:right w:val="none" w:sz="0" w:space="0" w:color="auto"/>
              </w:divBdr>
              <w:divsChild>
                <w:div w:id="153862004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83004536">
      <w:bodyDiv w:val="1"/>
      <w:marLeft w:val="0"/>
      <w:marRight w:val="0"/>
      <w:marTop w:val="0"/>
      <w:marBottom w:val="0"/>
      <w:divBdr>
        <w:top w:val="none" w:sz="0" w:space="0" w:color="auto"/>
        <w:left w:val="none" w:sz="0" w:space="0" w:color="auto"/>
        <w:bottom w:val="none" w:sz="0" w:space="0" w:color="auto"/>
        <w:right w:val="none" w:sz="0" w:space="0" w:color="auto"/>
      </w:divBdr>
    </w:div>
    <w:div w:id="301077217">
      <w:bodyDiv w:val="1"/>
      <w:marLeft w:val="0"/>
      <w:marRight w:val="0"/>
      <w:marTop w:val="0"/>
      <w:marBottom w:val="0"/>
      <w:divBdr>
        <w:top w:val="none" w:sz="0" w:space="0" w:color="auto"/>
        <w:left w:val="none" w:sz="0" w:space="0" w:color="auto"/>
        <w:bottom w:val="none" w:sz="0" w:space="0" w:color="auto"/>
        <w:right w:val="none" w:sz="0" w:space="0" w:color="auto"/>
      </w:divBdr>
    </w:div>
    <w:div w:id="308756279">
      <w:bodyDiv w:val="1"/>
      <w:marLeft w:val="0"/>
      <w:marRight w:val="0"/>
      <w:marTop w:val="0"/>
      <w:marBottom w:val="0"/>
      <w:divBdr>
        <w:top w:val="none" w:sz="0" w:space="0" w:color="auto"/>
        <w:left w:val="none" w:sz="0" w:space="0" w:color="auto"/>
        <w:bottom w:val="none" w:sz="0" w:space="0" w:color="auto"/>
        <w:right w:val="none" w:sz="0" w:space="0" w:color="auto"/>
      </w:divBdr>
    </w:div>
    <w:div w:id="445737262">
      <w:bodyDiv w:val="1"/>
      <w:marLeft w:val="0"/>
      <w:marRight w:val="0"/>
      <w:marTop w:val="0"/>
      <w:marBottom w:val="0"/>
      <w:divBdr>
        <w:top w:val="none" w:sz="0" w:space="0" w:color="auto"/>
        <w:left w:val="none" w:sz="0" w:space="0" w:color="auto"/>
        <w:bottom w:val="none" w:sz="0" w:space="0" w:color="auto"/>
        <w:right w:val="none" w:sz="0" w:space="0" w:color="auto"/>
      </w:divBdr>
      <w:divsChild>
        <w:div w:id="321083839">
          <w:marLeft w:val="336"/>
          <w:marRight w:val="0"/>
          <w:marTop w:val="144"/>
          <w:marBottom w:val="144"/>
          <w:divBdr>
            <w:top w:val="none" w:sz="0" w:space="0" w:color="auto"/>
            <w:left w:val="none" w:sz="0" w:space="0" w:color="auto"/>
            <w:bottom w:val="none" w:sz="0" w:space="0" w:color="auto"/>
            <w:right w:val="none" w:sz="0" w:space="0" w:color="auto"/>
          </w:divBdr>
          <w:divsChild>
            <w:div w:id="1260064910">
              <w:marLeft w:val="0"/>
              <w:marRight w:val="0"/>
              <w:marTop w:val="0"/>
              <w:marBottom w:val="0"/>
              <w:divBdr>
                <w:top w:val="none" w:sz="0" w:space="0" w:color="auto"/>
                <w:left w:val="none" w:sz="0" w:space="0" w:color="auto"/>
                <w:bottom w:val="none" w:sz="0" w:space="0" w:color="auto"/>
                <w:right w:val="none" w:sz="0" w:space="0" w:color="auto"/>
              </w:divBdr>
              <w:divsChild>
                <w:div w:id="8238157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507714592">
      <w:bodyDiv w:val="1"/>
      <w:marLeft w:val="0"/>
      <w:marRight w:val="0"/>
      <w:marTop w:val="0"/>
      <w:marBottom w:val="0"/>
      <w:divBdr>
        <w:top w:val="none" w:sz="0" w:space="0" w:color="auto"/>
        <w:left w:val="none" w:sz="0" w:space="0" w:color="auto"/>
        <w:bottom w:val="none" w:sz="0" w:space="0" w:color="auto"/>
        <w:right w:val="none" w:sz="0" w:space="0" w:color="auto"/>
      </w:divBdr>
    </w:div>
    <w:div w:id="524296505">
      <w:bodyDiv w:val="1"/>
      <w:marLeft w:val="0"/>
      <w:marRight w:val="0"/>
      <w:marTop w:val="0"/>
      <w:marBottom w:val="0"/>
      <w:divBdr>
        <w:top w:val="none" w:sz="0" w:space="0" w:color="auto"/>
        <w:left w:val="none" w:sz="0" w:space="0" w:color="auto"/>
        <w:bottom w:val="none" w:sz="0" w:space="0" w:color="auto"/>
        <w:right w:val="none" w:sz="0" w:space="0" w:color="auto"/>
      </w:divBdr>
    </w:div>
    <w:div w:id="539754979">
      <w:bodyDiv w:val="1"/>
      <w:marLeft w:val="0"/>
      <w:marRight w:val="0"/>
      <w:marTop w:val="0"/>
      <w:marBottom w:val="0"/>
      <w:divBdr>
        <w:top w:val="none" w:sz="0" w:space="0" w:color="auto"/>
        <w:left w:val="none" w:sz="0" w:space="0" w:color="auto"/>
        <w:bottom w:val="none" w:sz="0" w:space="0" w:color="auto"/>
        <w:right w:val="none" w:sz="0" w:space="0" w:color="auto"/>
      </w:divBdr>
    </w:div>
    <w:div w:id="548996517">
      <w:bodyDiv w:val="1"/>
      <w:marLeft w:val="0"/>
      <w:marRight w:val="0"/>
      <w:marTop w:val="0"/>
      <w:marBottom w:val="0"/>
      <w:divBdr>
        <w:top w:val="none" w:sz="0" w:space="0" w:color="auto"/>
        <w:left w:val="none" w:sz="0" w:space="0" w:color="auto"/>
        <w:bottom w:val="none" w:sz="0" w:space="0" w:color="auto"/>
        <w:right w:val="none" w:sz="0" w:space="0" w:color="auto"/>
      </w:divBdr>
    </w:div>
    <w:div w:id="591284013">
      <w:bodyDiv w:val="1"/>
      <w:marLeft w:val="0"/>
      <w:marRight w:val="0"/>
      <w:marTop w:val="0"/>
      <w:marBottom w:val="0"/>
      <w:divBdr>
        <w:top w:val="none" w:sz="0" w:space="0" w:color="auto"/>
        <w:left w:val="none" w:sz="0" w:space="0" w:color="auto"/>
        <w:bottom w:val="none" w:sz="0" w:space="0" w:color="auto"/>
        <w:right w:val="none" w:sz="0" w:space="0" w:color="auto"/>
      </w:divBdr>
    </w:div>
    <w:div w:id="591931609">
      <w:bodyDiv w:val="1"/>
      <w:marLeft w:val="0"/>
      <w:marRight w:val="0"/>
      <w:marTop w:val="0"/>
      <w:marBottom w:val="0"/>
      <w:divBdr>
        <w:top w:val="none" w:sz="0" w:space="0" w:color="auto"/>
        <w:left w:val="none" w:sz="0" w:space="0" w:color="auto"/>
        <w:bottom w:val="none" w:sz="0" w:space="0" w:color="auto"/>
        <w:right w:val="none" w:sz="0" w:space="0" w:color="auto"/>
      </w:divBdr>
    </w:div>
    <w:div w:id="1013993037">
      <w:bodyDiv w:val="1"/>
      <w:marLeft w:val="0"/>
      <w:marRight w:val="0"/>
      <w:marTop w:val="0"/>
      <w:marBottom w:val="0"/>
      <w:divBdr>
        <w:top w:val="none" w:sz="0" w:space="0" w:color="auto"/>
        <w:left w:val="none" w:sz="0" w:space="0" w:color="auto"/>
        <w:bottom w:val="none" w:sz="0" w:space="0" w:color="auto"/>
        <w:right w:val="none" w:sz="0" w:space="0" w:color="auto"/>
      </w:divBdr>
    </w:div>
    <w:div w:id="1066415795">
      <w:bodyDiv w:val="1"/>
      <w:marLeft w:val="0"/>
      <w:marRight w:val="0"/>
      <w:marTop w:val="0"/>
      <w:marBottom w:val="0"/>
      <w:divBdr>
        <w:top w:val="none" w:sz="0" w:space="0" w:color="auto"/>
        <w:left w:val="none" w:sz="0" w:space="0" w:color="auto"/>
        <w:bottom w:val="none" w:sz="0" w:space="0" w:color="auto"/>
        <w:right w:val="none" w:sz="0" w:space="0" w:color="auto"/>
      </w:divBdr>
    </w:div>
    <w:div w:id="1320117276">
      <w:bodyDiv w:val="1"/>
      <w:marLeft w:val="0"/>
      <w:marRight w:val="0"/>
      <w:marTop w:val="0"/>
      <w:marBottom w:val="0"/>
      <w:divBdr>
        <w:top w:val="none" w:sz="0" w:space="0" w:color="auto"/>
        <w:left w:val="none" w:sz="0" w:space="0" w:color="auto"/>
        <w:bottom w:val="none" w:sz="0" w:space="0" w:color="auto"/>
        <w:right w:val="none" w:sz="0" w:space="0" w:color="auto"/>
      </w:divBdr>
    </w:div>
    <w:div w:id="1508056461">
      <w:bodyDiv w:val="1"/>
      <w:marLeft w:val="0"/>
      <w:marRight w:val="0"/>
      <w:marTop w:val="0"/>
      <w:marBottom w:val="0"/>
      <w:divBdr>
        <w:top w:val="none" w:sz="0" w:space="0" w:color="auto"/>
        <w:left w:val="none" w:sz="0" w:space="0" w:color="auto"/>
        <w:bottom w:val="none" w:sz="0" w:space="0" w:color="auto"/>
        <w:right w:val="none" w:sz="0" w:space="0" w:color="auto"/>
      </w:divBdr>
    </w:div>
    <w:div w:id="1864244178">
      <w:bodyDiv w:val="1"/>
      <w:marLeft w:val="0"/>
      <w:marRight w:val="0"/>
      <w:marTop w:val="0"/>
      <w:marBottom w:val="0"/>
      <w:divBdr>
        <w:top w:val="none" w:sz="0" w:space="0" w:color="auto"/>
        <w:left w:val="none" w:sz="0" w:space="0" w:color="auto"/>
        <w:bottom w:val="none" w:sz="0" w:space="0" w:color="auto"/>
        <w:right w:val="none" w:sz="0" w:space="0" w:color="auto"/>
      </w:divBdr>
    </w:div>
    <w:div w:id="1930576565">
      <w:bodyDiv w:val="1"/>
      <w:marLeft w:val="0"/>
      <w:marRight w:val="0"/>
      <w:marTop w:val="0"/>
      <w:marBottom w:val="0"/>
      <w:divBdr>
        <w:top w:val="none" w:sz="0" w:space="0" w:color="auto"/>
        <w:left w:val="none" w:sz="0" w:space="0" w:color="auto"/>
        <w:bottom w:val="none" w:sz="0" w:space="0" w:color="auto"/>
        <w:right w:val="none" w:sz="0" w:space="0" w:color="auto"/>
      </w:divBdr>
    </w:div>
    <w:div w:id="1980529922">
      <w:bodyDiv w:val="1"/>
      <w:marLeft w:val="0"/>
      <w:marRight w:val="0"/>
      <w:marTop w:val="0"/>
      <w:marBottom w:val="0"/>
      <w:divBdr>
        <w:top w:val="none" w:sz="0" w:space="0" w:color="auto"/>
        <w:left w:val="none" w:sz="0" w:space="0" w:color="auto"/>
        <w:bottom w:val="none" w:sz="0" w:space="0" w:color="auto"/>
        <w:right w:val="none" w:sz="0" w:space="0" w:color="auto"/>
      </w:divBdr>
    </w:div>
    <w:div w:id="2080783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iglio.regione.vda.it/app/leggieregolamenti/dettaglio?pk_lr=2594&amp;versione=V" TargetMode="External"/><Relationship Id="rId13" Type="http://schemas.openxmlformats.org/officeDocument/2006/relationships/hyperlink" Target="http://www.consiglio.regione.vda.it/app/leggieregolamenti/dettaglio?tipo=L&amp;numero_legge=45%2F95&amp;versione=V" TargetMode="External"/><Relationship Id="rId3" Type="http://schemas.openxmlformats.org/officeDocument/2006/relationships/settings" Target="settings.xml"/><Relationship Id="rId7" Type="http://schemas.openxmlformats.org/officeDocument/2006/relationships/hyperlink" Target="http://www.consiglio.regione.vda.it/app/leggieregolamenti/dettaglio?tipo=L&amp;numero_legge=54%2F98&amp;versione=V" TargetMode="External"/><Relationship Id="rId12" Type="http://schemas.openxmlformats.org/officeDocument/2006/relationships/hyperlink" Target="http://www.consiglio.regione.vda.it/app/leggieregolamenti/dettaglio?tipo=L&amp;numero_legge=22%2F10&amp;versione=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nsiglio.regione.vda.it/app/leggieregolamenti/dettaglio?pk_lr=2594&amp;versione=V" TargetMode="External"/><Relationship Id="rId11" Type="http://schemas.openxmlformats.org/officeDocument/2006/relationships/hyperlink" Target="http://www.consiglio.regione.vda.it/app/leggieregolamenti/dettaglio?tipo=L&amp;numero_legge=80%2F93&amp;versione=V" TargetMode="External"/><Relationship Id="rId5" Type="http://schemas.openxmlformats.org/officeDocument/2006/relationships/hyperlink" Target="http://archivio.pubblica.istruzione.it/argomenti/autonomia/documenti/regolamento.htm" TargetMode="External"/><Relationship Id="rId15" Type="http://schemas.openxmlformats.org/officeDocument/2006/relationships/theme" Target="theme/theme1.xml"/><Relationship Id="rId10" Type="http://schemas.openxmlformats.org/officeDocument/2006/relationships/hyperlink" Target="http://www.consiglio.regione.vda.it/app/leggieregolamenti/dettaglio?tipo=L&amp;numero_legge=57%2F83&amp;versione=V" TargetMode="External"/><Relationship Id="rId4" Type="http://schemas.openxmlformats.org/officeDocument/2006/relationships/webSettings" Target="webSettings.xml"/><Relationship Id="rId9" Type="http://schemas.openxmlformats.org/officeDocument/2006/relationships/hyperlink" Target="http://www.consiglio.regione.vda.it/app/leggieregolamenti/dettaglio?pk_lr=2594&amp;versione=V"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424</TotalTime>
  <Pages>1</Pages>
  <Words>13138</Words>
  <Characters>74887</Characters>
  <Application>Microsoft Office Word</Application>
  <DocSecurity>0</DocSecurity>
  <Lines>624</Lines>
  <Paragraphs>175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87850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14</cp:revision>
  <dcterms:created xsi:type="dcterms:W3CDTF">2018-05-26T20:09:00Z</dcterms:created>
  <dcterms:modified xsi:type="dcterms:W3CDTF">2018-06-13T09:44:00Z</dcterms:modified>
</cp:coreProperties>
</file>